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73" w:rsidRPr="003764B2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проведении публичных</w:t>
      </w:r>
    </w:p>
    <w:p w:rsidR="003A5B73" w:rsidRPr="003A5B73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 по проекту</w:t>
      </w:r>
      <w:r w:rsidR="00970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="0037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Уторгошского</w:t>
      </w:r>
      <w:proofErr w:type="spellEnd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D80B8B" w:rsidRPr="003A5B73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202</w:t>
      </w:r>
      <w:r w:rsidR="00FB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</w:t>
      </w:r>
    </w:p>
    <w:p w:rsidR="00D80B8B" w:rsidRPr="003764B2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 w:rsidR="00FB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B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3A5B73" w:rsidRPr="003764B2" w:rsidRDefault="003A5B73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5B" w:rsidRPr="006A195B" w:rsidRDefault="006A195B" w:rsidP="00D80B8B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8B" w:rsidRPr="006A195B" w:rsidRDefault="00FB6A70" w:rsidP="003A5B73">
      <w:pPr>
        <w:shd w:val="clear" w:color="auto" w:fill="FFFFFF"/>
        <w:spacing w:after="240" w:line="360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97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="00D80B8B"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информирует о проведении публичных слушаний по проекту бюджета 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="00D80B8B"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0B8B"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 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0B8B"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0B8B"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3764B2" w:rsidRPr="003764B2" w:rsidRDefault="00D80B8B" w:rsidP="003764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состоятся 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6D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 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0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97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 ж/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ст.Уторгош, ул.Пионерская, д.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B8B" w:rsidRPr="006A195B" w:rsidRDefault="00D80B8B" w:rsidP="003A5B73">
      <w:pPr>
        <w:shd w:val="clear" w:color="auto" w:fill="FFFFFF"/>
        <w:spacing w:after="0" w:line="36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публичных слушаниях приглашаются все заинтересованные лица.</w:t>
      </w:r>
    </w:p>
    <w:p w:rsidR="001B2D33" w:rsidRDefault="00D80B8B" w:rsidP="003A5B73">
      <w:pPr>
        <w:tabs>
          <w:tab w:val="left" w:pos="-284"/>
        </w:tabs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поселения «О бюджете  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 опубликован на официальном сайте 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информационно-коммуникационной сети Интернет </w:t>
      </w:r>
      <w:r w:rsidR="00792578" w:rsidRPr="0079257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4" w:history="1">
        <w:r w:rsidR="001B2D33" w:rsidRPr="00E72193">
          <w:rPr>
            <w:rStyle w:val="a7"/>
          </w:rPr>
          <w:t>https://utorgoshskoe-r49.gosweb.gosuslugi.ru/ofitsialno/dokumenty/proekty-administrativnyh-reglamentov/proekty-administrativnyh-reglamentov_1037.html</w:t>
        </w:r>
      </w:hyperlink>
      <w:r w:rsidR="00792578" w:rsidRPr="0079257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B8B" w:rsidRPr="003764B2" w:rsidRDefault="00D80B8B" w:rsidP="001B2D33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бюджета на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заявки от участников, желающих выступить на публичных слушаниях, принимаются до 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6D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FB6A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письменном виде по адресу: Новгородская обл.,  </w:t>
      </w:r>
      <w:proofErr w:type="spellStart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Шимский</w:t>
      </w:r>
      <w:proofErr w:type="spell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д.ст. Уторгош, ул. Пионерская, д.40.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электронном виде по адресу электронной почты  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utpos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7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B8B" w:rsidRPr="006A195B" w:rsidRDefault="00D80B8B" w:rsidP="006A195B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B8B" w:rsidRPr="006A195B" w:rsidRDefault="00D80B8B" w:rsidP="00D80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70D1" w:rsidRPr="006A195B" w:rsidRDefault="008B70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70D1" w:rsidRPr="006A195B" w:rsidSect="003A5B7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80B8B"/>
    <w:rsid w:val="001B2D33"/>
    <w:rsid w:val="002177F4"/>
    <w:rsid w:val="003764B2"/>
    <w:rsid w:val="003A5B73"/>
    <w:rsid w:val="006A195B"/>
    <w:rsid w:val="00792578"/>
    <w:rsid w:val="008B70D1"/>
    <w:rsid w:val="009708A3"/>
    <w:rsid w:val="009C6DF3"/>
    <w:rsid w:val="00B837EA"/>
    <w:rsid w:val="00D80B8B"/>
    <w:rsid w:val="00F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1"/>
  </w:style>
  <w:style w:type="paragraph" w:styleId="4">
    <w:name w:val="heading 4"/>
    <w:basedOn w:val="a"/>
    <w:link w:val="40"/>
    <w:uiPriority w:val="9"/>
    <w:qFormat/>
    <w:rsid w:val="00D80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0B8B"/>
    <w:rPr>
      <w:b/>
      <w:bCs/>
    </w:rPr>
  </w:style>
  <w:style w:type="paragraph" w:styleId="a4">
    <w:name w:val="Normal (Web)"/>
    <w:basedOn w:val="a"/>
    <w:uiPriority w:val="99"/>
    <w:semiHidden/>
    <w:unhideWhenUsed/>
    <w:rsid w:val="00D8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4B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B2D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orgoshskoe-r49.gosweb.gosuslugi.ru/ofitsialno/dokumenty/proekty-administrativnyh-reglamentov/proekty-administrativnyh-reglamentov_10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Novred 9</cp:lastModifiedBy>
  <cp:revision>13</cp:revision>
  <cp:lastPrinted>2023-11-28T08:39:00Z</cp:lastPrinted>
  <dcterms:created xsi:type="dcterms:W3CDTF">2022-11-24T07:30:00Z</dcterms:created>
  <dcterms:modified xsi:type="dcterms:W3CDTF">2024-11-27T14:09:00Z</dcterms:modified>
</cp:coreProperties>
</file>