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101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7B94DC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по Проекту </w:t>
      </w:r>
      <w:r>
        <w:rPr>
          <w:sz w:val="28"/>
          <w:szCs w:val="28"/>
        </w:rPr>
        <w:t xml:space="preserve">Правил благоустройства и санитарного содержания территории  </w:t>
      </w:r>
      <w:r>
        <w:rPr>
          <w:sz w:val="28"/>
          <w:szCs w:val="28"/>
          <w:lang w:val="ru-RU"/>
        </w:rPr>
        <w:t>Уторгошского</w:t>
      </w:r>
      <w:r>
        <w:rPr>
          <w:sz w:val="28"/>
          <w:szCs w:val="28"/>
        </w:rPr>
        <w:t xml:space="preserve"> сельского поселения</w:t>
      </w:r>
    </w:p>
    <w:p w14:paraId="3475522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оформления заключения: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.2024 года</w:t>
      </w:r>
    </w:p>
    <w:p w14:paraId="39630D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проекта, рассмотренного на общественных обсуждениях:</w:t>
      </w:r>
    </w:p>
    <w:p w14:paraId="44370C35">
      <w:pPr>
        <w:pStyle w:val="6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внесения изменений в Правила </w:t>
      </w:r>
      <w:r>
        <w:rPr>
          <w:b w:val="0"/>
          <w:bCs w:val="0"/>
          <w:sz w:val="28"/>
          <w:szCs w:val="28"/>
        </w:rPr>
        <w:t xml:space="preserve">благоустройства и санитарного содержания территории  </w:t>
      </w:r>
      <w:r>
        <w:rPr>
          <w:b w:val="0"/>
          <w:bCs w:val="0"/>
          <w:sz w:val="28"/>
          <w:szCs w:val="28"/>
          <w:lang w:val="ru-RU"/>
        </w:rPr>
        <w:t>Уторгошского</w:t>
      </w:r>
      <w:r>
        <w:rPr>
          <w:b w:val="0"/>
          <w:bCs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63D555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Уторгошского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3ADED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Сведения о количестве участников общественных обсуждений, которые приняли участие в общественных обсуждениях: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63DAEA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Реквизиты протокола общественных обсуждений, на основании которого подготовлено заключение о результатах общественных обсуждений:</w:t>
      </w:r>
    </w:p>
    <w:p w14:paraId="4A0D2EE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09</w:t>
      </w:r>
      <w:r>
        <w:rPr>
          <w:rFonts w:ascii="Times New Roman" w:hAnsi="Times New Roman" w:cs="Times New Roman"/>
          <w:sz w:val="28"/>
          <w:szCs w:val="28"/>
        </w:rPr>
        <w:t>.2024 года.</w:t>
      </w:r>
    </w:p>
    <w:p w14:paraId="1509CB0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Содержание внесённых предложений и замечаний участников общественных обсуждений с разделением:</w:t>
      </w:r>
    </w:p>
    <w:p w14:paraId="0DF5964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7F70E16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не поступило; предложений не поступило.</w:t>
      </w:r>
    </w:p>
    <w:p w14:paraId="591D3A4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Аргументированные рекомендации организатора общественных обсуждений и выводы по результатам общественных обсуждений:</w:t>
      </w:r>
    </w:p>
    <w:p w14:paraId="1A09BEA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Процедура общественных обсуждений соблюдена и проведена в соответствии с требованиями статьи 5.1 Градостроительного кодекса Российской Федерации.</w:t>
      </w:r>
    </w:p>
    <w:p w14:paraId="084C80D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Информация по проекту внесения изменений в Правила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благоустройства и санитарного содержания территории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Уторгошского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доведена до сведения населения в соответствии с требованиями действующего законодательства.</w:t>
      </w:r>
    </w:p>
    <w:p w14:paraId="2EEF58D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Общественные обсуждения по проекту внесения изменений в Правила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благоустройства и санитарного содержания территории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Уторгошского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14:paraId="35E9062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Проект внесения изменения в Правила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благоустройства и санитарного содержания территории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Уторгошского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в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депутатов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Уторгошского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утверждения.</w:t>
      </w:r>
    </w:p>
    <w:p w14:paraId="490284B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Опубликовать настоящее заключение в газете «Шимские вести»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«Деловой выпуск» 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Уторгошского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sz w:val="28"/>
          <w:szCs w:val="28"/>
        </w:rPr>
        <w:t xml:space="preserve"> (</w:t>
      </w:r>
      <w:r>
        <w:rPr>
          <w:color w:val="0000FF"/>
          <w:sz w:val="28"/>
          <w:szCs w:val="28"/>
          <w:highlight w:val="white"/>
        </w:rPr>
        <w:fldChar w:fldCharType="begin"/>
      </w:r>
      <w:r>
        <w:rPr>
          <w:color w:val="0000FF"/>
          <w:sz w:val="28"/>
          <w:szCs w:val="28"/>
          <w:highlight w:val="white"/>
        </w:rPr>
        <w:instrText xml:space="preserve">HYPERLINK "https://utorgoshskoe-r49.gosweb.gosuslugi.ru/ofitsialno/dokumenty/resheniya/resheniya-2023/"</w:instrText>
      </w:r>
      <w:r>
        <w:rPr>
          <w:color w:val="0000FF"/>
          <w:sz w:val="28"/>
          <w:szCs w:val="28"/>
          <w:highlight w:val="white"/>
        </w:rPr>
        <w:fldChar w:fldCharType="separate"/>
      </w:r>
      <w:r>
        <w:rPr>
          <w:color w:val="0000FF"/>
          <w:sz w:val="28"/>
          <w:szCs w:val="28"/>
          <w:highlight w:val="white"/>
        </w:rPr>
        <w:t>https://utorgoshskoe-r49.gosweb.gosuslugi.ru</w:t>
      </w:r>
      <w:r>
        <w:rPr>
          <w:color w:val="0000FF"/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6D58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32A1F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C2F8C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Глава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.Г.Кукушкина</w:t>
      </w:r>
    </w:p>
    <w:p w14:paraId="3B6D76AE">
      <w:pPr>
        <w:spacing w:after="0" w:line="240" w:lineRule="atLeast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C3"/>
    <w:rsid w:val="00001094"/>
    <w:rsid w:val="00030620"/>
    <w:rsid w:val="00054BB7"/>
    <w:rsid w:val="00062CDC"/>
    <w:rsid w:val="00087160"/>
    <w:rsid w:val="000C15EB"/>
    <w:rsid w:val="000C39EB"/>
    <w:rsid w:val="000E094A"/>
    <w:rsid w:val="000E590F"/>
    <w:rsid w:val="001629F0"/>
    <w:rsid w:val="00174CEE"/>
    <w:rsid w:val="00206613"/>
    <w:rsid w:val="0024656D"/>
    <w:rsid w:val="00291E12"/>
    <w:rsid w:val="002A2B3B"/>
    <w:rsid w:val="00323CB8"/>
    <w:rsid w:val="00395865"/>
    <w:rsid w:val="003B0E20"/>
    <w:rsid w:val="003D5BC0"/>
    <w:rsid w:val="00411E96"/>
    <w:rsid w:val="00423CE4"/>
    <w:rsid w:val="004B54B6"/>
    <w:rsid w:val="005425CA"/>
    <w:rsid w:val="00554038"/>
    <w:rsid w:val="00675364"/>
    <w:rsid w:val="00726B4A"/>
    <w:rsid w:val="0078733B"/>
    <w:rsid w:val="007B1FA5"/>
    <w:rsid w:val="007C1580"/>
    <w:rsid w:val="00857EC3"/>
    <w:rsid w:val="00863E59"/>
    <w:rsid w:val="008D2D44"/>
    <w:rsid w:val="008F6359"/>
    <w:rsid w:val="0094443A"/>
    <w:rsid w:val="009C6FE2"/>
    <w:rsid w:val="009E2CE0"/>
    <w:rsid w:val="00A2717D"/>
    <w:rsid w:val="00A91B90"/>
    <w:rsid w:val="00A96C9C"/>
    <w:rsid w:val="00AD71C8"/>
    <w:rsid w:val="00B137BB"/>
    <w:rsid w:val="00B24CB4"/>
    <w:rsid w:val="00B5215C"/>
    <w:rsid w:val="00B95444"/>
    <w:rsid w:val="00BB6853"/>
    <w:rsid w:val="00C2111B"/>
    <w:rsid w:val="00C66576"/>
    <w:rsid w:val="00CF0E82"/>
    <w:rsid w:val="00D03314"/>
    <w:rsid w:val="00D0563C"/>
    <w:rsid w:val="00D140F3"/>
    <w:rsid w:val="00D84218"/>
    <w:rsid w:val="00DB597F"/>
    <w:rsid w:val="00E04330"/>
    <w:rsid w:val="00E351F4"/>
    <w:rsid w:val="00E37ED5"/>
    <w:rsid w:val="00E47E92"/>
    <w:rsid w:val="00EA182A"/>
    <w:rsid w:val="00F051DD"/>
    <w:rsid w:val="00F512CE"/>
    <w:rsid w:val="00F73653"/>
    <w:rsid w:val="00F8230A"/>
    <w:rsid w:val="00FA79EC"/>
    <w:rsid w:val="1F5D0C54"/>
    <w:rsid w:val="38156696"/>
    <w:rsid w:val="546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6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87AE-55BE-4D5B-8121-403FD42369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2188</Characters>
  <Lines>18</Lines>
  <Paragraphs>5</Paragraphs>
  <TotalTime>4</TotalTime>
  <ScaleCrop>false</ScaleCrop>
  <LinksUpToDate>false</LinksUpToDate>
  <CharactersWithSpaces>2566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2024-05-06T05:57:00Z</dcterms:created>
  <dc:creator>User</dc:creator>
  <cp:lastModifiedBy>USER4</cp:lastModifiedBy>
  <cp:lastPrinted>2024-05-06T13:02:00Z</cp:lastPrinted>
  <dcterms:modified xsi:type="dcterms:W3CDTF">2024-09-25T10:40:21Z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C5872A0C93E147908CB1FFA0461E10FB_13</vt:lpwstr>
  </property>
</Properties>
</file>