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B" w:rsidRPr="000504E4" w:rsidRDefault="00F00A05" w:rsidP="00F261CB">
      <w:pPr>
        <w:jc w:val="center"/>
      </w:pPr>
      <w:r>
        <w:rPr>
          <w:b/>
          <w:noProof/>
        </w:rPr>
        <w:drawing>
          <wp:inline distT="0" distB="0" distL="0" distR="0">
            <wp:extent cx="781050" cy="962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B" w:rsidRPr="000504E4" w:rsidRDefault="00F261CB" w:rsidP="00F261CB">
      <w:pPr>
        <w:jc w:val="center"/>
        <w:rPr>
          <w:sz w:val="28"/>
          <w:szCs w:val="28"/>
        </w:rPr>
      </w:pP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0193E" w:rsidRDefault="00F261CB" w:rsidP="00F261CB">
      <w:pPr>
        <w:tabs>
          <w:tab w:val="left" w:pos="600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57AC">
        <w:rPr>
          <w:b/>
          <w:sz w:val="28"/>
          <w:szCs w:val="28"/>
        </w:rPr>
        <w:t xml:space="preserve">Администрация </w:t>
      </w:r>
      <w:proofErr w:type="spellStart"/>
      <w:proofErr w:type="gramStart"/>
      <w:r w:rsidR="002A35AE">
        <w:rPr>
          <w:b/>
          <w:sz w:val="28"/>
          <w:szCs w:val="28"/>
        </w:rPr>
        <w:t>Уторгошского</w:t>
      </w:r>
      <w:proofErr w:type="spellEnd"/>
      <w:r w:rsidR="002A35AE">
        <w:rPr>
          <w:b/>
          <w:sz w:val="28"/>
          <w:szCs w:val="28"/>
        </w:rPr>
        <w:t xml:space="preserve">  </w:t>
      </w:r>
      <w:r w:rsidRPr="007857AC">
        <w:rPr>
          <w:b/>
          <w:sz w:val="28"/>
          <w:szCs w:val="28"/>
        </w:rPr>
        <w:t>сельского</w:t>
      </w:r>
      <w:proofErr w:type="gramEnd"/>
      <w:r w:rsidRPr="007857AC">
        <w:rPr>
          <w:b/>
          <w:sz w:val="28"/>
          <w:szCs w:val="28"/>
        </w:rPr>
        <w:t xml:space="preserve"> посе</w:t>
      </w:r>
      <w:r>
        <w:rPr>
          <w:b/>
          <w:sz w:val="28"/>
          <w:szCs w:val="28"/>
        </w:rPr>
        <w:t>ления</w:t>
      </w:r>
      <w:r w:rsidR="00D0193E">
        <w:rPr>
          <w:b/>
          <w:sz w:val="28"/>
          <w:szCs w:val="28"/>
        </w:rPr>
        <w:tab/>
      </w:r>
    </w:p>
    <w:p w:rsidR="00D0193E" w:rsidRPr="00805ADA" w:rsidRDefault="00D0193E" w:rsidP="00D0193E">
      <w:pPr>
        <w:ind w:firstLine="708"/>
        <w:jc w:val="both"/>
        <w:rPr>
          <w:b/>
          <w:sz w:val="28"/>
          <w:szCs w:val="28"/>
        </w:rPr>
      </w:pPr>
    </w:p>
    <w:p w:rsidR="00D0193E" w:rsidRPr="004D40E4" w:rsidRDefault="00F261CB" w:rsidP="00550C46">
      <w:pPr>
        <w:jc w:val="center"/>
        <w:outlineLvl w:val="0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>Р А С П О Р Я Ж Е Н И Е</w:t>
      </w:r>
    </w:p>
    <w:p w:rsidR="004D40E4" w:rsidRDefault="004D40E4" w:rsidP="00550C46">
      <w:pPr>
        <w:widowControl w:val="0"/>
        <w:jc w:val="center"/>
        <w:rPr>
          <w:sz w:val="28"/>
          <w:szCs w:val="28"/>
        </w:rPr>
      </w:pPr>
    </w:p>
    <w:p w:rsidR="002A35AE" w:rsidRDefault="00B04981" w:rsidP="002A35A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</w:t>
      </w:r>
      <w:r w:rsidR="00A23D5D">
        <w:rPr>
          <w:sz w:val="28"/>
          <w:szCs w:val="28"/>
        </w:rPr>
        <w:t>12</w:t>
      </w:r>
      <w:r>
        <w:rPr>
          <w:sz w:val="28"/>
          <w:szCs w:val="28"/>
        </w:rPr>
        <w:t>.12</w:t>
      </w:r>
      <w:proofErr w:type="gramEnd"/>
      <w:r>
        <w:rPr>
          <w:sz w:val="28"/>
          <w:szCs w:val="28"/>
        </w:rPr>
        <w:t>. 202</w:t>
      </w:r>
      <w:r w:rsidR="00A23D5D">
        <w:rPr>
          <w:sz w:val="28"/>
          <w:szCs w:val="28"/>
        </w:rPr>
        <w:t>4</w:t>
      </w:r>
      <w:r w:rsidR="00550C46">
        <w:rPr>
          <w:sz w:val="28"/>
          <w:szCs w:val="28"/>
        </w:rPr>
        <w:t xml:space="preserve">  № </w:t>
      </w:r>
      <w:r w:rsidR="00A23D5D">
        <w:rPr>
          <w:sz w:val="28"/>
          <w:szCs w:val="28"/>
        </w:rPr>
        <w:t>34</w:t>
      </w:r>
      <w:r w:rsidR="002A35AE">
        <w:rPr>
          <w:sz w:val="28"/>
          <w:szCs w:val="28"/>
        </w:rPr>
        <w:t>-рг</w:t>
      </w:r>
    </w:p>
    <w:p w:rsidR="00550C46" w:rsidRDefault="002A35AE" w:rsidP="002A35A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жд.ст.Уторгош</w:t>
      </w:r>
      <w:proofErr w:type="spellEnd"/>
    </w:p>
    <w:p w:rsidR="00F261CB" w:rsidRDefault="00F261CB" w:rsidP="00D0193E">
      <w:pPr>
        <w:jc w:val="both"/>
        <w:outlineLvl w:val="0"/>
        <w:rPr>
          <w:sz w:val="28"/>
          <w:szCs w:val="28"/>
          <w:u w:val="single"/>
        </w:rPr>
      </w:pPr>
    </w:p>
    <w:p w:rsidR="00D0193E" w:rsidRPr="004D40E4" w:rsidRDefault="00550C46" w:rsidP="00550C46">
      <w:pPr>
        <w:ind w:firstLine="708"/>
        <w:jc w:val="center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 xml:space="preserve">Об утверждении Порядка завершения исполнения бюджета     </w:t>
      </w:r>
      <w:proofErr w:type="spellStart"/>
      <w:r w:rsidR="002A35AE">
        <w:rPr>
          <w:b/>
          <w:sz w:val="28"/>
          <w:szCs w:val="28"/>
        </w:rPr>
        <w:t>Уторгошского</w:t>
      </w:r>
      <w:proofErr w:type="spellEnd"/>
      <w:r w:rsidR="00B04981" w:rsidRPr="004D40E4">
        <w:rPr>
          <w:b/>
          <w:sz w:val="28"/>
          <w:szCs w:val="28"/>
        </w:rPr>
        <w:t xml:space="preserve"> сельского </w:t>
      </w:r>
      <w:proofErr w:type="gramStart"/>
      <w:r w:rsidR="00B04981" w:rsidRPr="004D40E4">
        <w:rPr>
          <w:b/>
          <w:sz w:val="28"/>
          <w:szCs w:val="28"/>
        </w:rPr>
        <w:t>поселения  в</w:t>
      </w:r>
      <w:proofErr w:type="gramEnd"/>
      <w:r w:rsidR="00B04981" w:rsidRPr="004D40E4">
        <w:rPr>
          <w:b/>
          <w:sz w:val="28"/>
          <w:szCs w:val="28"/>
        </w:rPr>
        <w:t xml:space="preserve"> 202</w:t>
      </w:r>
      <w:r w:rsidR="00A23D5D">
        <w:rPr>
          <w:b/>
          <w:sz w:val="28"/>
          <w:szCs w:val="28"/>
        </w:rPr>
        <w:t>4</w:t>
      </w:r>
      <w:r w:rsidRPr="004D40E4">
        <w:rPr>
          <w:b/>
          <w:sz w:val="28"/>
          <w:szCs w:val="28"/>
        </w:rPr>
        <w:t xml:space="preserve">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0193E" w:rsidRPr="00D201C3" w:rsidTr="00E11479">
        <w:tc>
          <w:tcPr>
            <w:tcW w:w="4927" w:type="dxa"/>
          </w:tcPr>
          <w:p w:rsidR="00D0193E" w:rsidRPr="00D201C3" w:rsidRDefault="00D0193E" w:rsidP="001313E8">
            <w:pPr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D0193E" w:rsidRPr="00D201C3" w:rsidRDefault="00D0193E" w:rsidP="00F261CB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D0193E" w:rsidRPr="00805ADA" w:rsidRDefault="00D0193E" w:rsidP="00F261CB">
      <w:pPr>
        <w:spacing w:line="360" w:lineRule="auto"/>
        <w:rPr>
          <w:b/>
          <w:sz w:val="28"/>
          <w:szCs w:val="28"/>
        </w:rPr>
      </w:pPr>
    </w:p>
    <w:p w:rsidR="00407C35" w:rsidRDefault="00FA49CA" w:rsidP="00290DFF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В соответствии с пунктом 5 статьи 242 Бюджетного кодекса </w:t>
      </w:r>
      <w:r w:rsidR="00F261CB" w:rsidRPr="004D40E4">
        <w:rPr>
          <w:sz w:val="28"/>
          <w:szCs w:val="28"/>
        </w:rPr>
        <w:t xml:space="preserve">Российской Федерации, статьей </w:t>
      </w:r>
      <w:r w:rsidR="002A35AE">
        <w:rPr>
          <w:sz w:val="28"/>
          <w:szCs w:val="28"/>
        </w:rPr>
        <w:t>2</w:t>
      </w:r>
      <w:r w:rsidR="00D91083">
        <w:rPr>
          <w:sz w:val="28"/>
          <w:szCs w:val="28"/>
        </w:rPr>
        <w:t>6</w:t>
      </w:r>
      <w:r w:rsidR="0028652A">
        <w:rPr>
          <w:sz w:val="28"/>
          <w:szCs w:val="28"/>
        </w:rPr>
        <w:t xml:space="preserve">, </w:t>
      </w:r>
      <w:r w:rsidR="002A35AE">
        <w:rPr>
          <w:sz w:val="28"/>
          <w:szCs w:val="28"/>
        </w:rPr>
        <w:t>2</w:t>
      </w:r>
      <w:r w:rsidR="00D91083">
        <w:rPr>
          <w:sz w:val="28"/>
          <w:szCs w:val="28"/>
        </w:rPr>
        <w:t>7</w:t>
      </w:r>
      <w:r w:rsidR="00F261CB" w:rsidRPr="004D40E4">
        <w:rPr>
          <w:sz w:val="28"/>
          <w:szCs w:val="28"/>
        </w:rPr>
        <w:t xml:space="preserve"> решения Со</w:t>
      </w:r>
      <w:r w:rsidR="002350FE" w:rsidRPr="004D40E4">
        <w:rPr>
          <w:sz w:val="28"/>
          <w:szCs w:val="28"/>
        </w:rPr>
        <w:t xml:space="preserve">вета депутатов </w:t>
      </w:r>
      <w:proofErr w:type="spellStart"/>
      <w:r w:rsidR="002A35AE">
        <w:rPr>
          <w:sz w:val="28"/>
          <w:szCs w:val="28"/>
        </w:rPr>
        <w:t>Уторгошского</w:t>
      </w:r>
      <w:proofErr w:type="spellEnd"/>
      <w:r w:rsidR="002A35AE">
        <w:rPr>
          <w:sz w:val="28"/>
          <w:szCs w:val="28"/>
        </w:rPr>
        <w:t xml:space="preserve"> сельского поселения </w:t>
      </w:r>
      <w:r w:rsidR="002350FE" w:rsidRPr="004D40E4">
        <w:rPr>
          <w:sz w:val="28"/>
          <w:szCs w:val="28"/>
        </w:rPr>
        <w:t xml:space="preserve">от </w:t>
      </w:r>
      <w:r w:rsidR="00D91083">
        <w:rPr>
          <w:sz w:val="28"/>
          <w:szCs w:val="28"/>
        </w:rPr>
        <w:t>19.04.2022 № 56</w:t>
      </w:r>
      <w:r w:rsidR="00F261CB" w:rsidRPr="004D40E4">
        <w:rPr>
          <w:sz w:val="28"/>
          <w:szCs w:val="28"/>
        </w:rPr>
        <w:t xml:space="preserve"> «Об утверждении Положения</w:t>
      </w:r>
      <w:r w:rsidR="002A35AE">
        <w:rPr>
          <w:sz w:val="28"/>
          <w:szCs w:val="28"/>
        </w:rPr>
        <w:t xml:space="preserve"> о</w:t>
      </w:r>
      <w:r w:rsidRPr="004D40E4">
        <w:rPr>
          <w:sz w:val="28"/>
          <w:szCs w:val="28"/>
        </w:rPr>
        <w:t xml:space="preserve"> бюджетном процессе </w:t>
      </w:r>
      <w:r w:rsidR="00F261CB" w:rsidRPr="004D40E4">
        <w:rPr>
          <w:sz w:val="28"/>
          <w:szCs w:val="28"/>
        </w:rPr>
        <w:t xml:space="preserve">в </w:t>
      </w:r>
      <w:proofErr w:type="spellStart"/>
      <w:r w:rsidR="002A35AE">
        <w:rPr>
          <w:sz w:val="28"/>
          <w:szCs w:val="28"/>
        </w:rPr>
        <w:t>Уторгошском</w:t>
      </w:r>
      <w:proofErr w:type="spellEnd"/>
      <w:r w:rsidR="00F261CB" w:rsidRPr="004D40E4">
        <w:rPr>
          <w:sz w:val="28"/>
          <w:szCs w:val="28"/>
        </w:rPr>
        <w:t xml:space="preserve"> сельском поселении»</w:t>
      </w:r>
      <w:r w:rsidR="002A35AE">
        <w:rPr>
          <w:sz w:val="28"/>
          <w:szCs w:val="28"/>
        </w:rPr>
        <w:t xml:space="preserve"> </w:t>
      </w:r>
      <w:r w:rsidR="0028652A" w:rsidRPr="0028652A">
        <w:rPr>
          <w:sz w:val="28"/>
          <w:szCs w:val="28"/>
        </w:rPr>
        <w:t>в редакции от</w:t>
      </w:r>
      <w:r w:rsidR="00D91083">
        <w:rPr>
          <w:sz w:val="28"/>
          <w:szCs w:val="28"/>
        </w:rPr>
        <w:t>10.10.2024 № 125:</w:t>
      </w:r>
    </w:p>
    <w:p w:rsidR="00A32E16" w:rsidRPr="004D40E4" w:rsidRDefault="00D0193E" w:rsidP="00A32E16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>1.</w:t>
      </w:r>
      <w:r w:rsidR="00290DFF" w:rsidRPr="004D40E4">
        <w:rPr>
          <w:sz w:val="28"/>
          <w:szCs w:val="28"/>
        </w:rPr>
        <w:t xml:space="preserve">Утвердить прилагаемый </w:t>
      </w:r>
      <w:r w:rsidR="00AB38DA" w:rsidRPr="004D40E4">
        <w:rPr>
          <w:sz w:val="28"/>
          <w:szCs w:val="28"/>
        </w:rPr>
        <w:t>П</w:t>
      </w:r>
      <w:r w:rsidR="00290DFF" w:rsidRPr="004D40E4">
        <w:rPr>
          <w:sz w:val="28"/>
          <w:szCs w:val="28"/>
        </w:rPr>
        <w:t xml:space="preserve">орядок </w:t>
      </w:r>
      <w:r w:rsidR="009520BC">
        <w:rPr>
          <w:sz w:val="28"/>
          <w:szCs w:val="28"/>
        </w:rPr>
        <w:t xml:space="preserve">завершения исполнения бюджета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 w:rsidR="00F261CB" w:rsidRPr="004D40E4">
        <w:rPr>
          <w:sz w:val="28"/>
          <w:szCs w:val="28"/>
        </w:rPr>
        <w:t xml:space="preserve"> сельского</w:t>
      </w:r>
      <w:proofErr w:type="gramEnd"/>
      <w:r w:rsidR="00F261CB" w:rsidRPr="004D40E4">
        <w:rPr>
          <w:sz w:val="28"/>
          <w:szCs w:val="28"/>
        </w:rPr>
        <w:t xml:space="preserve"> поселения </w:t>
      </w:r>
      <w:r w:rsidR="00B04981" w:rsidRPr="004D40E4">
        <w:rPr>
          <w:sz w:val="28"/>
          <w:szCs w:val="28"/>
        </w:rPr>
        <w:t>в 202</w:t>
      </w:r>
      <w:r w:rsidR="00D91083">
        <w:rPr>
          <w:sz w:val="28"/>
          <w:szCs w:val="28"/>
        </w:rPr>
        <w:t>4</w:t>
      </w:r>
      <w:r w:rsidR="00DC4315" w:rsidRPr="004D40E4">
        <w:rPr>
          <w:sz w:val="28"/>
          <w:szCs w:val="28"/>
        </w:rPr>
        <w:t xml:space="preserve"> году.</w:t>
      </w:r>
    </w:p>
    <w:p w:rsidR="00A32E16" w:rsidRPr="004D40E4" w:rsidRDefault="00A32E16" w:rsidP="00977BBE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2. </w:t>
      </w:r>
      <w:r w:rsidR="005422C9" w:rsidRPr="004D40E4">
        <w:rPr>
          <w:sz w:val="28"/>
          <w:szCs w:val="28"/>
        </w:rPr>
        <w:t xml:space="preserve">Контроль за исполнением </w:t>
      </w:r>
      <w:r w:rsidR="00F261CB" w:rsidRPr="004D40E4">
        <w:rPr>
          <w:sz w:val="28"/>
          <w:szCs w:val="28"/>
        </w:rPr>
        <w:t xml:space="preserve">данного распоряжения возложить </w:t>
      </w:r>
      <w:proofErr w:type="gramStart"/>
      <w:r w:rsidR="00F261CB" w:rsidRPr="004D40E4">
        <w:rPr>
          <w:sz w:val="28"/>
          <w:szCs w:val="28"/>
        </w:rPr>
        <w:t>на  главного</w:t>
      </w:r>
      <w:proofErr w:type="gramEnd"/>
      <w:r w:rsidR="00F261CB" w:rsidRPr="004D40E4">
        <w:rPr>
          <w:sz w:val="28"/>
          <w:szCs w:val="28"/>
        </w:rPr>
        <w:t xml:space="preserve"> бухгалтера </w:t>
      </w:r>
      <w:r w:rsidR="009520BC">
        <w:rPr>
          <w:sz w:val="28"/>
          <w:szCs w:val="28"/>
        </w:rPr>
        <w:t>Васильеву Н.В.</w:t>
      </w:r>
    </w:p>
    <w:p w:rsidR="00D0193E" w:rsidRPr="00805ADA" w:rsidRDefault="00D0193E" w:rsidP="00D0193E">
      <w:pPr>
        <w:jc w:val="both"/>
        <w:rPr>
          <w:sz w:val="28"/>
          <w:szCs w:val="28"/>
        </w:rPr>
      </w:pPr>
    </w:p>
    <w:p w:rsidR="00F261CB" w:rsidRDefault="00F261CB" w:rsidP="00D0193E">
      <w:pPr>
        <w:spacing w:line="360" w:lineRule="auto"/>
        <w:jc w:val="both"/>
        <w:rPr>
          <w:b/>
          <w:sz w:val="28"/>
          <w:szCs w:val="28"/>
        </w:rPr>
      </w:pPr>
    </w:p>
    <w:p w:rsidR="00D0193E" w:rsidRPr="004D40E4" w:rsidRDefault="004D40E4" w:rsidP="00D01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1CB" w:rsidRPr="004D40E4">
        <w:rPr>
          <w:sz w:val="28"/>
          <w:szCs w:val="28"/>
        </w:rPr>
        <w:t xml:space="preserve">Глава поселения                    </w:t>
      </w:r>
      <w:r w:rsidR="00B04981" w:rsidRPr="004D40E4">
        <w:rPr>
          <w:sz w:val="28"/>
          <w:szCs w:val="28"/>
        </w:rPr>
        <w:t xml:space="preserve">                         </w:t>
      </w:r>
      <w:r w:rsidR="00F261CB" w:rsidRPr="004D40E4">
        <w:rPr>
          <w:sz w:val="28"/>
          <w:szCs w:val="28"/>
        </w:rPr>
        <w:t xml:space="preserve"> </w:t>
      </w:r>
      <w:r w:rsidR="009520BC">
        <w:rPr>
          <w:sz w:val="28"/>
          <w:szCs w:val="28"/>
        </w:rPr>
        <w:t>А.Г. Кукушкина.</w:t>
      </w:r>
    </w:p>
    <w:p w:rsidR="00977BBE" w:rsidRDefault="00977BBE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550C46" w:rsidRDefault="00550C46" w:rsidP="00CA7D57">
      <w:pPr>
        <w:ind w:left="5636" w:firstLine="28"/>
        <w:rPr>
          <w:sz w:val="28"/>
          <w:szCs w:val="28"/>
        </w:rPr>
      </w:pPr>
    </w:p>
    <w:p w:rsidR="004D40E4" w:rsidRDefault="004D40E4" w:rsidP="00CA7D57">
      <w:pPr>
        <w:ind w:left="5636" w:firstLine="28"/>
        <w:rPr>
          <w:sz w:val="28"/>
          <w:szCs w:val="28"/>
        </w:rPr>
      </w:pPr>
    </w:p>
    <w:p w:rsidR="00CA7D57" w:rsidRDefault="00CA7D57" w:rsidP="00CA7D57">
      <w:pPr>
        <w:ind w:left="5636" w:firstLine="28"/>
        <w:rPr>
          <w:sz w:val="28"/>
          <w:szCs w:val="28"/>
        </w:rPr>
      </w:pPr>
      <w:r w:rsidRPr="00711881">
        <w:rPr>
          <w:sz w:val="28"/>
          <w:szCs w:val="28"/>
        </w:rPr>
        <w:lastRenderedPageBreak/>
        <w:t xml:space="preserve">Утвержден </w:t>
      </w:r>
      <w:r w:rsidR="00D5778E">
        <w:rPr>
          <w:sz w:val="28"/>
          <w:szCs w:val="28"/>
        </w:rPr>
        <w:t>распоряжением</w:t>
      </w:r>
    </w:p>
    <w:p w:rsidR="00CA7D57" w:rsidRDefault="00CA7D57" w:rsidP="00CA7D5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778E">
        <w:rPr>
          <w:sz w:val="28"/>
          <w:szCs w:val="28"/>
        </w:rPr>
        <w:t>сельского</w:t>
      </w:r>
      <w:proofErr w:type="gramEnd"/>
      <w:r w:rsidR="00D5778E">
        <w:rPr>
          <w:sz w:val="28"/>
          <w:szCs w:val="28"/>
        </w:rPr>
        <w:t xml:space="preserve"> поселения </w:t>
      </w:r>
    </w:p>
    <w:p w:rsidR="00CA7D57" w:rsidRDefault="00CA7D57" w:rsidP="00CA7D57">
      <w:pPr>
        <w:ind w:left="5664"/>
        <w:rPr>
          <w:sz w:val="28"/>
          <w:szCs w:val="28"/>
        </w:rPr>
      </w:pPr>
      <w:proofErr w:type="gramStart"/>
      <w:r w:rsidRPr="00711881"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</w:t>
      </w:r>
      <w:r w:rsidR="00D91083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1313E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04981">
        <w:rPr>
          <w:sz w:val="28"/>
          <w:szCs w:val="28"/>
        </w:rPr>
        <w:t>2</w:t>
      </w:r>
      <w:r w:rsidR="00D91083">
        <w:rPr>
          <w:sz w:val="28"/>
          <w:szCs w:val="28"/>
        </w:rPr>
        <w:t>4</w:t>
      </w:r>
      <w:proofErr w:type="gramEnd"/>
      <w:r w:rsidR="004D40E4">
        <w:rPr>
          <w:sz w:val="28"/>
          <w:szCs w:val="28"/>
        </w:rPr>
        <w:t xml:space="preserve"> </w:t>
      </w:r>
      <w:r w:rsidR="00550C46">
        <w:rPr>
          <w:sz w:val="28"/>
          <w:szCs w:val="28"/>
        </w:rPr>
        <w:t xml:space="preserve">г. </w:t>
      </w:r>
      <w:r w:rsidRPr="00711881">
        <w:rPr>
          <w:sz w:val="28"/>
          <w:szCs w:val="28"/>
        </w:rPr>
        <w:t xml:space="preserve"> №</w:t>
      </w:r>
      <w:r w:rsidR="009520BC">
        <w:rPr>
          <w:sz w:val="28"/>
          <w:szCs w:val="28"/>
        </w:rPr>
        <w:t xml:space="preserve"> </w:t>
      </w:r>
      <w:r w:rsidR="004123FB">
        <w:rPr>
          <w:sz w:val="28"/>
          <w:szCs w:val="28"/>
        </w:rPr>
        <w:t>34</w:t>
      </w:r>
      <w:r w:rsidR="009520BC">
        <w:rPr>
          <w:sz w:val="28"/>
          <w:szCs w:val="28"/>
        </w:rPr>
        <w:t>-рг</w:t>
      </w:r>
    </w:p>
    <w:p w:rsidR="00CA7D57" w:rsidRDefault="00CA7D57" w:rsidP="00CA7D57">
      <w:pPr>
        <w:spacing w:line="360" w:lineRule="auto"/>
        <w:ind w:left="680"/>
        <w:jc w:val="both"/>
      </w:pPr>
    </w:p>
    <w:p w:rsidR="006808C9" w:rsidRPr="006808C9" w:rsidRDefault="006808C9" w:rsidP="006808C9">
      <w:pPr>
        <w:overflowPunct/>
        <w:ind w:left="680"/>
        <w:jc w:val="center"/>
        <w:textAlignment w:val="auto"/>
        <w:rPr>
          <w:b/>
          <w:bCs/>
          <w:sz w:val="28"/>
          <w:szCs w:val="28"/>
        </w:rPr>
      </w:pPr>
      <w:r w:rsidRPr="006808C9">
        <w:rPr>
          <w:b/>
          <w:bCs/>
          <w:sz w:val="28"/>
          <w:szCs w:val="28"/>
        </w:rPr>
        <w:t xml:space="preserve">ПОРЯДОК </w:t>
      </w:r>
    </w:p>
    <w:p w:rsidR="006808C9" w:rsidRPr="006808C9" w:rsidRDefault="006808C9" w:rsidP="006808C9">
      <w:pPr>
        <w:overflowPunct/>
        <w:ind w:left="680"/>
        <w:jc w:val="center"/>
        <w:textAlignment w:val="auto"/>
        <w:rPr>
          <w:b/>
          <w:bCs/>
          <w:sz w:val="28"/>
          <w:szCs w:val="28"/>
        </w:rPr>
      </w:pPr>
      <w:proofErr w:type="gramStart"/>
      <w:r w:rsidRPr="006808C9">
        <w:rPr>
          <w:b/>
          <w:bCs/>
          <w:sz w:val="28"/>
          <w:szCs w:val="28"/>
        </w:rPr>
        <w:t>завершения</w:t>
      </w:r>
      <w:proofErr w:type="gramEnd"/>
      <w:r w:rsidRPr="006808C9">
        <w:rPr>
          <w:b/>
          <w:bCs/>
          <w:sz w:val="28"/>
          <w:szCs w:val="28"/>
        </w:rPr>
        <w:t xml:space="preserve"> исполнения бюджета </w:t>
      </w:r>
      <w:proofErr w:type="spellStart"/>
      <w:r>
        <w:rPr>
          <w:b/>
          <w:bCs/>
          <w:sz w:val="28"/>
          <w:szCs w:val="28"/>
        </w:rPr>
        <w:t>Уторгошского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6808C9">
        <w:rPr>
          <w:b/>
          <w:bCs/>
          <w:sz w:val="28"/>
          <w:szCs w:val="28"/>
        </w:rPr>
        <w:t xml:space="preserve"> в 202</w:t>
      </w:r>
      <w:r w:rsidR="00D91083">
        <w:rPr>
          <w:b/>
          <w:bCs/>
          <w:sz w:val="28"/>
          <w:szCs w:val="28"/>
        </w:rPr>
        <w:t>4</w:t>
      </w:r>
      <w:r w:rsidRPr="006808C9">
        <w:rPr>
          <w:b/>
          <w:bCs/>
          <w:sz w:val="28"/>
          <w:szCs w:val="28"/>
        </w:rPr>
        <w:t xml:space="preserve"> году</w:t>
      </w:r>
    </w:p>
    <w:p w:rsidR="006808C9" w:rsidRPr="006808C9" w:rsidRDefault="006808C9" w:rsidP="006808C9">
      <w:pPr>
        <w:overflowPunct/>
        <w:ind w:left="680"/>
        <w:jc w:val="center"/>
        <w:textAlignment w:val="auto"/>
        <w:rPr>
          <w:b/>
          <w:bCs/>
          <w:sz w:val="28"/>
          <w:szCs w:val="28"/>
        </w:rPr>
      </w:pPr>
    </w:p>
    <w:p w:rsidR="006808C9" w:rsidRPr="006808C9" w:rsidRDefault="006808C9" w:rsidP="00614E16">
      <w:pPr>
        <w:spacing w:line="276" w:lineRule="auto"/>
        <w:ind w:firstLine="709"/>
        <w:jc w:val="both"/>
        <w:rPr>
          <w:sz w:val="28"/>
          <w:szCs w:val="28"/>
        </w:rPr>
      </w:pPr>
      <w:r w:rsidRPr="006808C9">
        <w:rPr>
          <w:sz w:val="28"/>
          <w:szCs w:val="28"/>
        </w:rPr>
        <w:t xml:space="preserve">1. </w:t>
      </w:r>
      <w:r w:rsidRPr="004D40E4">
        <w:rPr>
          <w:sz w:val="28"/>
          <w:szCs w:val="28"/>
        </w:rPr>
        <w:t xml:space="preserve">В соответствии с пунктом 5 статьи 242 Бюджетного кодекса Российской Федерации, </w:t>
      </w:r>
      <w:r w:rsidR="00D91083" w:rsidRPr="004D40E4">
        <w:rPr>
          <w:sz w:val="28"/>
          <w:szCs w:val="28"/>
        </w:rPr>
        <w:t xml:space="preserve">статьей </w:t>
      </w:r>
      <w:r w:rsidR="00D91083">
        <w:rPr>
          <w:sz w:val="28"/>
          <w:szCs w:val="28"/>
        </w:rPr>
        <w:t>26, 27</w:t>
      </w:r>
      <w:r w:rsidR="00D91083" w:rsidRPr="004D40E4">
        <w:rPr>
          <w:sz w:val="28"/>
          <w:szCs w:val="28"/>
        </w:rPr>
        <w:t xml:space="preserve"> решения Совета депутатов </w:t>
      </w:r>
      <w:proofErr w:type="spellStart"/>
      <w:r w:rsidR="00D91083">
        <w:rPr>
          <w:sz w:val="28"/>
          <w:szCs w:val="28"/>
        </w:rPr>
        <w:t>Уторгошского</w:t>
      </w:r>
      <w:proofErr w:type="spellEnd"/>
      <w:r w:rsidR="00D91083">
        <w:rPr>
          <w:sz w:val="28"/>
          <w:szCs w:val="28"/>
        </w:rPr>
        <w:t xml:space="preserve"> сельского поселения </w:t>
      </w:r>
      <w:r w:rsidR="00D91083" w:rsidRPr="004D40E4">
        <w:rPr>
          <w:sz w:val="28"/>
          <w:szCs w:val="28"/>
        </w:rPr>
        <w:t xml:space="preserve">от </w:t>
      </w:r>
      <w:r w:rsidR="00D91083">
        <w:rPr>
          <w:sz w:val="28"/>
          <w:szCs w:val="28"/>
        </w:rPr>
        <w:t>19.04.2022 № 56</w:t>
      </w:r>
      <w:r w:rsidR="00D91083" w:rsidRPr="004D40E4">
        <w:rPr>
          <w:sz w:val="28"/>
          <w:szCs w:val="28"/>
        </w:rPr>
        <w:t xml:space="preserve"> «Об утверждении Положения</w:t>
      </w:r>
      <w:r w:rsidR="00D91083">
        <w:rPr>
          <w:sz w:val="28"/>
          <w:szCs w:val="28"/>
        </w:rPr>
        <w:t xml:space="preserve"> о</w:t>
      </w:r>
      <w:r w:rsidR="00D91083" w:rsidRPr="004D40E4">
        <w:rPr>
          <w:sz w:val="28"/>
          <w:szCs w:val="28"/>
        </w:rPr>
        <w:t xml:space="preserve"> бюджетном процессе в </w:t>
      </w:r>
      <w:proofErr w:type="spellStart"/>
      <w:r w:rsidR="00D91083">
        <w:rPr>
          <w:sz w:val="28"/>
          <w:szCs w:val="28"/>
        </w:rPr>
        <w:t>Уторгошском</w:t>
      </w:r>
      <w:proofErr w:type="spellEnd"/>
      <w:r w:rsidR="00D91083" w:rsidRPr="004D40E4">
        <w:rPr>
          <w:sz w:val="28"/>
          <w:szCs w:val="28"/>
        </w:rPr>
        <w:t xml:space="preserve"> сельском поселении»</w:t>
      </w:r>
      <w:r w:rsidR="00D91083">
        <w:rPr>
          <w:sz w:val="28"/>
          <w:szCs w:val="28"/>
        </w:rPr>
        <w:t xml:space="preserve"> </w:t>
      </w:r>
      <w:r w:rsidR="00D91083" w:rsidRPr="0028652A">
        <w:rPr>
          <w:sz w:val="28"/>
          <w:szCs w:val="28"/>
        </w:rPr>
        <w:t>в редакции от</w:t>
      </w:r>
      <w:r w:rsidR="00D91083">
        <w:rPr>
          <w:sz w:val="28"/>
          <w:szCs w:val="28"/>
        </w:rPr>
        <w:t xml:space="preserve">10.10.2024 № </w:t>
      </w:r>
      <w:proofErr w:type="gramStart"/>
      <w:r w:rsidR="00D91083">
        <w:rPr>
          <w:sz w:val="28"/>
          <w:szCs w:val="28"/>
        </w:rPr>
        <w:t>125</w:t>
      </w:r>
      <w:r w:rsidR="000B2A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6EF8">
        <w:rPr>
          <w:sz w:val="28"/>
          <w:szCs w:val="28"/>
        </w:rPr>
        <w:t xml:space="preserve"> исполнение</w:t>
      </w:r>
      <w:proofErr w:type="gramEnd"/>
      <w:r w:rsidRPr="00166EF8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6808C9">
        <w:rPr>
          <w:sz w:val="28"/>
          <w:szCs w:val="28"/>
        </w:rPr>
        <w:t>в текущем финансовом году  завершается  в части:</w:t>
      </w:r>
    </w:p>
    <w:p w:rsidR="006808C9" w:rsidRPr="006808C9" w:rsidRDefault="006808C9" w:rsidP="00D91083">
      <w:pPr>
        <w:shd w:val="clear" w:color="auto" w:fill="FFFFFF"/>
        <w:spacing w:line="276" w:lineRule="auto"/>
        <w:ind w:right="34" w:firstLine="680"/>
        <w:jc w:val="both"/>
        <w:textAlignment w:val="auto"/>
        <w:rPr>
          <w:sz w:val="28"/>
          <w:szCs w:val="28"/>
        </w:rPr>
      </w:pPr>
      <w:proofErr w:type="gramStart"/>
      <w:r w:rsidRPr="006808C9">
        <w:rPr>
          <w:sz w:val="28"/>
          <w:szCs w:val="28"/>
        </w:rPr>
        <w:t>операций</w:t>
      </w:r>
      <w:proofErr w:type="gramEnd"/>
      <w:r w:rsidRPr="006808C9">
        <w:rPr>
          <w:sz w:val="28"/>
          <w:szCs w:val="28"/>
        </w:rPr>
        <w:t xml:space="preserve"> по перечислениям из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, в том числе по источникам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- 2</w:t>
      </w:r>
      <w:r w:rsidR="00614E16">
        <w:rPr>
          <w:sz w:val="28"/>
          <w:szCs w:val="28"/>
        </w:rPr>
        <w:t>8 декабря 2024</w:t>
      </w:r>
      <w:r w:rsidRPr="006808C9">
        <w:rPr>
          <w:sz w:val="28"/>
          <w:szCs w:val="28"/>
        </w:rPr>
        <w:t xml:space="preserve"> года;</w:t>
      </w:r>
    </w:p>
    <w:p w:rsidR="006808C9" w:rsidRPr="006808C9" w:rsidRDefault="006808C9" w:rsidP="00D91083">
      <w:pPr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зачисления в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 поступлений завершенного финансового года, распределенных в установленном порядке Управлением Федерального казначейства по Новгородской области (далее Управление), Управлением Федерального казначейства по Тульской области  между бюджетами бюджетной системы Российской Федерации, и их отражения в отчетности об исполнении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завершенного финансового года - в первые пять рабочих дней очередного финансового года. 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202</w:t>
      </w:r>
      <w:r w:rsidR="00614E16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hd w:val="clear" w:color="auto" w:fill="FFFFFF"/>
        <w:spacing w:line="360" w:lineRule="exact"/>
        <w:ind w:right="34"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После 1 января 202</w:t>
      </w:r>
      <w:r w:rsidR="00614E16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 документы от главных распорядителей средств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на</w:t>
      </w:r>
      <w:proofErr w:type="gramEnd"/>
      <w:r w:rsidRPr="006808C9">
        <w:rPr>
          <w:sz w:val="28"/>
          <w:szCs w:val="28"/>
        </w:rPr>
        <w:t xml:space="preserve"> изменение лимитов бюджетных обязательств и предельных объемов финансирования (бюджетных ассигнований) завершенного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 финансового года не принимаются.</w:t>
      </w:r>
    </w:p>
    <w:p w:rsidR="006808C9" w:rsidRPr="006808C9" w:rsidRDefault="006808C9" w:rsidP="006808C9">
      <w:pPr>
        <w:shd w:val="clear" w:color="auto" w:fill="FFFFFF"/>
        <w:spacing w:line="360" w:lineRule="exact"/>
        <w:ind w:right="34"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3. Заработная плата за вторую половину декабря текущего финансового года со сроком выплаты в нерабочие праздничные дни в Российской Федерации в январе очередного финансового года и в первый рабочий день января очередного финансового года выплачивается в текущем финансовом году. Главные распорядители и получатели средств бюджета </w:t>
      </w:r>
      <w:proofErr w:type="spellStart"/>
      <w:r w:rsidR="004123FB">
        <w:rPr>
          <w:sz w:val="28"/>
          <w:szCs w:val="28"/>
        </w:rPr>
        <w:lastRenderedPageBreak/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должны</w:t>
      </w:r>
      <w:proofErr w:type="gramEnd"/>
      <w:r w:rsidRPr="006808C9">
        <w:rPr>
          <w:sz w:val="28"/>
          <w:szCs w:val="28"/>
        </w:rPr>
        <w:t xml:space="preserve"> обеспечить достаточный остаток лимитов бюджетных обязательств и предельных объемов финансирования для выплаты заработной платы за вторую половину декабря в текущем финансовом году.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4. Остатки неиспользованных предельных объемов финансирования для кассовых выплат из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 xml:space="preserve">текущего финансового года, отраженные на лицевых счетах, открытых в Управлении Федерального казначейства по Новгородской области (далее-Управление) главным распорядителям и получателям средств бюджета </w:t>
      </w:r>
      <w:proofErr w:type="spellStart"/>
      <w:r w:rsidR="004366A9">
        <w:rPr>
          <w:sz w:val="28"/>
          <w:szCs w:val="28"/>
        </w:rPr>
        <w:t>Уторгошского</w:t>
      </w:r>
      <w:proofErr w:type="spellEnd"/>
      <w:r w:rsidR="004366A9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(далее – соответственно – главные распорядители и получатели), не подлежат учету на указанных лицевых счетах в качестве остатков на начало очередного финансового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5. Все средства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на</w:t>
      </w:r>
      <w:proofErr w:type="gramEnd"/>
      <w:r w:rsidRPr="006808C9">
        <w:rPr>
          <w:sz w:val="28"/>
          <w:szCs w:val="28"/>
        </w:rPr>
        <w:t xml:space="preserve"> начало рабочего дня 9 января 202</w:t>
      </w:r>
      <w:r w:rsidR="004366A9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 аккумулируются на едином казначейском счете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="004123FB" w:rsidRPr="006808C9">
        <w:rPr>
          <w:sz w:val="28"/>
          <w:szCs w:val="28"/>
        </w:rPr>
        <w:t xml:space="preserve">  </w:t>
      </w:r>
      <w:r w:rsidR="004123FB" w:rsidRPr="00CE6890">
        <w:rPr>
          <w:sz w:val="28"/>
          <w:szCs w:val="28"/>
        </w:rPr>
        <w:t>03231643496554</w:t>
      </w:r>
      <w:r w:rsidR="004123FB">
        <w:rPr>
          <w:sz w:val="28"/>
          <w:szCs w:val="28"/>
        </w:rPr>
        <w:t>5</w:t>
      </w:r>
      <w:r w:rsidR="004123FB" w:rsidRPr="00CE6890">
        <w:rPr>
          <w:sz w:val="28"/>
          <w:szCs w:val="28"/>
        </w:rPr>
        <w:t>05000</w:t>
      </w:r>
      <w:r w:rsidRPr="006808C9">
        <w:rPr>
          <w:sz w:val="28"/>
          <w:szCs w:val="28"/>
        </w:rPr>
        <w:t xml:space="preserve"> в качестве остатка, свободного к распределению.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6. Не использованные Территориальной избирательной комиссией остатки бюджетных средств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,</w:t>
      </w:r>
      <w:proofErr w:type="gramEnd"/>
      <w:r w:rsidRPr="006808C9">
        <w:rPr>
          <w:sz w:val="28"/>
          <w:szCs w:val="28"/>
        </w:rPr>
        <w:t xml:space="preserve"> находящиеся на счетах в банках, открытых на балансовом счете 40206, не позднее 2</w:t>
      </w:r>
      <w:r w:rsidR="004366A9">
        <w:rPr>
          <w:sz w:val="28"/>
          <w:szCs w:val="28"/>
        </w:rPr>
        <w:t>7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 подлежат перечислению Территориальной избирательной комиссией </w:t>
      </w:r>
      <w:proofErr w:type="spellStart"/>
      <w:r w:rsidRPr="006808C9">
        <w:rPr>
          <w:sz w:val="28"/>
          <w:szCs w:val="28"/>
        </w:rPr>
        <w:t>Шимского</w:t>
      </w:r>
      <w:proofErr w:type="spellEnd"/>
      <w:r w:rsidRPr="006808C9">
        <w:rPr>
          <w:sz w:val="28"/>
          <w:szCs w:val="28"/>
        </w:rPr>
        <w:t xml:space="preserve"> района на единый казначейский счет бюджета </w:t>
      </w:r>
      <w:proofErr w:type="spellStart"/>
      <w:r w:rsidRPr="006808C9">
        <w:rPr>
          <w:sz w:val="28"/>
          <w:szCs w:val="28"/>
        </w:rPr>
        <w:t>Шимского</w:t>
      </w:r>
      <w:proofErr w:type="spellEnd"/>
      <w:r w:rsidRPr="006808C9">
        <w:rPr>
          <w:sz w:val="28"/>
          <w:szCs w:val="28"/>
        </w:rPr>
        <w:t xml:space="preserve"> муниципального района 03231643496550005000.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7. </w:t>
      </w:r>
      <w:proofErr w:type="gramStart"/>
      <w:r w:rsidR="004123FB">
        <w:rPr>
          <w:sz w:val="28"/>
          <w:szCs w:val="28"/>
        </w:rPr>
        <w:t>П</w:t>
      </w:r>
      <w:r w:rsidR="004366A9">
        <w:rPr>
          <w:sz w:val="28"/>
          <w:szCs w:val="28"/>
        </w:rPr>
        <w:t>ос</w:t>
      </w:r>
      <w:r w:rsidR="004123FB">
        <w:rPr>
          <w:sz w:val="28"/>
          <w:szCs w:val="28"/>
        </w:rPr>
        <w:t xml:space="preserve">тупление </w:t>
      </w:r>
      <w:r w:rsidRPr="006808C9">
        <w:rPr>
          <w:sz w:val="28"/>
          <w:szCs w:val="28"/>
        </w:rPr>
        <w:t xml:space="preserve"> межбюджетных</w:t>
      </w:r>
      <w:proofErr w:type="gramEnd"/>
      <w:r w:rsidRPr="006808C9">
        <w:rPr>
          <w:sz w:val="28"/>
          <w:szCs w:val="28"/>
        </w:rPr>
        <w:t xml:space="preserve"> трансфертов бюджет</w:t>
      </w:r>
      <w:r w:rsidR="004123FB">
        <w:rPr>
          <w:sz w:val="28"/>
          <w:szCs w:val="28"/>
        </w:rPr>
        <w:t>у</w:t>
      </w:r>
      <w:r w:rsidRPr="006808C9">
        <w:rPr>
          <w:sz w:val="28"/>
          <w:szCs w:val="28"/>
        </w:rPr>
        <w:t xml:space="preserve"> поселени</w:t>
      </w:r>
      <w:r w:rsidR="004123FB">
        <w:rPr>
          <w:sz w:val="28"/>
          <w:szCs w:val="28"/>
        </w:rPr>
        <w:t>я</w:t>
      </w:r>
      <w:r w:rsidRPr="006808C9">
        <w:rPr>
          <w:sz w:val="28"/>
          <w:szCs w:val="28"/>
        </w:rPr>
        <w:t xml:space="preserve"> по группе  видов расходов классификации расходов бюджетов 500 «Межбюджетные трансферты»  завершается 2</w:t>
      </w:r>
      <w:r w:rsidR="004366A9">
        <w:rPr>
          <w:sz w:val="28"/>
          <w:szCs w:val="28"/>
        </w:rPr>
        <w:t>8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8. </w:t>
      </w:r>
      <w:r w:rsidR="004123FB">
        <w:rPr>
          <w:sz w:val="28"/>
          <w:szCs w:val="28"/>
        </w:rPr>
        <w:t xml:space="preserve">Администрация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завершает: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8.1. Прием заявок на финансирование от главных распорядителей:</w:t>
      </w:r>
    </w:p>
    <w:p w:rsidR="006808C9" w:rsidRPr="006808C9" w:rsidRDefault="006808C9" w:rsidP="004366A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proofErr w:type="gramStart"/>
      <w:r w:rsidRPr="006808C9">
        <w:rPr>
          <w:sz w:val="28"/>
          <w:szCs w:val="28"/>
        </w:rPr>
        <w:t>по</w:t>
      </w:r>
      <w:proofErr w:type="gramEnd"/>
      <w:r w:rsidRPr="006808C9">
        <w:rPr>
          <w:sz w:val="28"/>
          <w:szCs w:val="28"/>
        </w:rPr>
        <w:t xml:space="preserve"> расходам, источником финансового обеспечения которых являются межбюджетные трансферты, предоставляемых из областного бюджета в бюджет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в форме субсидий, субвенций 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(далее-целевые расходы) - 26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года, по иным расходам- 2</w:t>
      </w:r>
      <w:r w:rsidR="004366A9">
        <w:rPr>
          <w:sz w:val="28"/>
          <w:szCs w:val="28"/>
        </w:rPr>
        <w:t>7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года, в 13 часов.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8.2. Финансирование главных распорядителей и администраторов источников финансирования дефицита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: по целевым расходам – 26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</w:t>
      </w:r>
      <w:proofErr w:type="gramStart"/>
      <w:r w:rsidRPr="006808C9">
        <w:rPr>
          <w:sz w:val="28"/>
          <w:szCs w:val="28"/>
        </w:rPr>
        <w:t>года,  по</w:t>
      </w:r>
      <w:proofErr w:type="gramEnd"/>
      <w:r w:rsidRPr="006808C9">
        <w:rPr>
          <w:sz w:val="28"/>
          <w:szCs w:val="28"/>
        </w:rPr>
        <w:t xml:space="preserve"> иным расходам - 2</w:t>
      </w:r>
      <w:r w:rsidR="004366A9">
        <w:rPr>
          <w:sz w:val="28"/>
          <w:szCs w:val="28"/>
        </w:rPr>
        <w:t>8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lastRenderedPageBreak/>
        <w:t xml:space="preserve">9.Главные распорядители представляют в Управление расходные расписания на финансирование подведомственных им получателей: по целевым расходам-не позднее 10 часов 30 </w:t>
      </w:r>
      <w:proofErr w:type="gramStart"/>
      <w:r w:rsidRPr="006808C9">
        <w:rPr>
          <w:sz w:val="28"/>
          <w:szCs w:val="28"/>
        </w:rPr>
        <w:t>минут  2</w:t>
      </w:r>
      <w:r w:rsidR="004366A9">
        <w:rPr>
          <w:sz w:val="28"/>
          <w:szCs w:val="28"/>
        </w:rPr>
        <w:t>5</w:t>
      </w:r>
      <w:proofErr w:type="gramEnd"/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года, по иным расходам - не позднее 15 часов 2</w:t>
      </w:r>
      <w:r w:rsidR="004366A9">
        <w:rPr>
          <w:sz w:val="28"/>
          <w:szCs w:val="28"/>
        </w:rPr>
        <w:t>8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 Получатели: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10.1Представляют для визирования в соответствующий уполномоченный орган заявки на кассовый расход, требующие согласования: по целевым расходам -  не позднее 2</w:t>
      </w:r>
      <w:r w:rsidR="004366A9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года, по иным расходам – не позднее 2</w:t>
      </w:r>
      <w:r w:rsidR="004366A9">
        <w:rPr>
          <w:sz w:val="28"/>
          <w:szCs w:val="28"/>
        </w:rPr>
        <w:t>7</w:t>
      </w:r>
      <w:r w:rsidRPr="006808C9">
        <w:rPr>
          <w:sz w:val="28"/>
          <w:szCs w:val="28"/>
        </w:rPr>
        <w:t xml:space="preserve"> декабря 202</w:t>
      </w:r>
      <w:r w:rsidR="004366A9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10.2.Представляют в Управление заявки на кассовый расход: по целевым расходам </w:t>
      </w:r>
      <w:proofErr w:type="gramStart"/>
      <w:r w:rsidRPr="006808C9">
        <w:rPr>
          <w:sz w:val="28"/>
          <w:szCs w:val="28"/>
        </w:rPr>
        <w:t>–  26</w:t>
      </w:r>
      <w:proofErr w:type="gramEnd"/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года; по иным расходам - не позднее 16 часов 2</w:t>
      </w:r>
      <w:r w:rsidR="00C11373">
        <w:rPr>
          <w:sz w:val="28"/>
          <w:szCs w:val="28"/>
        </w:rPr>
        <w:t>8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10.3. Не позднее 26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 вносят на расчетные (дебетовые) банковские карты к счетам 40116 Управления наличные денежные средства, потребность в </w:t>
      </w:r>
      <w:proofErr w:type="gramStart"/>
      <w:r w:rsidRPr="006808C9">
        <w:rPr>
          <w:sz w:val="28"/>
          <w:szCs w:val="28"/>
        </w:rPr>
        <w:t>которых  2</w:t>
      </w:r>
      <w:r w:rsidR="00C11373">
        <w:rPr>
          <w:sz w:val="28"/>
          <w:szCs w:val="28"/>
        </w:rPr>
        <w:t>8</w:t>
      </w:r>
      <w:proofErr w:type="gramEnd"/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 отсутствует, с одновременным представлением в Управление Расшифровки сумм неиспользованных (внесенных через банкомат или пункт выдачи наличных денежных средств)средств (код формы по КФД 05031251) (далее-Расшифровка сумм неиспользованных средств);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10.4.Представляют в Управление заявку на получение денежных средств, перечисляемых на </w:t>
      </w:r>
      <w:proofErr w:type="gramStart"/>
      <w:r w:rsidRPr="006808C9">
        <w:rPr>
          <w:sz w:val="28"/>
          <w:szCs w:val="28"/>
        </w:rPr>
        <w:t>карту  (</w:t>
      </w:r>
      <w:proofErr w:type="gramEnd"/>
      <w:r w:rsidRPr="006808C9">
        <w:rPr>
          <w:sz w:val="28"/>
          <w:szCs w:val="28"/>
        </w:rPr>
        <w:t>код формы по КФД 0531243) (далее заявка на получение наличных денежных средств): по целевым расходам – не позднее 11 часов 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года, по иным расходам – не позднее 16 часов 2</w:t>
      </w:r>
      <w:r w:rsidR="00C11373">
        <w:rPr>
          <w:sz w:val="28"/>
          <w:szCs w:val="28"/>
        </w:rPr>
        <w:t>7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 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При этом заявки на получение наличных денежных средств (в том числе для осуществления деятельности в нерабочие праздничные дни в Российской Федерации в январе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года) представляются получателями в пределах доведенных им лимитов.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10.5.Представляют в Управление Расшифровку сумм </w:t>
      </w:r>
      <w:proofErr w:type="gramStart"/>
      <w:r w:rsidRPr="006808C9">
        <w:rPr>
          <w:sz w:val="28"/>
          <w:szCs w:val="28"/>
        </w:rPr>
        <w:t>неиспользованных  средств</w:t>
      </w:r>
      <w:proofErr w:type="gramEnd"/>
      <w:r w:rsidRPr="006808C9">
        <w:rPr>
          <w:sz w:val="28"/>
          <w:szCs w:val="28"/>
        </w:rPr>
        <w:t>, с указанием в поле «Вид операции» слова «неиспользованные» не позднее 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10.6.В случае внесения наличных денежных средств на расчетные (дебетовые) банковские карты к счетам 40116 Управления 2</w:t>
      </w:r>
      <w:r w:rsidR="00C11373">
        <w:rPr>
          <w:sz w:val="28"/>
          <w:szCs w:val="28"/>
        </w:rPr>
        <w:t>8</w:t>
      </w:r>
      <w:r w:rsidRPr="006808C9">
        <w:rPr>
          <w:sz w:val="28"/>
          <w:szCs w:val="28"/>
        </w:rPr>
        <w:t xml:space="preserve"> декабря 20</w:t>
      </w:r>
      <w:r w:rsidR="00C11373">
        <w:rPr>
          <w:sz w:val="28"/>
          <w:szCs w:val="28"/>
        </w:rPr>
        <w:t>24</w:t>
      </w:r>
      <w:r w:rsidRPr="006808C9">
        <w:rPr>
          <w:sz w:val="28"/>
          <w:szCs w:val="28"/>
        </w:rPr>
        <w:t xml:space="preserve"> года, представляют в Управление расшифровку сумм неиспользованных средств не позднее 11 часов 2</w:t>
      </w:r>
      <w:r w:rsidR="00C11373">
        <w:rPr>
          <w:sz w:val="28"/>
          <w:szCs w:val="28"/>
        </w:rPr>
        <w:t>8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10.7. Используют расчетные (дебетовые) банковские карты к счетам 40116 Управления в качестве средства оплаты товаров, работ и услуг (операции, не связанные с получением и взносом наличных денег) до 2</w:t>
      </w:r>
      <w:r w:rsidR="00C11373">
        <w:rPr>
          <w:sz w:val="28"/>
          <w:szCs w:val="28"/>
        </w:rPr>
        <w:t>3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 включительно.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lastRenderedPageBreak/>
        <w:t>10.8. Не допускают наличие неиспользованных остатков денежных средств на расчетных (дебетовых) банковских картах к счетам 40116 Управления по состоянию на 1 января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11. Управление: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11.1Осуществляет возврат с единого счета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привлеченных ранее остатков средств, учтенных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, казначейских счетах для осуществления и отражения операций с денежными средствами муниципальных бюджетных и автономных учреждений,  казначейских счетах для осуществления и отражения операций с денежными средствами получателей средств из бюджета , источником финансового обеспечения которых являются средства 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, казначейский счетах для осуществления и отражения операций с денежными средствами  участников казначейского сопровождения, источником финансового обеспечения которых являются средства 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11.2Осуществляет кассовые расходы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согласно расчетно-платежным документам получателей и администраторов источников финансирования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по 2</w:t>
      </w:r>
      <w:r w:rsidR="00C11373">
        <w:rPr>
          <w:sz w:val="28"/>
          <w:szCs w:val="28"/>
        </w:rPr>
        <w:t>8</w:t>
      </w:r>
      <w:r w:rsidR="000B2A31" w:rsidRPr="006808C9">
        <w:rPr>
          <w:sz w:val="28"/>
          <w:szCs w:val="28"/>
        </w:rPr>
        <w:t xml:space="preserve"> декабря 202</w:t>
      </w:r>
      <w:r w:rsidR="00C11373">
        <w:rPr>
          <w:sz w:val="28"/>
          <w:szCs w:val="28"/>
        </w:rPr>
        <w:t>4</w:t>
      </w:r>
      <w:r w:rsidR="000B2A31" w:rsidRPr="006808C9">
        <w:rPr>
          <w:sz w:val="28"/>
          <w:szCs w:val="28"/>
        </w:rPr>
        <w:t xml:space="preserve"> года включительно.</w:t>
      </w:r>
      <w:r w:rsidRPr="006808C9">
        <w:rPr>
          <w:sz w:val="28"/>
          <w:szCs w:val="28"/>
        </w:rPr>
        <w:t xml:space="preserve"> </w:t>
      </w:r>
    </w:p>
    <w:p w:rsidR="006808C9" w:rsidRPr="006808C9" w:rsidRDefault="006808C9" w:rsidP="006808C9">
      <w:pPr>
        <w:spacing w:line="360" w:lineRule="exact"/>
        <w:ind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12. Получатели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осуществляющие свою деятельность в нерабочие праздничные дни в Российской Федерации в январе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года, в целях финансового обеспечения указанной деятельности вправе иметь в кассе остаток наличных денежных средств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года в пределах установленной ими в соответствии с требованиями Указания Банка России от 11 марта 2014 года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максимально допустимой суммы наличных денег, которая может храниться в кассе (далее - остатки наличных денежных средств).</w:t>
      </w:r>
    </w:p>
    <w:p w:rsidR="006808C9" w:rsidRPr="006808C9" w:rsidRDefault="006808C9" w:rsidP="006808C9">
      <w:pPr>
        <w:spacing w:line="360" w:lineRule="exact"/>
        <w:ind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Остатки наличных денежных средств по состоянию на 1 января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года, не использованные в нерабочие праздничные дни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года, подлежат взносу на счет N 40116 не позднее третьего рабочего дня очередного финансового года в целях последующего перечисления в доход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в порядке, установленном для возврата дебиторской задолженности прошлых лет получателей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.</w:t>
      </w:r>
    </w:p>
    <w:p w:rsidR="006808C9" w:rsidRPr="006808C9" w:rsidRDefault="006808C9" w:rsidP="006808C9">
      <w:pPr>
        <w:spacing w:line="360" w:lineRule="exact"/>
        <w:ind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lastRenderedPageBreak/>
        <w:t>Кассовые операции очередного финансового года за счет указанного в абзаце первом настоящего пункта остатка наличных денежных средств подлежат отражению в бюджетном учете и бюджетной отчетности за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год.</w:t>
      </w:r>
    </w:p>
    <w:p w:rsidR="006808C9" w:rsidRPr="006808C9" w:rsidRDefault="006808C9" w:rsidP="006808C9">
      <w:pPr>
        <w:spacing w:line="360" w:lineRule="exact"/>
        <w:ind w:firstLine="540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13. Средства, поступающие на лицевые счета получателей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 xml:space="preserve">в погашение дебиторской задолженности прошлых лет, подлежат перечислению в доход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не позднее тридцатого рабочего дня со дня отражения суммы на лицевом счете получателя бюджетных средств.</w:t>
      </w:r>
    </w:p>
    <w:p w:rsidR="006808C9" w:rsidRPr="006808C9" w:rsidRDefault="006808C9" w:rsidP="006808C9">
      <w:pPr>
        <w:spacing w:line="360" w:lineRule="exact"/>
        <w:ind w:firstLine="540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 В случае если средства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>завершенного 202</w:t>
      </w:r>
      <w:r w:rsidR="00C11373">
        <w:rPr>
          <w:sz w:val="28"/>
          <w:szCs w:val="28"/>
        </w:rPr>
        <w:t>4</w:t>
      </w:r>
      <w:r w:rsidRPr="006808C9">
        <w:rPr>
          <w:sz w:val="28"/>
          <w:szCs w:val="28"/>
        </w:rPr>
        <w:t xml:space="preserve"> финансового года возвращены в 202</w:t>
      </w:r>
      <w:r w:rsidR="00C11373">
        <w:rPr>
          <w:sz w:val="28"/>
          <w:szCs w:val="28"/>
        </w:rPr>
        <w:t>5</w:t>
      </w:r>
      <w:r w:rsidRPr="006808C9">
        <w:rPr>
          <w:sz w:val="28"/>
          <w:szCs w:val="28"/>
        </w:rPr>
        <w:t xml:space="preserve"> году на единый казначейский счет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 xml:space="preserve">03231643496550005000 по причине неверного указания в платежных поручениях реквизитов получателя платежа, получатели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>в течение пяти рабочих дней со дня отражения этих средств на лицевом счете получателя бюджетных средств, но не позднее 1 февраля 202</w:t>
      </w:r>
      <w:r w:rsidR="00C11373">
        <w:rPr>
          <w:sz w:val="28"/>
          <w:szCs w:val="28"/>
        </w:rPr>
        <w:t>5</w:t>
      </w:r>
      <w:bookmarkStart w:id="0" w:name="_GoBack"/>
      <w:bookmarkEnd w:id="0"/>
      <w:r w:rsidRPr="006808C9">
        <w:rPr>
          <w:sz w:val="28"/>
          <w:szCs w:val="28"/>
        </w:rPr>
        <w:t xml:space="preserve"> года, вправе представить в Управление распоряжения для перечисления указанных средств по уточненным реквизитам.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</w:p>
    <w:p w:rsidR="00CA7D57" w:rsidRDefault="00CA7D57" w:rsidP="00CA7D57">
      <w:pPr>
        <w:pStyle w:val="2"/>
        <w:spacing w:line="360" w:lineRule="auto"/>
        <w:ind w:left="680"/>
      </w:pPr>
    </w:p>
    <w:sectPr w:rsidR="00CA7D57" w:rsidSect="00D96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67BB"/>
    <w:multiLevelType w:val="hybridMultilevel"/>
    <w:tmpl w:val="B46AD550"/>
    <w:lvl w:ilvl="0" w:tplc="D68658E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93E"/>
    <w:rsid w:val="00051502"/>
    <w:rsid w:val="0006411A"/>
    <w:rsid w:val="00072C12"/>
    <w:rsid w:val="0008173B"/>
    <w:rsid w:val="00091817"/>
    <w:rsid w:val="000A130E"/>
    <w:rsid w:val="000B2A31"/>
    <w:rsid w:val="000B5056"/>
    <w:rsid w:val="000C6D83"/>
    <w:rsid w:val="000D40DA"/>
    <w:rsid w:val="0010575C"/>
    <w:rsid w:val="001173D7"/>
    <w:rsid w:val="001313E8"/>
    <w:rsid w:val="00151FC2"/>
    <w:rsid w:val="001638DA"/>
    <w:rsid w:val="00166EF8"/>
    <w:rsid w:val="00185DA8"/>
    <w:rsid w:val="001B35BF"/>
    <w:rsid w:val="001B3A44"/>
    <w:rsid w:val="001D77DA"/>
    <w:rsid w:val="002350FE"/>
    <w:rsid w:val="00275A02"/>
    <w:rsid w:val="00276F7D"/>
    <w:rsid w:val="0028652A"/>
    <w:rsid w:val="00290DFF"/>
    <w:rsid w:val="00294F7A"/>
    <w:rsid w:val="0029543E"/>
    <w:rsid w:val="002A35AE"/>
    <w:rsid w:val="002D04CE"/>
    <w:rsid w:val="002E500B"/>
    <w:rsid w:val="00322A9C"/>
    <w:rsid w:val="00333A03"/>
    <w:rsid w:val="003453AC"/>
    <w:rsid w:val="00345496"/>
    <w:rsid w:val="003901C7"/>
    <w:rsid w:val="003B7049"/>
    <w:rsid w:val="00407C35"/>
    <w:rsid w:val="004123FB"/>
    <w:rsid w:val="00424A8A"/>
    <w:rsid w:val="004366A9"/>
    <w:rsid w:val="00481E54"/>
    <w:rsid w:val="004A4DE3"/>
    <w:rsid w:val="004D40E4"/>
    <w:rsid w:val="004D4D0C"/>
    <w:rsid w:val="00521374"/>
    <w:rsid w:val="005422C9"/>
    <w:rsid w:val="00550C46"/>
    <w:rsid w:val="0055451F"/>
    <w:rsid w:val="005A10E2"/>
    <w:rsid w:val="005B1FF9"/>
    <w:rsid w:val="005B6A93"/>
    <w:rsid w:val="005C6EAC"/>
    <w:rsid w:val="006025E1"/>
    <w:rsid w:val="00614E16"/>
    <w:rsid w:val="00615DD6"/>
    <w:rsid w:val="00617183"/>
    <w:rsid w:val="0062112C"/>
    <w:rsid w:val="00623020"/>
    <w:rsid w:val="00630AA0"/>
    <w:rsid w:val="00630EBE"/>
    <w:rsid w:val="006553CF"/>
    <w:rsid w:val="006638A9"/>
    <w:rsid w:val="006808C9"/>
    <w:rsid w:val="0068338E"/>
    <w:rsid w:val="006A60C4"/>
    <w:rsid w:val="006A7BA1"/>
    <w:rsid w:val="006A7CB8"/>
    <w:rsid w:val="006C7EF3"/>
    <w:rsid w:val="006D1E9E"/>
    <w:rsid w:val="006D4BB6"/>
    <w:rsid w:val="00704C41"/>
    <w:rsid w:val="00727DC7"/>
    <w:rsid w:val="00742E2D"/>
    <w:rsid w:val="00775F5E"/>
    <w:rsid w:val="007A212A"/>
    <w:rsid w:val="007A4B40"/>
    <w:rsid w:val="007C09D8"/>
    <w:rsid w:val="007D4093"/>
    <w:rsid w:val="007F77FA"/>
    <w:rsid w:val="007F7C0E"/>
    <w:rsid w:val="0080548F"/>
    <w:rsid w:val="00835781"/>
    <w:rsid w:val="00840585"/>
    <w:rsid w:val="00857DFE"/>
    <w:rsid w:val="00863AC8"/>
    <w:rsid w:val="00864E10"/>
    <w:rsid w:val="008B1556"/>
    <w:rsid w:val="008B2BAF"/>
    <w:rsid w:val="008F128E"/>
    <w:rsid w:val="008F16A9"/>
    <w:rsid w:val="0090110A"/>
    <w:rsid w:val="00903E1B"/>
    <w:rsid w:val="0093529C"/>
    <w:rsid w:val="009520BC"/>
    <w:rsid w:val="009738AA"/>
    <w:rsid w:val="00977BBE"/>
    <w:rsid w:val="009B40A6"/>
    <w:rsid w:val="00A23D5D"/>
    <w:rsid w:val="00A32E16"/>
    <w:rsid w:val="00A43E34"/>
    <w:rsid w:val="00A73044"/>
    <w:rsid w:val="00A75E72"/>
    <w:rsid w:val="00A92C04"/>
    <w:rsid w:val="00A93453"/>
    <w:rsid w:val="00AA5110"/>
    <w:rsid w:val="00AB1FE1"/>
    <w:rsid w:val="00AB38DA"/>
    <w:rsid w:val="00AD144B"/>
    <w:rsid w:val="00AD2A90"/>
    <w:rsid w:val="00AD46D0"/>
    <w:rsid w:val="00B04981"/>
    <w:rsid w:val="00B404E4"/>
    <w:rsid w:val="00B43C24"/>
    <w:rsid w:val="00B50196"/>
    <w:rsid w:val="00B5769F"/>
    <w:rsid w:val="00B63C51"/>
    <w:rsid w:val="00B9251F"/>
    <w:rsid w:val="00BE56AE"/>
    <w:rsid w:val="00C11373"/>
    <w:rsid w:val="00C3243A"/>
    <w:rsid w:val="00C40A55"/>
    <w:rsid w:val="00C454FA"/>
    <w:rsid w:val="00C6699D"/>
    <w:rsid w:val="00C92FC4"/>
    <w:rsid w:val="00C947F8"/>
    <w:rsid w:val="00CA7D57"/>
    <w:rsid w:val="00CE0FA0"/>
    <w:rsid w:val="00CE6890"/>
    <w:rsid w:val="00CF262A"/>
    <w:rsid w:val="00D0193E"/>
    <w:rsid w:val="00D078F4"/>
    <w:rsid w:val="00D33EAF"/>
    <w:rsid w:val="00D431C2"/>
    <w:rsid w:val="00D56D3E"/>
    <w:rsid w:val="00D5778E"/>
    <w:rsid w:val="00D73778"/>
    <w:rsid w:val="00D91083"/>
    <w:rsid w:val="00D968C1"/>
    <w:rsid w:val="00D96D1B"/>
    <w:rsid w:val="00DC4315"/>
    <w:rsid w:val="00DC50FD"/>
    <w:rsid w:val="00DD3B09"/>
    <w:rsid w:val="00E06913"/>
    <w:rsid w:val="00EC1E92"/>
    <w:rsid w:val="00F00A05"/>
    <w:rsid w:val="00F03779"/>
    <w:rsid w:val="00F14D40"/>
    <w:rsid w:val="00F261CB"/>
    <w:rsid w:val="00F546ED"/>
    <w:rsid w:val="00FA49CA"/>
    <w:rsid w:val="00FB2F21"/>
    <w:rsid w:val="00FC54F0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F9AD-A61E-4F70-A55C-21171E4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90D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9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7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A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7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7D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5B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4BA4-37C8-4FFA-8383-BC39830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пк</cp:lastModifiedBy>
  <cp:revision>24</cp:revision>
  <cp:lastPrinted>2021-12-20T13:07:00Z</cp:lastPrinted>
  <dcterms:created xsi:type="dcterms:W3CDTF">2021-12-13T12:51:00Z</dcterms:created>
  <dcterms:modified xsi:type="dcterms:W3CDTF">2024-12-12T12:02:00Z</dcterms:modified>
</cp:coreProperties>
</file>