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5FB15">
      <w:pPr>
        <w:pStyle w:val="11"/>
        <w:spacing w:line="240" w:lineRule="auto"/>
        <w:jc w:val="right"/>
      </w:pPr>
    </w:p>
    <w:p w14:paraId="024B6861">
      <w:pPr>
        <w:pStyle w:val="11"/>
        <w:spacing w:line="240" w:lineRule="auto"/>
        <w:rPr>
          <w:b w:val="0"/>
          <w:sz w:val="20"/>
        </w:rPr>
      </w:pPr>
      <w:r>
        <w:rPr>
          <w:b w:val="0"/>
          <w:sz w:val="20"/>
        </w:rPr>
        <w:drawing>
          <wp:inline distT="0" distB="0" distL="114300" distR="114300">
            <wp:extent cx="833755" cy="936625"/>
            <wp:effectExtent l="0" t="0" r="4445" b="1587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DEB79">
      <w:pPr>
        <w:pStyle w:val="11"/>
        <w:spacing w:line="240" w:lineRule="auto"/>
      </w:pPr>
      <w:r>
        <w:t>Российская Федерация</w:t>
      </w:r>
    </w:p>
    <w:p w14:paraId="14B1C5B4">
      <w:pPr>
        <w:pStyle w:val="11"/>
        <w:spacing w:line="240" w:lineRule="auto"/>
      </w:pPr>
      <w:r>
        <w:t>Новгородская область Шимский район</w:t>
      </w:r>
    </w:p>
    <w:p w14:paraId="210787C8">
      <w:pPr>
        <w:pStyle w:val="11"/>
        <w:spacing w:line="240" w:lineRule="auto"/>
      </w:pPr>
      <w:r>
        <w:t>Администрация Уторгошского сельского поселения</w:t>
      </w:r>
    </w:p>
    <w:p w14:paraId="201BF70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14:paraId="0BFCB7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/>
          <w:sz w:val="28"/>
          <w:szCs w:val="28"/>
          <w:u w:val="single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09</w:t>
      </w:r>
      <w:r>
        <w:rPr>
          <w:sz w:val="28"/>
          <w:szCs w:val="28"/>
          <w:u w:val="single"/>
        </w:rPr>
        <w:t>.</w:t>
      </w:r>
      <w:r>
        <w:rPr>
          <w:rFonts w:hint="default"/>
          <w:sz w:val="28"/>
          <w:szCs w:val="28"/>
          <w:u w:val="single"/>
          <w:lang w:val="ru-RU"/>
        </w:rPr>
        <w:t>12</w:t>
      </w:r>
      <w:r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u w:val="single"/>
          <w:lang w:val="ru-RU"/>
        </w:rPr>
        <w:t>118</w:t>
      </w:r>
    </w:p>
    <w:p w14:paraId="271EC8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ж/д ст.Уторгош</w:t>
      </w:r>
    </w:p>
    <w:p w14:paraId="51CAF06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352"/>
      </w:tblGrid>
      <w:tr w14:paraId="32FC0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1FBB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19"/>
                <w:color w:val="000000"/>
                <w:sz w:val="28"/>
                <w:szCs w:val="28"/>
              </w:rPr>
              <w:t>«Содержание дорожной инфраструктуры на территории Уторгошского сельского поселения»</w:t>
            </w:r>
          </w:p>
        </w:tc>
        <w:tc>
          <w:tcPr>
            <w:tcW w:w="542" w:type="dxa"/>
          </w:tcPr>
          <w:p w14:paraId="64040A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52" w:type="dxa"/>
          </w:tcPr>
          <w:p w14:paraId="217BE9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00745A5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4CDB2D0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Администрация Уторгошского сельского поселения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ПОСТАНОВЛЯЕТ:</w:t>
      </w:r>
    </w:p>
    <w:p w14:paraId="37AF280C">
      <w:pPr>
        <w:spacing w:after="0"/>
        <w:ind w:firstLine="709"/>
        <w:jc w:val="both"/>
        <w:rPr>
          <w:rStyle w:val="19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изменения в муниципальную программу </w:t>
      </w:r>
      <w:r>
        <w:rPr>
          <w:rStyle w:val="19"/>
          <w:b w:val="0"/>
          <w:color w:val="000000"/>
          <w:sz w:val="26"/>
          <w:szCs w:val="26"/>
        </w:rPr>
        <w:t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поселения от 14.12.2018 № 92 (</w:t>
      </w:r>
      <w:r>
        <w:rPr>
          <w:rStyle w:val="19"/>
          <w:b w:val="0"/>
          <w:bCs w:val="0"/>
          <w:color w:val="000000"/>
          <w:sz w:val="26"/>
          <w:szCs w:val="26"/>
        </w:rPr>
        <w:t xml:space="preserve">в редакции от 14.02.2019 № 9, от 30.07.2019 № 45, от 30.12.2019 № 93, от 11.02.2020 № 8, от 16.04.2020 № 26, от 30.07.2020 № 44, от </w:t>
      </w:r>
      <w:r>
        <w:rPr>
          <w:rFonts w:ascii="Times New Roman" w:hAnsi="Times New Roman"/>
          <w:sz w:val="26"/>
          <w:szCs w:val="26"/>
        </w:rPr>
        <w:t>12.10.2020 № 56, от 03.02.2021 № 8; от 15.02.2021 № 16; от 25.02.2021 № 19; от 31.05.2021 № 31; от 20.09.2021 № 54; от 09.11.2021 № 68; от 23.12.2021 № 88; от 27.12.2021 № 89;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11.02.2022 № 09;  от 15.02.2022 № 17; от 30.12.2022 №86; от 24.01.2023 №10; от 20.03.2023 № 26; от 26.07.2023 № 65; от 16.10.2023 №88; </w:t>
      </w:r>
      <w:r>
        <w:rPr>
          <w:rFonts w:ascii="Times New Roman" w:hAnsi="Times New Roman"/>
          <w:sz w:val="24"/>
          <w:szCs w:val="24"/>
        </w:rPr>
        <w:t>от 18.01.2024 № 03; от 13.02.2024 №13; от 10.06.2024 № 50)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Style w:val="19"/>
          <w:b w:val="0"/>
          <w:color w:val="000000"/>
          <w:sz w:val="26"/>
          <w:szCs w:val="26"/>
        </w:rPr>
        <w:t xml:space="preserve"> (далее - муниципальная программа) изложив ее в следующей редакции</w:t>
      </w:r>
      <w:r>
        <w:rPr>
          <w:rStyle w:val="19"/>
          <w:b w:val="0"/>
          <w:color w:val="000000"/>
          <w:sz w:val="28"/>
          <w:szCs w:val="28"/>
        </w:rPr>
        <w:t>:</w:t>
      </w:r>
    </w:p>
    <w:p w14:paraId="5EB94E59">
      <w:pPr>
        <w:jc w:val="both"/>
        <w:rPr>
          <w:rStyle w:val="19"/>
          <w:b w:val="0"/>
          <w:bCs w:val="0"/>
          <w:color w:val="000000"/>
          <w:sz w:val="28"/>
          <w:szCs w:val="28"/>
        </w:rPr>
      </w:pPr>
    </w:p>
    <w:p w14:paraId="21BAE56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«Муниципальная программа</w:t>
      </w:r>
    </w:p>
    <w:p w14:paraId="0540BEFE">
      <w:pPr>
        <w:widowControl w:val="0"/>
        <w:autoSpaceDE w:val="0"/>
        <w:autoSpaceDN w:val="0"/>
        <w:adjustRightInd w:val="0"/>
        <w:jc w:val="center"/>
        <w:rPr>
          <w:rStyle w:val="19"/>
          <w:b w:val="0"/>
          <w:bCs w:val="0"/>
          <w:color w:val="000000"/>
          <w:sz w:val="28"/>
          <w:szCs w:val="28"/>
        </w:rPr>
      </w:pPr>
      <w:r>
        <w:rPr>
          <w:rStyle w:val="19"/>
          <w:bCs w:val="0"/>
          <w:color w:val="000000"/>
          <w:sz w:val="28"/>
          <w:szCs w:val="28"/>
        </w:rPr>
        <w:t>«Содержание дорожной инфраструктуры на территории Уторгошского сельского поселения</w:t>
      </w:r>
      <w:r>
        <w:rPr>
          <w:rStyle w:val="19"/>
          <w:b w:val="0"/>
          <w:bCs w:val="0"/>
          <w:color w:val="000000"/>
          <w:sz w:val="28"/>
          <w:szCs w:val="28"/>
        </w:rPr>
        <w:t>»</w:t>
      </w:r>
    </w:p>
    <w:p w14:paraId="24D8EDFF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80C947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14:paraId="17C61EA8">
      <w:pPr>
        <w:widowControl w:val="0"/>
        <w:autoSpaceDE w:val="0"/>
        <w:autoSpaceDN w:val="0"/>
        <w:adjustRightInd w:val="0"/>
        <w:jc w:val="center"/>
        <w:rPr>
          <w:rStyle w:val="19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53AC5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19"/>
          <w:b w:val="0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587B6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14:paraId="4DBADE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14:paraId="07149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14:paraId="3317AB1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p w14:paraId="31218E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590DC9F2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  <w:sectPr>
          <w:headerReference r:id="rId5" w:type="default"/>
          <w:pgSz w:w="11906" w:h="16838"/>
          <w:pgMar w:top="567" w:right="567" w:bottom="993" w:left="1701" w:header="709" w:footer="709" w:gutter="0"/>
          <w:cols w:space="720" w:num="1"/>
          <w:titlePg/>
          <w:docGrid w:linePitch="299" w:charSpace="0"/>
        </w:sectPr>
      </w:pPr>
    </w:p>
    <w:p w14:paraId="0900AF68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p w14:paraId="4E9ACEF0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103"/>
        <w:gridCol w:w="1026"/>
        <w:gridCol w:w="992"/>
        <w:gridCol w:w="1100"/>
        <w:gridCol w:w="993"/>
        <w:gridCol w:w="992"/>
        <w:gridCol w:w="992"/>
        <w:gridCol w:w="1026"/>
        <w:gridCol w:w="27"/>
        <w:gridCol w:w="28"/>
        <w:gridCol w:w="1026"/>
      </w:tblGrid>
      <w:tr w14:paraId="6ACC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restart"/>
          </w:tcPr>
          <w:p w14:paraId="443AB062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6FB41D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vMerge w:val="restart"/>
          </w:tcPr>
          <w:p w14:paraId="787A32E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202" w:type="dxa"/>
            <w:gridSpan w:val="10"/>
          </w:tcPr>
          <w:p w14:paraId="6677F81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14:paraId="29E5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75" w:type="dxa"/>
            <w:vMerge w:val="continue"/>
            <w:vAlign w:val="center"/>
          </w:tcPr>
          <w:p w14:paraId="1068F2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continue"/>
            <w:vAlign w:val="center"/>
          </w:tcPr>
          <w:p w14:paraId="7834E2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098B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14:paraId="4725B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00" w:type="dxa"/>
          </w:tcPr>
          <w:p w14:paraId="04DA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</w:tcPr>
          <w:p w14:paraId="44F7A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14:paraId="1522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14:paraId="4508A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81" w:type="dxa"/>
            <w:gridSpan w:val="3"/>
          </w:tcPr>
          <w:p w14:paraId="22B6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026" w:type="dxa"/>
          </w:tcPr>
          <w:p w14:paraId="3C23E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14:paraId="7475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</w:tcPr>
          <w:p w14:paraId="71E3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786A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14:paraId="6809A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4E9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14:paraId="4A66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3F59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911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49E1C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1" w:type="dxa"/>
            <w:gridSpan w:val="3"/>
          </w:tcPr>
          <w:p w14:paraId="4B2FF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6" w:type="dxa"/>
          </w:tcPr>
          <w:p w14:paraId="6313D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14:paraId="18FA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04690E6">
            <w:pPr>
              <w:pStyle w:val="13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13305" w:type="dxa"/>
            <w:gridSpan w:val="11"/>
          </w:tcPr>
          <w:p w14:paraId="28919865">
            <w:pPr>
              <w:pStyle w:val="13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Цель1</w:t>
            </w:r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</w:r>
            <w:r>
              <w:rPr>
                <w:color w:val="000000"/>
                <w:sz w:val="24"/>
              </w:rPr>
              <w:t>дорог и улучшения их транспортно-эксплуатационного состояния</w:t>
            </w:r>
          </w:p>
        </w:tc>
      </w:tr>
      <w:tr w14:paraId="365A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FE29B02">
            <w:pPr>
              <w:pStyle w:val="13"/>
              <w:ind w:left="260"/>
              <w:jc w:val="left"/>
            </w:pPr>
            <w:r>
              <w:rPr>
                <w:color w:val="000000"/>
              </w:rPr>
              <w:t>1.1</w:t>
            </w:r>
          </w:p>
        </w:tc>
        <w:tc>
          <w:tcPr>
            <w:tcW w:w="13305" w:type="dxa"/>
            <w:gridSpan w:val="11"/>
          </w:tcPr>
          <w:p w14:paraId="1182E9AE">
            <w:pPr>
              <w:pStyle w:val="13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>: 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14:paraId="593A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75" w:type="dxa"/>
          </w:tcPr>
          <w:p w14:paraId="2B6A6E6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103" w:type="dxa"/>
          </w:tcPr>
          <w:p w14:paraId="001822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1026" w:type="dxa"/>
          </w:tcPr>
          <w:p w14:paraId="7FC900B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14:paraId="68DF81E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100" w:type="dxa"/>
          </w:tcPr>
          <w:p w14:paraId="068C353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3" w:type="dxa"/>
          </w:tcPr>
          <w:p w14:paraId="534A837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14:paraId="26DFA5D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14:paraId="5746993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026" w:type="dxa"/>
          </w:tcPr>
          <w:p w14:paraId="3FAB3E1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081" w:type="dxa"/>
            <w:gridSpan w:val="3"/>
          </w:tcPr>
          <w:p w14:paraId="4A1E1E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</w:tr>
      <w:tr w14:paraId="1701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9C71DA0">
            <w:pPr>
              <w:pStyle w:val="13"/>
              <w:ind w:left="32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13305" w:type="dxa"/>
            <w:gridSpan w:val="11"/>
          </w:tcPr>
          <w:p w14:paraId="26539183">
            <w:pPr>
              <w:pStyle w:val="13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Цель2</w:t>
            </w:r>
            <w:r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14:paraId="190D0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603B04F">
            <w:pPr>
              <w:pStyle w:val="13"/>
              <w:ind w:left="160"/>
              <w:jc w:val="left"/>
            </w:pPr>
            <w:r>
              <w:rPr>
                <w:color w:val="000000"/>
              </w:rPr>
              <w:t>2.1.</w:t>
            </w:r>
          </w:p>
        </w:tc>
        <w:tc>
          <w:tcPr>
            <w:tcW w:w="13305" w:type="dxa"/>
            <w:gridSpan w:val="11"/>
          </w:tcPr>
          <w:p w14:paraId="166789CA">
            <w:pPr>
              <w:pStyle w:val="13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проводить мероприятия по улучшению состояния автомобильных дорог общего пользования местного значения</w:t>
            </w:r>
          </w:p>
        </w:tc>
      </w:tr>
      <w:tr w14:paraId="7E52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</w:tcPr>
          <w:p w14:paraId="35315B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5103" w:type="dxa"/>
          </w:tcPr>
          <w:p w14:paraId="55E63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общего пользования местного значения (км)</w:t>
            </w:r>
          </w:p>
        </w:tc>
        <w:tc>
          <w:tcPr>
            <w:tcW w:w="1026" w:type="dxa"/>
          </w:tcPr>
          <w:p w14:paraId="648508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92" w:type="dxa"/>
          </w:tcPr>
          <w:p w14:paraId="1C05FD9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1100" w:type="dxa"/>
          </w:tcPr>
          <w:p w14:paraId="6293AE2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3" w:type="dxa"/>
          </w:tcPr>
          <w:p w14:paraId="6C7B993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0,517</w:t>
            </w:r>
          </w:p>
        </w:tc>
        <w:tc>
          <w:tcPr>
            <w:tcW w:w="992" w:type="dxa"/>
          </w:tcPr>
          <w:p w14:paraId="432BD61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0,255</w:t>
            </w:r>
          </w:p>
        </w:tc>
        <w:tc>
          <w:tcPr>
            <w:tcW w:w="992" w:type="dxa"/>
          </w:tcPr>
          <w:p w14:paraId="4E83B41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0,357</w:t>
            </w:r>
          </w:p>
        </w:tc>
        <w:tc>
          <w:tcPr>
            <w:tcW w:w="1053" w:type="dxa"/>
            <w:gridSpan w:val="2"/>
          </w:tcPr>
          <w:p w14:paraId="0326AB8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  <w:tc>
          <w:tcPr>
            <w:tcW w:w="1054" w:type="dxa"/>
            <w:gridSpan w:val="2"/>
          </w:tcPr>
          <w:p w14:paraId="6260AE6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</w:tr>
      <w:tr w14:paraId="6A52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5" w:type="dxa"/>
          </w:tcPr>
          <w:p w14:paraId="2CCCF27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5103" w:type="dxa"/>
          </w:tcPr>
          <w:p w14:paraId="1579A7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1026" w:type="dxa"/>
          </w:tcPr>
          <w:p w14:paraId="05FA849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92" w:type="dxa"/>
          </w:tcPr>
          <w:p w14:paraId="6F57FF5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1100" w:type="dxa"/>
          </w:tcPr>
          <w:p w14:paraId="28AE420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3" w:type="dxa"/>
          </w:tcPr>
          <w:p w14:paraId="220227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992" w:type="dxa"/>
          </w:tcPr>
          <w:p w14:paraId="3E65B25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45,14</w:t>
            </w:r>
          </w:p>
        </w:tc>
        <w:tc>
          <w:tcPr>
            <w:tcW w:w="992" w:type="dxa"/>
          </w:tcPr>
          <w:p w14:paraId="6E19356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43,88</w:t>
            </w:r>
          </w:p>
        </w:tc>
        <w:tc>
          <w:tcPr>
            <w:tcW w:w="1053" w:type="dxa"/>
            <w:gridSpan w:val="2"/>
          </w:tcPr>
          <w:p w14:paraId="3C61660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43,17</w:t>
            </w:r>
          </w:p>
        </w:tc>
        <w:tc>
          <w:tcPr>
            <w:tcW w:w="1054" w:type="dxa"/>
            <w:gridSpan w:val="2"/>
          </w:tcPr>
          <w:p w14:paraId="4D7B5CA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42,46</w:t>
            </w:r>
          </w:p>
        </w:tc>
      </w:tr>
      <w:tr w14:paraId="7770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75" w:type="dxa"/>
          </w:tcPr>
          <w:p w14:paraId="32775F2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5103" w:type="dxa"/>
          </w:tcPr>
          <w:p w14:paraId="3E98D20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14:paraId="790CBC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сооружений(ед.)</w:t>
            </w:r>
          </w:p>
        </w:tc>
        <w:tc>
          <w:tcPr>
            <w:tcW w:w="1026" w:type="dxa"/>
          </w:tcPr>
          <w:p w14:paraId="4D1933E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A044FB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14:paraId="31E702D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38CC06A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FFFE7F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6A05E5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3" w:type="dxa"/>
            <w:gridSpan w:val="2"/>
          </w:tcPr>
          <w:p w14:paraId="41B0DB1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  <w:gridSpan w:val="2"/>
          </w:tcPr>
          <w:p w14:paraId="4A5F31B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14:paraId="2EF1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675" w:type="dxa"/>
          </w:tcPr>
          <w:p w14:paraId="6632E86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5103" w:type="dxa"/>
          </w:tcPr>
          <w:p w14:paraId="7CC501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1026" w:type="dxa"/>
          </w:tcPr>
          <w:p w14:paraId="7352EA6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1C38E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14:paraId="2005267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340FA4C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A72747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683175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3" w:type="dxa"/>
            <w:gridSpan w:val="2"/>
          </w:tcPr>
          <w:p w14:paraId="612732C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  <w:gridSpan w:val="2"/>
          </w:tcPr>
          <w:p w14:paraId="1099653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B8C36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>
          <w:pgSz w:w="16838" w:h="11906" w:orient="landscape"/>
          <w:pgMar w:top="426" w:right="567" w:bottom="567" w:left="992" w:header="709" w:footer="709" w:gutter="0"/>
          <w:cols w:space="720" w:num="1"/>
          <w:titlePg/>
          <w:docGrid w:linePitch="299" w:charSpace="0"/>
        </w:sectPr>
      </w:pPr>
    </w:p>
    <w:p w14:paraId="3E4E4B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14:paraId="75AE0C5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14:paraId="20FB4B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2026 год.</w:t>
      </w:r>
    </w:p>
    <w:p w14:paraId="0BA7A74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7.Объем и источники финансирования муниципальной программы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14:paraId="10F1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0" w:type="dxa"/>
          </w:tcPr>
          <w:p w14:paraId="215E380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14:paraId="1826EA6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7F58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10" w:type="dxa"/>
          </w:tcPr>
          <w:p w14:paraId="4369E6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27080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17E82B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0503D88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3819FB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14:paraId="4B1892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354457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4238D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7776340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5516AE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14:paraId="11F06E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14:paraId="2953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7DE760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6D8D0D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383CA3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5BC793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6215CC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50C1EE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11299F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0B755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5A53F8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14:paraId="4F1E83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14:paraId="46EF06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72CC4C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BFAC3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775,26</w:t>
            </w:r>
          </w:p>
        </w:tc>
        <w:tc>
          <w:tcPr>
            <w:tcW w:w="1369" w:type="dxa"/>
          </w:tcPr>
          <w:p w14:paraId="10F97C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8FF77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1754,26</w:t>
            </w:r>
          </w:p>
        </w:tc>
      </w:tr>
      <w:tr w14:paraId="4B8B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3CEF0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14:paraId="691C4C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14:paraId="32ACEC0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ED3E1D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2EE6AE8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14:paraId="03CB3E1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3E9057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14:paraId="4514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73F69C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14:paraId="349B09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14:paraId="74E48F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798C51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2AB3D3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14:paraId="3500728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8F196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14:paraId="5AC6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5BB5CA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14:paraId="4F637F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14:paraId="2F5D49C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126CEE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E947C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14:paraId="0B8B49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19C24C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3288,87</w:t>
            </w:r>
          </w:p>
        </w:tc>
      </w:tr>
      <w:tr w14:paraId="5066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3BACC4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14:paraId="4C1EB95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14:paraId="5219A2A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333C36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6F55F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1406,23</w:t>
            </w:r>
          </w:p>
        </w:tc>
        <w:tc>
          <w:tcPr>
            <w:tcW w:w="1369" w:type="dxa"/>
          </w:tcPr>
          <w:p w14:paraId="2B8B414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440B3C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2598,23</w:t>
            </w:r>
          </w:p>
        </w:tc>
      </w:tr>
      <w:tr w14:paraId="48B7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3AF39B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14:paraId="56756B6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1284,00</w:t>
            </w:r>
          </w:p>
        </w:tc>
        <w:tc>
          <w:tcPr>
            <w:tcW w:w="1615" w:type="dxa"/>
          </w:tcPr>
          <w:p w14:paraId="4426728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B0DF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8CE57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2261,0</w:t>
            </w:r>
          </w:p>
        </w:tc>
        <w:tc>
          <w:tcPr>
            <w:tcW w:w="1369" w:type="dxa"/>
          </w:tcPr>
          <w:p w14:paraId="43EB0E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159A400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3545,0</w:t>
            </w:r>
          </w:p>
        </w:tc>
      </w:tr>
      <w:tr w14:paraId="4829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2FFA69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14:paraId="30D6A84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856,00</w:t>
            </w:r>
          </w:p>
        </w:tc>
        <w:tc>
          <w:tcPr>
            <w:tcW w:w="1615" w:type="dxa"/>
          </w:tcPr>
          <w:p w14:paraId="709AEC2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B33ED7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037A3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1383,70</w:t>
            </w:r>
          </w:p>
        </w:tc>
        <w:tc>
          <w:tcPr>
            <w:tcW w:w="1369" w:type="dxa"/>
          </w:tcPr>
          <w:p w14:paraId="5C92C34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5F8C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2239,70</w:t>
            </w:r>
          </w:p>
        </w:tc>
      </w:tr>
      <w:tr w14:paraId="106B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01A1D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14:paraId="1DB43D4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856,00</w:t>
            </w:r>
          </w:p>
        </w:tc>
        <w:tc>
          <w:tcPr>
            <w:tcW w:w="1615" w:type="dxa"/>
          </w:tcPr>
          <w:p w14:paraId="2A2B5D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B4631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7AD8A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1418,10</w:t>
            </w:r>
          </w:p>
        </w:tc>
        <w:tc>
          <w:tcPr>
            <w:tcW w:w="1369" w:type="dxa"/>
          </w:tcPr>
          <w:p w14:paraId="109198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5A5F2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2274,10</w:t>
            </w:r>
          </w:p>
        </w:tc>
      </w:tr>
      <w:tr w14:paraId="5461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2DA899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14:paraId="72508C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9014,00</w:t>
            </w:r>
          </w:p>
        </w:tc>
        <w:tc>
          <w:tcPr>
            <w:tcW w:w="1615" w:type="dxa"/>
          </w:tcPr>
          <w:p w14:paraId="259ED78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C9AEF9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8B01B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12218,82</w:t>
            </w:r>
          </w:p>
        </w:tc>
        <w:tc>
          <w:tcPr>
            <w:tcW w:w="1369" w:type="dxa"/>
          </w:tcPr>
          <w:p w14:paraId="7D5EF1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5EA7FA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21232,82</w:t>
            </w:r>
          </w:p>
        </w:tc>
      </w:tr>
    </w:tbl>
    <w:p w14:paraId="43CBA767">
      <w:pPr>
        <w:rPr>
          <w:rFonts w:ascii="Times New Roman" w:hAnsi="Times New Roman"/>
          <w:b/>
          <w:sz w:val="27"/>
          <w:szCs w:val="27"/>
        </w:rPr>
      </w:pPr>
    </w:p>
    <w:p w14:paraId="1CB3E490">
      <w:pPr>
        <w:spacing w:after="0" w:line="24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8.Ожидаемые конечные результаты реализации муниципальной программы</w:t>
      </w:r>
    </w:p>
    <w:p w14:paraId="0F6E7F58">
      <w:pPr>
        <w:pStyle w:val="13"/>
        <w:spacing w:line="276" w:lineRule="auto"/>
        <w:ind w:firstLine="720"/>
        <w:rPr>
          <w:sz w:val="27"/>
          <w:szCs w:val="27"/>
        </w:rPr>
      </w:pPr>
      <w:r>
        <w:rPr>
          <w:rStyle w:val="16"/>
          <w:color w:val="000000"/>
          <w:sz w:val="27"/>
          <w:szCs w:val="27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>
        <w:rPr>
          <w:rStyle w:val="16"/>
          <w:sz w:val="27"/>
          <w:szCs w:val="27"/>
        </w:rPr>
        <w:t xml:space="preserve">значения с </w:t>
      </w:r>
      <w:r>
        <w:rPr>
          <w:sz w:val="27"/>
          <w:szCs w:val="27"/>
        </w:rPr>
        <w:t>67,0</w:t>
      </w:r>
      <w:r>
        <w:rPr>
          <w:rStyle w:val="16"/>
          <w:sz w:val="27"/>
          <w:szCs w:val="27"/>
        </w:rPr>
        <w:t>% до 40,0 %;</w:t>
      </w:r>
    </w:p>
    <w:p w14:paraId="0CC91A5C">
      <w:pPr>
        <w:pStyle w:val="13"/>
        <w:spacing w:line="276" w:lineRule="auto"/>
        <w:ind w:firstLine="720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- создание условий для безопасного и бесперебойного движения автомобильного транспорта на территории поселения </w:t>
      </w:r>
      <w:r>
        <w:rPr>
          <w:rStyle w:val="16"/>
          <w:color w:val="000000"/>
          <w:sz w:val="27"/>
          <w:szCs w:val="27"/>
        </w:rPr>
        <w:t xml:space="preserve"> круглый год (</w:t>
      </w:r>
      <w:r>
        <w:rPr>
          <w:sz w:val="27"/>
          <w:szCs w:val="27"/>
        </w:rPr>
        <w:t>сезонное содержание дорог).</w:t>
      </w:r>
    </w:p>
    <w:p w14:paraId="37A3C367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Характеристика текущего состояния дорожного хозяйства Уторгошского поселения. </w:t>
      </w:r>
    </w:p>
    <w:p w14:paraId="74AC20DF">
      <w:pPr>
        <w:pStyle w:val="13"/>
        <w:ind w:firstLine="709"/>
        <w:rPr>
          <w:sz w:val="27"/>
          <w:szCs w:val="27"/>
        </w:rPr>
      </w:pPr>
      <w:r>
        <w:rPr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2"/>
          <w:sz w:val="27"/>
          <w:szCs w:val="27"/>
        </w:rPr>
        <w:t>щ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я</w:t>
      </w:r>
      <w:r>
        <w:rPr>
          <w:spacing w:val="39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п</w:t>
      </w:r>
      <w:r>
        <w:rPr>
          <w:sz w:val="27"/>
          <w:szCs w:val="27"/>
        </w:rPr>
        <w:t>р</w:t>
      </w:r>
      <w:r>
        <w:rPr>
          <w:spacing w:val="5"/>
          <w:sz w:val="27"/>
          <w:szCs w:val="27"/>
        </w:rPr>
        <w:t>о</w:t>
      </w:r>
      <w:r>
        <w:rPr>
          <w:spacing w:val="1"/>
          <w:sz w:val="27"/>
          <w:szCs w:val="27"/>
        </w:rPr>
        <w:t>т</w:t>
      </w:r>
      <w:r>
        <w:rPr>
          <w:spacing w:val="-5"/>
          <w:sz w:val="27"/>
          <w:szCs w:val="27"/>
        </w:rPr>
        <w:t>я</w:t>
      </w:r>
      <w:r>
        <w:rPr>
          <w:spacing w:val="2"/>
          <w:sz w:val="27"/>
          <w:szCs w:val="27"/>
        </w:rPr>
        <w:t>ж</w:t>
      </w:r>
      <w:r>
        <w:rPr>
          <w:spacing w:val="-1"/>
          <w:sz w:val="27"/>
          <w:szCs w:val="27"/>
        </w:rPr>
        <w:t>е</w:t>
      </w:r>
      <w:r>
        <w:rPr>
          <w:spacing w:val="1"/>
          <w:sz w:val="27"/>
          <w:szCs w:val="27"/>
        </w:rPr>
        <w:t>н</w:t>
      </w:r>
      <w:r>
        <w:rPr>
          <w:spacing w:val="-3"/>
          <w:sz w:val="27"/>
          <w:szCs w:val="27"/>
        </w:rPr>
        <w:t>н</w:t>
      </w:r>
      <w:r>
        <w:rPr>
          <w:spacing w:val="5"/>
          <w:sz w:val="27"/>
          <w:szCs w:val="27"/>
        </w:rPr>
        <w:t>о</w:t>
      </w:r>
      <w:r>
        <w:rPr>
          <w:spacing w:val="-1"/>
          <w:sz w:val="27"/>
          <w:szCs w:val="27"/>
        </w:rPr>
        <w:t>с</w:t>
      </w:r>
      <w:r>
        <w:rPr>
          <w:spacing w:val="1"/>
          <w:sz w:val="27"/>
          <w:szCs w:val="27"/>
        </w:rPr>
        <w:t>т</w:t>
      </w:r>
      <w:r>
        <w:rPr>
          <w:sz w:val="27"/>
          <w:szCs w:val="27"/>
        </w:rPr>
        <w:t>ь</w:t>
      </w:r>
      <w:r>
        <w:rPr>
          <w:spacing w:val="31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pacing w:val="-4"/>
          <w:sz w:val="27"/>
          <w:szCs w:val="27"/>
        </w:rPr>
        <w:t>т</w:t>
      </w:r>
      <w:r>
        <w:rPr>
          <w:spacing w:val="5"/>
          <w:sz w:val="27"/>
          <w:szCs w:val="27"/>
        </w:rPr>
        <w:t>о</w:t>
      </w:r>
      <w:r>
        <w:rPr>
          <w:spacing w:val="-3"/>
          <w:sz w:val="27"/>
          <w:szCs w:val="27"/>
        </w:rPr>
        <w:t>м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х</w:t>
      </w:r>
      <w:r>
        <w:rPr>
          <w:spacing w:val="25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д</w:t>
      </w:r>
      <w:r>
        <w:rPr>
          <w:spacing w:val="5"/>
          <w:sz w:val="27"/>
          <w:szCs w:val="27"/>
        </w:rPr>
        <w:t>о</w:t>
      </w:r>
      <w:r>
        <w:rPr>
          <w:spacing w:val="-5"/>
          <w:sz w:val="27"/>
          <w:szCs w:val="27"/>
        </w:rPr>
        <w:t>р</w:t>
      </w:r>
      <w:r>
        <w:rPr>
          <w:spacing w:val="5"/>
          <w:sz w:val="27"/>
          <w:szCs w:val="27"/>
        </w:rPr>
        <w:t>о</w:t>
      </w:r>
      <w:r>
        <w:rPr>
          <w:sz w:val="27"/>
          <w:szCs w:val="27"/>
        </w:rPr>
        <w:t>г</w:t>
      </w:r>
      <w:r>
        <w:rPr>
          <w:spacing w:val="37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2"/>
          <w:sz w:val="27"/>
          <w:szCs w:val="27"/>
        </w:rPr>
        <w:t>щ</w:t>
      </w:r>
      <w:r>
        <w:rPr>
          <w:spacing w:val="-1"/>
          <w:sz w:val="27"/>
          <w:szCs w:val="27"/>
        </w:rPr>
        <w:t>е</w:t>
      </w:r>
      <w:r>
        <w:rPr>
          <w:spacing w:val="-2"/>
          <w:sz w:val="27"/>
          <w:szCs w:val="27"/>
        </w:rPr>
        <w:t>г</w:t>
      </w:r>
      <w:r>
        <w:rPr>
          <w:sz w:val="27"/>
          <w:szCs w:val="27"/>
        </w:rPr>
        <w:t>о</w:t>
      </w:r>
      <w:r>
        <w:rPr>
          <w:spacing w:val="38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п</w:t>
      </w:r>
      <w:r>
        <w:rPr>
          <w:spacing w:val="5"/>
          <w:sz w:val="27"/>
          <w:szCs w:val="27"/>
        </w:rPr>
        <w:t>о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з</w:t>
      </w:r>
      <w:r>
        <w:rPr>
          <w:sz w:val="27"/>
          <w:szCs w:val="27"/>
        </w:rPr>
        <w:t>о</w:t>
      </w:r>
      <w:r>
        <w:rPr>
          <w:spacing w:val="2"/>
          <w:sz w:val="27"/>
          <w:szCs w:val="27"/>
        </w:rPr>
        <w:t>в</w:t>
      </w:r>
      <w:r>
        <w:rPr>
          <w:spacing w:val="-1"/>
          <w:sz w:val="27"/>
          <w:szCs w:val="27"/>
        </w:rPr>
        <w:t>а</w:t>
      </w:r>
      <w:r>
        <w:rPr>
          <w:spacing w:val="1"/>
          <w:sz w:val="27"/>
          <w:szCs w:val="27"/>
        </w:rPr>
        <w:t>ни</w:t>
      </w:r>
      <w:r>
        <w:rPr>
          <w:sz w:val="27"/>
          <w:szCs w:val="27"/>
        </w:rPr>
        <w:t>я</w:t>
      </w:r>
      <w:r>
        <w:rPr>
          <w:spacing w:val="28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м</w:t>
      </w:r>
      <w:r>
        <w:rPr>
          <w:spacing w:val="-1"/>
          <w:sz w:val="27"/>
          <w:szCs w:val="27"/>
        </w:rPr>
        <w:t>ес</w:t>
      </w:r>
      <w:r>
        <w:rPr>
          <w:spacing w:val="1"/>
          <w:sz w:val="27"/>
          <w:szCs w:val="27"/>
        </w:rPr>
        <w:t>т</w:t>
      </w:r>
      <w:r>
        <w:rPr>
          <w:spacing w:val="-3"/>
          <w:sz w:val="27"/>
          <w:szCs w:val="27"/>
        </w:rPr>
        <w:t>н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г</w:t>
      </w:r>
      <w:r>
        <w:rPr>
          <w:sz w:val="27"/>
          <w:szCs w:val="27"/>
        </w:rPr>
        <w:t>о</w:t>
      </w:r>
      <w:r>
        <w:rPr>
          <w:spacing w:val="41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з</w:t>
      </w:r>
      <w:r>
        <w:rPr>
          <w:spacing w:val="1"/>
          <w:sz w:val="27"/>
          <w:szCs w:val="27"/>
        </w:rPr>
        <w:t>н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ч</w:t>
      </w:r>
      <w:r>
        <w:rPr>
          <w:spacing w:val="-1"/>
          <w:sz w:val="27"/>
          <w:szCs w:val="27"/>
        </w:rPr>
        <w:t>е</w:t>
      </w:r>
      <w:r>
        <w:rPr>
          <w:spacing w:val="1"/>
          <w:sz w:val="27"/>
          <w:szCs w:val="27"/>
        </w:rPr>
        <w:t>ни</w:t>
      </w:r>
      <w:r>
        <w:rPr>
          <w:sz w:val="27"/>
          <w:szCs w:val="27"/>
        </w:rPr>
        <w:t xml:space="preserve">я </w:t>
      </w:r>
      <w:r>
        <w:rPr>
          <w:spacing w:val="2"/>
          <w:sz w:val="27"/>
          <w:szCs w:val="27"/>
        </w:rPr>
        <w:t>(</w:t>
      </w:r>
      <w:r>
        <w:rPr>
          <w:spacing w:val="-2"/>
          <w:sz w:val="27"/>
          <w:szCs w:val="27"/>
        </w:rPr>
        <w:t>д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л</w:t>
      </w:r>
      <w:r>
        <w:rPr>
          <w:spacing w:val="-1"/>
          <w:sz w:val="27"/>
          <w:szCs w:val="27"/>
        </w:rPr>
        <w:t>е</w:t>
      </w:r>
      <w:r>
        <w:rPr>
          <w:sz w:val="27"/>
          <w:szCs w:val="27"/>
        </w:rPr>
        <w:t>е</w:t>
      </w:r>
      <w:r>
        <w:rPr>
          <w:spacing w:val="-5"/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>
        <w:rPr>
          <w:spacing w:val="3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м</w:t>
      </w:r>
      <w:r>
        <w:rPr>
          <w:spacing w:val="-1"/>
          <w:sz w:val="27"/>
          <w:szCs w:val="27"/>
        </w:rPr>
        <w:t>ес</w:t>
      </w:r>
      <w:r>
        <w:rPr>
          <w:spacing w:val="1"/>
          <w:sz w:val="27"/>
          <w:szCs w:val="27"/>
        </w:rPr>
        <w:t>тн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е</w:t>
      </w:r>
      <w:r>
        <w:rPr>
          <w:spacing w:val="-7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pacing w:val="-4"/>
          <w:sz w:val="27"/>
          <w:szCs w:val="27"/>
        </w:rPr>
        <w:t>т</w:t>
      </w:r>
      <w:r>
        <w:rPr>
          <w:spacing w:val="5"/>
          <w:sz w:val="27"/>
          <w:szCs w:val="27"/>
        </w:rPr>
        <w:t>о</w:t>
      </w:r>
      <w:r>
        <w:rPr>
          <w:spacing w:val="-3"/>
          <w:sz w:val="27"/>
          <w:szCs w:val="27"/>
        </w:rPr>
        <w:t>м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е</w:t>
      </w:r>
      <w:r>
        <w:rPr>
          <w:spacing w:val="-14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д</w:t>
      </w:r>
      <w:r>
        <w:rPr>
          <w:spacing w:val="5"/>
          <w:sz w:val="27"/>
          <w:szCs w:val="27"/>
        </w:rPr>
        <w:t>о</w:t>
      </w:r>
      <w:r>
        <w:rPr>
          <w:spacing w:val="-5"/>
          <w:sz w:val="27"/>
          <w:szCs w:val="27"/>
        </w:rPr>
        <w:t>р</w:t>
      </w:r>
      <w:r>
        <w:rPr>
          <w:sz w:val="27"/>
          <w:szCs w:val="27"/>
        </w:rPr>
        <w:t>о</w:t>
      </w:r>
      <w:r>
        <w:rPr>
          <w:spacing w:val="2"/>
          <w:sz w:val="27"/>
          <w:szCs w:val="27"/>
        </w:rPr>
        <w:t>г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)</w:t>
      </w:r>
      <w:r>
        <w:rPr>
          <w:spacing w:val="-2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с</w:t>
      </w:r>
      <w:r>
        <w:rPr>
          <w:spacing w:val="5"/>
          <w:sz w:val="27"/>
          <w:szCs w:val="27"/>
        </w:rPr>
        <w:t>о</w:t>
      </w:r>
      <w:r>
        <w:rPr>
          <w:spacing w:val="-1"/>
          <w:sz w:val="27"/>
          <w:szCs w:val="27"/>
        </w:rPr>
        <w:t>с</w:t>
      </w:r>
      <w:r>
        <w:rPr>
          <w:spacing w:val="1"/>
          <w:sz w:val="27"/>
          <w:szCs w:val="27"/>
        </w:rPr>
        <w:t>т</w:t>
      </w:r>
      <w:r>
        <w:rPr>
          <w:spacing w:val="-1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z w:val="27"/>
          <w:szCs w:val="27"/>
        </w:rPr>
        <w:t>ля</w:t>
      </w:r>
      <w:r>
        <w:rPr>
          <w:spacing w:val="-1"/>
          <w:sz w:val="27"/>
          <w:szCs w:val="27"/>
        </w:rPr>
        <w:t>е</w:t>
      </w:r>
      <w:r>
        <w:rPr>
          <w:sz w:val="27"/>
          <w:szCs w:val="27"/>
        </w:rPr>
        <w:t xml:space="preserve">т 28,0067 </w:t>
      </w:r>
      <w:r>
        <w:rPr>
          <w:spacing w:val="-1"/>
          <w:sz w:val="27"/>
          <w:szCs w:val="27"/>
        </w:rPr>
        <w:t>к</w:t>
      </w:r>
      <w:r>
        <w:rPr>
          <w:spacing w:val="2"/>
          <w:sz w:val="27"/>
          <w:szCs w:val="27"/>
        </w:rPr>
        <w:t>м</w:t>
      </w:r>
      <w:r>
        <w:rPr>
          <w:color w:val="000000"/>
          <w:sz w:val="27"/>
          <w:szCs w:val="27"/>
        </w:rPr>
        <w:t xml:space="preserve"> </w:t>
      </w:r>
      <w:r>
        <w:rPr>
          <w:rStyle w:val="18"/>
          <w:color w:val="000000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соответствует </w:t>
      </w:r>
      <w:r>
        <w:rPr>
          <w:color w:val="000000"/>
          <w:sz w:val="27"/>
          <w:szCs w:val="27"/>
        </w:rPr>
        <w:t>нормативным требованиям,</w:t>
      </w:r>
    </w:p>
    <w:p w14:paraId="3E63B247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м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-19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-9"/>
          <w:sz w:val="27"/>
          <w:szCs w:val="27"/>
        </w:rPr>
        <w:t xml:space="preserve"> у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6"/>
          <w:sz w:val="27"/>
          <w:szCs w:val="27"/>
        </w:rPr>
        <w:t>н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ю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4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 xml:space="preserve"> 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ск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1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. Пр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/>
          <w:spacing w:val="6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2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28,0067км</w:t>
      </w:r>
    </w:p>
    <w:p w14:paraId="279088E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4"/>
          <w:sz w:val="27"/>
          <w:szCs w:val="27"/>
        </w:rPr>
        <w:t>ь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z w:val="27"/>
          <w:szCs w:val="27"/>
        </w:rPr>
        <w:t xml:space="preserve">т </w:t>
      </w:r>
      <w:r>
        <w:rPr>
          <w:rFonts w:ascii="Times New Roman" w:hAnsi="Times New Roman"/>
          <w:spacing w:val="-4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6"/>
          <w:sz w:val="27"/>
          <w:szCs w:val="27"/>
        </w:rPr>
        <w:t>з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pacing w:val="3"/>
          <w:sz w:val="27"/>
          <w:szCs w:val="27"/>
        </w:rPr>
        <w:t>ф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ци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7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 xml:space="preserve">у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иц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ъ</w:t>
      </w:r>
      <w:r>
        <w:rPr>
          <w:rFonts w:ascii="Times New Roman" w:hAnsi="Times New Roman"/>
          <w:spacing w:val="-1"/>
          <w:sz w:val="27"/>
          <w:szCs w:val="27"/>
        </w:rPr>
        <w:t>ек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ак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 xml:space="preserve">у </w:t>
      </w:r>
      <w:r>
        <w:rPr>
          <w:rFonts w:ascii="Times New Roman" w:hAnsi="Times New Roman"/>
          <w:spacing w:val="-1"/>
          <w:sz w:val="27"/>
          <w:szCs w:val="27"/>
        </w:rPr>
        <w:t>са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 xml:space="preserve"> в</w:t>
      </w:r>
      <w:r>
        <w:rPr>
          <w:rFonts w:ascii="Times New Roman" w:hAnsi="Times New Roman"/>
          <w:spacing w:val="6"/>
          <w:sz w:val="27"/>
          <w:szCs w:val="27"/>
        </w:rPr>
        <w:t>н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4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я.</w:t>
      </w:r>
    </w:p>
    <w:p w14:paraId="381AA86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7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м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5"/>
          <w:sz w:val="27"/>
          <w:szCs w:val="27"/>
        </w:rPr>
        <w:t xml:space="preserve"> долгих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7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аю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.</w:t>
      </w:r>
    </w:p>
    <w:p w14:paraId="2A27D4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ак</w:t>
      </w:r>
      <w:r>
        <w:rPr>
          <w:rFonts w:ascii="Times New Roman" w:hAnsi="Times New Roman"/>
          <w:spacing w:val="6"/>
          <w:sz w:val="27"/>
          <w:szCs w:val="27"/>
        </w:rPr>
        <w:t>т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о 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й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-2"/>
          <w:sz w:val="27"/>
          <w:szCs w:val="27"/>
        </w:rPr>
        <w:t xml:space="preserve">Уторгошского 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ск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я:</w:t>
      </w:r>
    </w:p>
    <w:p w14:paraId="7251029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ци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6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ой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йн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ъ</w:t>
      </w:r>
      <w:r>
        <w:rPr>
          <w:rFonts w:ascii="Times New Roman" w:hAnsi="Times New Roman"/>
          <w:spacing w:val="-1"/>
          <w:sz w:val="27"/>
          <w:szCs w:val="27"/>
        </w:rPr>
        <w:t>ек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ов</w:t>
      </w:r>
      <w:r>
        <w:rPr>
          <w:rFonts w:ascii="Times New Roman" w:hAnsi="Times New Roman"/>
          <w:spacing w:val="-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1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6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;</w:t>
      </w:r>
    </w:p>
    <w:p w14:paraId="0AF292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</w:t>
      </w:r>
      <w:r>
        <w:rPr>
          <w:rFonts w:ascii="Times New Roman" w:hAnsi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8"/>
          <w:sz w:val="27"/>
          <w:szCs w:val="27"/>
        </w:rPr>
        <w:t xml:space="preserve"> </w:t>
      </w:r>
      <w:r>
        <w:rPr>
          <w:rFonts w:ascii="Times New Roman" w:hAnsi="Times New Roman"/>
          <w:spacing w:val="-7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г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ва</w:t>
      </w:r>
      <w:r>
        <w:rPr>
          <w:rFonts w:ascii="Times New Roman" w:hAnsi="Times New Roman"/>
          <w:spacing w:val="-3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;</w:t>
      </w:r>
    </w:p>
    <w:p w14:paraId="3684FFF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 xml:space="preserve"> на содержание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рог;</w:t>
      </w:r>
    </w:p>
    <w:p w14:paraId="52F6FD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</w:t>
      </w:r>
      <w:r>
        <w:rPr>
          <w:rFonts w:ascii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ити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4"/>
          <w:sz w:val="27"/>
          <w:szCs w:val="27"/>
        </w:rPr>
        <w:t>ь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9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рог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населенных пунктах, сдерживающий освоение территорий и темпы их социально-экономического развития;</w:t>
      </w:r>
    </w:p>
    <w:p w14:paraId="7CAD19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5)</w:t>
      </w:r>
      <w:r>
        <w:rPr>
          <w:rFonts w:ascii="Times New Roman" w:hAnsi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3"/>
          <w:sz w:val="27"/>
          <w:szCs w:val="27"/>
        </w:rPr>
        <w:t>ы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 з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72,6%</w:t>
      </w:r>
      <w:r>
        <w:rPr>
          <w:rFonts w:ascii="Times New Roman" w:hAnsi="Times New Roman"/>
          <w:spacing w:val="-3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-13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5"/>
          <w:sz w:val="27"/>
          <w:szCs w:val="27"/>
        </w:rPr>
        <w:t>р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1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д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.</w:t>
      </w:r>
    </w:p>
    <w:p w14:paraId="0D78C35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Для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й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 социально-</w:t>
      </w:r>
      <w:r>
        <w:rPr>
          <w:rFonts w:ascii="Times New Roman" w:hAnsi="Times New Roman"/>
          <w:spacing w:val="-2"/>
          <w:sz w:val="27"/>
          <w:szCs w:val="27"/>
        </w:rPr>
        <w:t>э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о 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а и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ы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2"/>
          <w:sz w:val="27"/>
          <w:szCs w:val="27"/>
        </w:rPr>
        <w:t>ж</w:t>
      </w:r>
      <w:r>
        <w:rPr>
          <w:rFonts w:ascii="Times New Roman" w:hAnsi="Times New Roman"/>
          <w:spacing w:val="1"/>
          <w:sz w:val="27"/>
          <w:szCs w:val="27"/>
        </w:rPr>
        <w:t>изн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в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z w:val="27"/>
          <w:szCs w:val="27"/>
        </w:rPr>
        <w:t>ом</w:t>
      </w:r>
      <w:r>
        <w:rPr>
          <w:rFonts w:ascii="Times New Roman" w:hAnsi="Times New Roman"/>
          <w:spacing w:val="53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з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и,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2"/>
          <w:sz w:val="27"/>
          <w:szCs w:val="27"/>
        </w:rPr>
        <w:t>г. О</w:t>
      </w:r>
      <w:r>
        <w:rPr>
          <w:rStyle w:val="18"/>
          <w:color w:val="000000"/>
        </w:rPr>
        <w:t xml:space="preserve">беспечить сохранность существующей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ит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 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ити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7"/>
          <w:sz w:val="27"/>
          <w:szCs w:val="27"/>
        </w:rPr>
        <w:t>в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ение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Style w:val="18"/>
          <w:color w:val="000000"/>
        </w:rPr>
        <w:t>круглогодичного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Style w:val="18"/>
          <w:color w:val="000000"/>
        </w:rPr>
        <w:t xml:space="preserve">транспортного сообщения 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ри</w:t>
      </w:r>
      <w:r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у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10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я.</w:t>
      </w:r>
    </w:p>
    <w:p w14:paraId="2C990C1A">
      <w:pPr>
        <w:spacing w:line="240" w:lineRule="exact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Перечень и анализ социальных, финансово-экономических и прочих рисков реализации муниципальной программы</w:t>
      </w:r>
    </w:p>
    <w:p w14:paraId="46C7A9AC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8"/>
          <w:color w:val="000000"/>
        </w:rPr>
        <w:t>Реализация муниципальной программы сопряжена с рядом макро</w:t>
      </w:r>
      <w:r>
        <w:rPr>
          <w:rStyle w:val="18"/>
          <w:color w:val="000000"/>
        </w:rPr>
        <w:softHyphen/>
      </w:r>
      <w:r>
        <w:rPr>
          <w:rStyle w:val="18"/>
          <w:color w:val="000000"/>
        </w:rPr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14:paraId="6D838643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8"/>
          <w:color w:val="000000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14:paraId="79DF75EA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8"/>
          <w:color w:val="000000"/>
        </w:rPr>
        <w:t>природные риски - ликвидация последствий опасных природных процессов;</w:t>
      </w:r>
    </w:p>
    <w:p w14:paraId="5052E061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8"/>
          <w:color w:val="000000"/>
        </w:rPr>
        <w:t>техногенные риски - увеличение объемов обслуживаемых транспорт</w:t>
      </w:r>
      <w:r>
        <w:rPr>
          <w:rStyle w:val="18"/>
          <w:color w:val="000000"/>
        </w:rPr>
        <w:softHyphen/>
      </w:r>
      <w:r>
        <w:rPr>
          <w:rStyle w:val="18"/>
          <w:color w:val="000000"/>
        </w:rPr>
        <w:t>ных потоков усиливает негативное влияние на состояние дорог.</w:t>
      </w:r>
    </w:p>
    <w:p w14:paraId="28C7367F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8"/>
          <w:color w:val="000000"/>
        </w:rPr>
        <w:t>Для ликвидации последствий этих воздействий потребуются дополни</w:t>
      </w:r>
      <w:r>
        <w:rPr>
          <w:rStyle w:val="18"/>
          <w:color w:val="000000"/>
        </w:rPr>
        <w:softHyphen/>
      </w:r>
      <w:r>
        <w:rPr>
          <w:rStyle w:val="18"/>
          <w:color w:val="000000"/>
        </w:rPr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14:paraId="1E0B4E4E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8"/>
          <w:color w:val="000000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>
        <w:rPr>
          <w:rStyle w:val="18"/>
          <w:color w:val="000000"/>
        </w:rPr>
        <w:softHyphen/>
      </w:r>
      <w:r>
        <w:rPr>
          <w:rStyle w:val="18"/>
          <w:color w:val="000000"/>
        </w:rPr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14:paraId="16A1B7D0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8"/>
          <w:color w:val="000000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>
        <w:rPr>
          <w:rStyle w:val="18"/>
          <w:color w:val="000000"/>
        </w:rPr>
        <w:softHyphen/>
      </w:r>
      <w:r>
        <w:rPr>
          <w:rStyle w:val="18"/>
          <w:color w:val="000000"/>
        </w:rPr>
        <w:t>дательства о закупках для обеспечения государственных и муниципальных нужд.</w:t>
      </w:r>
    </w:p>
    <w:p w14:paraId="6E239F4F">
      <w:pPr>
        <w:pStyle w:val="13"/>
        <w:spacing w:after="248" w:line="355" w:lineRule="exact"/>
        <w:ind w:left="20" w:right="20" w:firstLine="700"/>
        <w:rPr>
          <w:sz w:val="27"/>
          <w:szCs w:val="27"/>
        </w:rPr>
      </w:pPr>
      <w:r>
        <w:rPr>
          <w:rStyle w:val="18"/>
          <w:color w:val="000000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>
        <w:rPr>
          <w:rStyle w:val="18"/>
          <w:color w:val="000000"/>
        </w:rPr>
        <w:softHyphen/>
      </w:r>
      <w:r>
        <w:rPr>
          <w:rStyle w:val="18"/>
          <w:color w:val="000000"/>
        </w:rPr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>
        <w:rPr>
          <w:rStyle w:val="18"/>
          <w:color w:val="000000"/>
        </w:rPr>
        <w:softHyphen/>
      </w:r>
      <w:r>
        <w:rPr>
          <w:rStyle w:val="18"/>
          <w:color w:val="000000"/>
        </w:rPr>
        <w:t>тивного использования выделенных ресурсов.</w:t>
      </w:r>
    </w:p>
    <w:p w14:paraId="194BA8FB">
      <w:pPr>
        <w:spacing w:after="0"/>
        <w:jc w:val="center"/>
        <w:rPr>
          <w:rFonts w:ascii="Times New Roman" w:hAnsi="Times New Roman"/>
          <w:b/>
          <w:spacing w:val="-6"/>
          <w:sz w:val="27"/>
          <w:szCs w:val="27"/>
          <w:lang w:bidi="sa-IN"/>
        </w:rPr>
      </w:pPr>
      <w:r>
        <w:rPr>
          <w:rFonts w:ascii="Times New Roman" w:hAnsi="Times New Roman"/>
          <w:b/>
          <w:spacing w:val="-6"/>
          <w:sz w:val="27"/>
          <w:szCs w:val="27"/>
        </w:rPr>
        <w:t>М</w:t>
      </w:r>
      <w:r>
        <w:rPr>
          <w:rFonts w:ascii="Times New Roman" w:hAnsi="Times New Roman"/>
          <w:b/>
          <w:spacing w:val="-6"/>
          <w:sz w:val="27"/>
          <w:szCs w:val="27"/>
          <w:lang w:bidi="sa-IN"/>
        </w:rPr>
        <w:t>еханизм управления реализацией муниципальной программы</w:t>
      </w:r>
    </w:p>
    <w:p w14:paraId="2886C41E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Администрация Уторгошского сельского поселения осуществляет следующий контроль: за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r>
        <w:fldChar w:fldCharType="begin"/>
      </w:r>
      <w:r>
        <w:instrText xml:space="preserve"> HYPERLINK "consultantplus://offline/ref=7955B41F12F391F57511DFBF1D835A0C6BF9804F1561BB99C23B44E0AE1C8A3C794DBD739142281A4CB39DZ9NDE" </w:instrText>
      </w:r>
      <w:r>
        <w:fldChar w:fldCharType="separate"/>
      </w:r>
      <w:r>
        <w:rPr>
          <w:rStyle w:val="8"/>
          <w:rFonts w:ascii="Times New Roman" w:hAnsi="Times New Roman"/>
          <w:color w:val="auto"/>
          <w:sz w:val="27"/>
          <w:szCs w:val="27"/>
          <w:u w:val="none"/>
        </w:rPr>
        <w:t>мероприятий</w:t>
      </w:r>
      <w:r>
        <w:rPr>
          <w:rStyle w:val="8"/>
          <w:rFonts w:ascii="Times New Roman" w:hAnsi="Times New Roman"/>
          <w:color w:val="auto"/>
          <w:sz w:val="27"/>
          <w:szCs w:val="27"/>
          <w:u w:val="none"/>
        </w:rPr>
        <w:fldChar w:fldCharType="end"/>
      </w:r>
      <w:r>
        <w:rPr>
          <w:rFonts w:ascii="Times New Roman" w:hAnsi="Times New Roman"/>
          <w:sz w:val="27"/>
          <w:szCs w:val="27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 мероприятий муниципальной программы.</w:t>
      </w:r>
    </w:p>
    <w:p w14:paraId="7B68927A">
      <w:pPr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</w:p>
    <w:p w14:paraId="50D4E9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0FA30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9EA22B">
      <w:pPr>
        <w:rPr>
          <w:rFonts w:ascii="Times New Roman" w:hAnsi="Times New Roman"/>
          <w:sz w:val="28"/>
          <w:szCs w:val="28"/>
        </w:rPr>
        <w:sectPr>
          <w:pgSz w:w="11906" w:h="16838"/>
          <w:pgMar w:top="567" w:right="567" w:bottom="993" w:left="1701" w:header="709" w:footer="709" w:gutter="0"/>
          <w:cols w:space="720" w:num="1"/>
          <w:titlePg/>
          <w:docGrid w:linePitch="299" w:charSpace="0"/>
        </w:sectPr>
      </w:pPr>
    </w:p>
    <w:p w14:paraId="785A89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p w14:paraId="454F2D8D">
      <w:pPr>
        <w:spacing w:line="20" w:lineRule="exact"/>
        <w:rPr>
          <w:rFonts w:ascii="Times New Roman" w:hAnsi="Times New Roman"/>
          <w:sz w:val="20"/>
          <w:szCs w:val="20"/>
        </w:rPr>
      </w:pPr>
    </w:p>
    <w:p w14:paraId="36EF197E">
      <w:pPr>
        <w:spacing w:line="20" w:lineRule="exact"/>
        <w:rPr>
          <w:rFonts w:ascii="Times New Roman" w:hAnsi="Times New Roman"/>
          <w:sz w:val="20"/>
          <w:szCs w:val="20"/>
        </w:rPr>
      </w:pPr>
    </w:p>
    <w:p w14:paraId="58FE5963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Style w:val="7"/>
        <w:tblW w:w="15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1276"/>
        <w:gridCol w:w="1276"/>
        <w:gridCol w:w="850"/>
        <w:gridCol w:w="1134"/>
        <w:gridCol w:w="851"/>
        <w:gridCol w:w="992"/>
        <w:gridCol w:w="992"/>
        <w:gridCol w:w="993"/>
        <w:gridCol w:w="992"/>
        <w:gridCol w:w="992"/>
        <w:gridCol w:w="851"/>
        <w:gridCol w:w="992"/>
      </w:tblGrid>
      <w:tr w14:paraId="1EDF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17" w:type="dxa"/>
            <w:vMerge w:val="restart"/>
            <w:tcBorders>
              <w:bottom w:val="nil"/>
            </w:tcBorders>
            <w:noWrap/>
            <w:vAlign w:val="center"/>
          </w:tcPr>
          <w:p w14:paraId="15027DF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noWrap/>
            <w:vAlign w:val="center"/>
          </w:tcPr>
          <w:p w14:paraId="6B3C2C33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77098B4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26A2BD67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48B6C44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показатель (номер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332F7F7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655" w:type="dxa"/>
            <w:gridSpan w:val="8"/>
            <w:vAlign w:val="center"/>
          </w:tcPr>
          <w:p w14:paraId="6322DF7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14:paraId="1D4E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7" w:type="dxa"/>
            <w:vMerge w:val="continue"/>
            <w:tcBorders>
              <w:bottom w:val="nil"/>
            </w:tcBorders>
            <w:vAlign w:val="center"/>
          </w:tcPr>
          <w:p w14:paraId="1EA5FD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tcBorders>
              <w:bottom w:val="nil"/>
            </w:tcBorders>
            <w:vAlign w:val="center"/>
          </w:tcPr>
          <w:p w14:paraId="64F322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bottom w:val="nil"/>
            </w:tcBorders>
            <w:vAlign w:val="center"/>
          </w:tcPr>
          <w:p w14:paraId="5EF022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bottom w:val="nil"/>
            </w:tcBorders>
            <w:vAlign w:val="center"/>
          </w:tcPr>
          <w:p w14:paraId="7063E7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bottom w:val="nil"/>
            </w:tcBorders>
            <w:vAlign w:val="center"/>
          </w:tcPr>
          <w:p w14:paraId="668689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bottom w:val="nil"/>
            </w:tcBorders>
            <w:vAlign w:val="center"/>
          </w:tcPr>
          <w:p w14:paraId="7D5BF7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14:paraId="33AD660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8DE70A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14:paraId="10CB0E1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14:paraId="175501D9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8B079A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2D8D1DE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14:paraId="7C65BFD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14:paraId="4ADE83D3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3A5F15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F4DA7D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14:paraId="7AEC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</w:trPr>
        <w:tc>
          <w:tcPr>
            <w:tcW w:w="817" w:type="dxa"/>
            <w:vAlign w:val="center"/>
          </w:tcPr>
          <w:p w14:paraId="36DB9D6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7C54553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3B27462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4803352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4EAF417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D7E437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65BEF34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469D1A9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1F9AFB5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14:paraId="48D409A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2503E4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3B8C4E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14:paraId="598B1F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2FA65DD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14:paraId="0274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17" w:type="dxa"/>
            <w:vMerge w:val="restart"/>
          </w:tcPr>
          <w:p w14:paraId="7A9F9F2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vMerge w:val="restart"/>
          </w:tcPr>
          <w:p w14:paraId="755BEB5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одержание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об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pacing w:val="6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общего пользования мес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го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я 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рр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Уторгошского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ел</w:t>
            </w:r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ле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»</w:t>
            </w:r>
          </w:p>
        </w:tc>
        <w:tc>
          <w:tcPr>
            <w:tcW w:w="1276" w:type="dxa"/>
            <w:vMerge w:val="restart"/>
          </w:tcPr>
          <w:p w14:paraId="3581413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Уторгошского сельского поселения</w:t>
            </w:r>
          </w:p>
        </w:tc>
        <w:tc>
          <w:tcPr>
            <w:tcW w:w="1276" w:type="dxa"/>
            <w:vMerge w:val="restart"/>
          </w:tcPr>
          <w:p w14:paraId="215B260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2019-2026 годы</w:t>
            </w:r>
          </w:p>
        </w:tc>
        <w:tc>
          <w:tcPr>
            <w:tcW w:w="850" w:type="dxa"/>
            <w:vMerge w:val="restart"/>
          </w:tcPr>
          <w:p w14:paraId="6B0710D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134" w:type="dxa"/>
          </w:tcPr>
          <w:p w14:paraId="517524F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center"/>
          </w:tcPr>
          <w:p w14:paraId="42C6BDA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555,26</w:t>
            </w:r>
          </w:p>
        </w:tc>
        <w:tc>
          <w:tcPr>
            <w:tcW w:w="992" w:type="dxa"/>
            <w:vAlign w:val="center"/>
          </w:tcPr>
          <w:p w14:paraId="5B4D65A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1070,65</w:t>
            </w:r>
          </w:p>
        </w:tc>
        <w:tc>
          <w:tcPr>
            <w:tcW w:w="992" w:type="dxa"/>
            <w:noWrap/>
            <w:vAlign w:val="center"/>
          </w:tcPr>
          <w:p w14:paraId="74AB06D7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1483,81</w:t>
            </w:r>
          </w:p>
        </w:tc>
        <w:tc>
          <w:tcPr>
            <w:tcW w:w="993" w:type="dxa"/>
            <w:noWrap/>
            <w:vAlign w:val="center"/>
          </w:tcPr>
          <w:p w14:paraId="1C81FC5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301,55</w:t>
            </w:r>
          </w:p>
        </w:tc>
        <w:tc>
          <w:tcPr>
            <w:tcW w:w="992" w:type="dxa"/>
            <w:vAlign w:val="center"/>
          </w:tcPr>
          <w:p w14:paraId="0D41FA6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1008,40</w:t>
            </w:r>
          </w:p>
        </w:tc>
        <w:tc>
          <w:tcPr>
            <w:tcW w:w="992" w:type="dxa"/>
            <w:vAlign w:val="center"/>
          </w:tcPr>
          <w:p w14:paraId="0926B159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718,7</w:t>
            </w:r>
          </w:p>
        </w:tc>
        <w:tc>
          <w:tcPr>
            <w:tcW w:w="851" w:type="dxa"/>
            <w:vAlign w:val="center"/>
          </w:tcPr>
          <w:p w14:paraId="4DCDD348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br w:type="textWrapping"/>
            </w:r>
            <w:r>
              <w:rPr>
                <w:rFonts w:ascii="Times New Roman" w:hAnsi="Times New Roman"/>
                <w:sz w:val="23"/>
                <w:szCs w:val="23"/>
              </w:rPr>
              <w:t>72,00</w:t>
            </w:r>
          </w:p>
        </w:tc>
        <w:tc>
          <w:tcPr>
            <w:tcW w:w="992" w:type="dxa"/>
            <w:vAlign w:val="center"/>
          </w:tcPr>
          <w:p w14:paraId="1209862C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br w:type="textWrapping"/>
            </w:r>
            <w:r>
              <w:rPr>
                <w:rFonts w:ascii="Times New Roman" w:hAnsi="Times New Roman"/>
                <w:sz w:val="23"/>
                <w:szCs w:val="23"/>
              </w:rPr>
              <w:t>72,00</w:t>
            </w:r>
          </w:p>
        </w:tc>
      </w:tr>
      <w:tr w14:paraId="26BE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17" w:type="dxa"/>
            <w:vMerge w:val="continue"/>
          </w:tcPr>
          <w:p w14:paraId="435F4FB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</w:tcPr>
          <w:p w14:paraId="43D719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continue"/>
          </w:tcPr>
          <w:p w14:paraId="015F71B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continue"/>
          </w:tcPr>
          <w:p w14:paraId="094D29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</w:tcPr>
          <w:p w14:paraId="73426D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65EB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noWrap/>
            <w:vAlign w:val="center"/>
          </w:tcPr>
          <w:p w14:paraId="23D064D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14:paraId="2BE8CF72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4E25B255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3293B52D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14:paraId="782DD184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14:paraId="7F7C3E83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642,00</w:t>
            </w:r>
          </w:p>
        </w:tc>
        <w:tc>
          <w:tcPr>
            <w:tcW w:w="851" w:type="dxa"/>
            <w:vAlign w:val="center"/>
          </w:tcPr>
          <w:p w14:paraId="6E6CA81F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428,00</w:t>
            </w:r>
          </w:p>
        </w:tc>
        <w:tc>
          <w:tcPr>
            <w:tcW w:w="992" w:type="dxa"/>
            <w:vAlign w:val="center"/>
          </w:tcPr>
          <w:p w14:paraId="3CB9FFF1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428,00</w:t>
            </w:r>
          </w:p>
        </w:tc>
      </w:tr>
      <w:tr w14:paraId="0489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17" w:type="dxa"/>
            <w:vMerge w:val="restart"/>
          </w:tcPr>
          <w:p w14:paraId="58EF970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14:paraId="2C54E22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Уторгошского сельского поселения»</w:t>
            </w:r>
          </w:p>
        </w:tc>
        <w:tc>
          <w:tcPr>
            <w:tcW w:w="1276" w:type="dxa"/>
            <w:vMerge w:val="restart"/>
          </w:tcPr>
          <w:p w14:paraId="26BB90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Уторгошского сельского поселения</w:t>
            </w:r>
          </w:p>
        </w:tc>
        <w:tc>
          <w:tcPr>
            <w:tcW w:w="1276" w:type="dxa"/>
            <w:vMerge w:val="restart"/>
          </w:tcPr>
          <w:p w14:paraId="1E8BB46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2019-2026 годы</w:t>
            </w:r>
          </w:p>
        </w:tc>
        <w:tc>
          <w:tcPr>
            <w:tcW w:w="850" w:type="dxa"/>
            <w:vMerge w:val="restart"/>
          </w:tcPr>
          <w:p w14:paraId="05E8203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134" w:type="dxa"/>
          </w:tcPr>
          <w:p w14:paraId="185C1E2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center"/>
          </w:tcPr>
          <w:p w14:paraId="199AB740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center"/>
          </w:tcPr>
          <w:p w14:paraId="0051C9A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center"/>
          </w:tcPr>
          <w:p w14:paraId="3ADB1582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3" w:type="dxa"/>
            <w:noWrap/>
            <w:vAlign w:val="center"/>
          </w:tcPr>
          <w:p w14:paraId="48E25E1E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1459,00</w:t>
            </w:r>
          </w:p>
        </w:tc>
        <w:tc>
          <w:tcPr>
            <w:tcW w:w="992" w:type="dxa"/>
            <w:vAlign w:val="center"/>
          </w:tcPr>
          <w:p w14:paraId="5AEA222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1192,00</w:t>
            </w:r>
          </w:p>
        </w:tc>
        <w:tc>
          <w:tcPr>
            <w:tcW w:w="992" w:type="dxa"/>
            <w:vAlign w:val="center"/>
          </w:tcPr>
          <w:p w14:paraId="56FD087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642,00</w:t>
            </w:r>
          </w:p>
        </w:tc>
        <w:tc>
          <w:tcPr>
            <w:tcW w:w="851" w:type="dxa"/>
            <w:vAlign w:val="center"/>
          </w:tcPr>
          <w:p w14:paraId="762E774F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428,00</w:t>
            </w:r>
          </w:p>
        </w:tc>
        <w:tc>
          <w:tcPr>
            <w:tcW w:w="992" w:type="dxa"/>
            <w:vAlign w:val="center"/>
          </w:tcPr>
          <w:p w14:paraId="3AF11A4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428,00</w:t>
            </w:r>
          </w:p>
        </w:tc>
      </w:tr>
      <w:tr w14:paraId="66C5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17" w:type="dxa"/>
            <w:vMerge w:val="continue"/>
          </w:tcPr>
          <w:p w14:paraId="7E4367F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</w:tcPr>
          <w:p w14:paraId="1E775F4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 w14:paraId="5CC9E6D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 w14:paraId="157CFE8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</w:tcPr>
          <w:p w14:paraId="7338A44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386F7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(софинансирование)</w:t>
            </w:r>
          </w:p>
        </w:tc>
        <w:tc>
          <w:tcPr>
            <w:tcW w:w="851" w:type="dxa"/>
            <w:noWrap/>
            <w:vAlign w:val="center"/>
          </w:tcPr>
          <w:p w14:paraId="72A98E06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center"/>
          </w:tcPr>
          <w:p w14:paraId="05E7FDF0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center"/>
          </w:tcPr>
          <w:p w14:paraId="0B90B5E2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993" w:type="dxa"/>
            <w:noWrap/>
            <w:vAlign w:val="center"/>
          </w:tcPr>
          <w:p w14:paraId="49A5BEBF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992" w:type="dxa"/>
            <w:vAlign w:val="center"/>
          </w:tcPr>
          <w:p w14:paraId="23A24E3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397,83</w:t>
            </w:r>
          </w:p>
        </w:tc>
        <w:tc>
          <w:tcPr>
            <w:tcW w:w="992" w:type="dxa"/>
            <w:vAlign w:val="center"/>
          </w:tcPr>
          <w:p w14:paraId="1A275E66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1542,3</w:t>
            </w:r>
          </w:p>
        </w:tc>
        <w:tc>
          <w:tcPr>
            <w:tcW w:w="851" w:type="dxa"/>
            <w:vAlign w:val="center"/>
          </w:tcPr>
          <w:p w14:paraId="04CCD8F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1311,7</w:t>
            </w:r>
          </w:p>
        </w:tc>
        <w:tc>
          <w:tcPr>
            <w:tcW w:w="992" w:type="dxa"/>
            <w:vAlign w:val="center"/>
          </w:tcPr>
          <w:p w14:paraId="7855639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1346,1</w:t>
            </w:r>
          </w:p>
        </w:tc>
      </w:tr>
    </w:tbl>
    <w:p w14:paraId="5D5629E2">
      <w:pPr>
        <w:rPr>
          <w:rFonts w:ascii="Times New Roman" w:hAnsi="Times New Roman"/>
          <w:sz w:val="28"/>
          <w:szCs w:val="28"/>
        </w:rPr>
        <w:sectPr>
          <w:pgSz w:w="16838" w:h="11906" w:orient="landscape"/>
          <w:pgMar w:top="567" w:right="1134" w:bottom="851" w:left="1134" w:header="709" w:footer="709" w:gutter="0"/>
          <w:cols w:space="720" w:num="1"/>
        </w:sectPr>
      </w:pPr>
    </w:p>
    <w:p w14:paraId="17A78B40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 к</w:t>
      </w:r>
    </w:p>
    <w:p w14:paraId="09F34A5E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14:paraId="53ACC1D6">
      <w:pPr>
        <w:spacing w:after="0" w:line="240" w:lineRule="auto"/>
        <w:jc w:val="right"/>
        <w:rPr>
          <w:rStyle w:val="19"/>
          <w:b w:val="0"/>
          <w:bCs w:val="0"/>
          <w:color w:val="000000"/>
          <w:sz w:val="28"/>
          <w:szCs w:val="28"/>
        </w:rPr>
      </w:pPr>
      <w:r>
        <w:rPr>
          <w:rStyle w:val="19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14:paraId="7352E609">
      <w:pPr>
        <w:spacing w:after="0" w:line="240" w:lineRule="auto"/>
        <w:jc w:val="right"/>
        <w:rPr>
          <w:rStyle w:val="19"/>
          <w:b w:val="0"/>
          <w:bCs w:val="0"/>
          <w:color w:val="000000"/>
          <w:sz w:val="28"/>
          <w:szCs w:val="28"/>
        </w:rPr>
      </w:pPr>
      <w:r>
        <w:rPr>
          <w:rStyle w:val="19"/>
          <w:b w:val="0"/>
          <w:bCs w:val="0"/>
          <w:color w:val="000000"/>
          <w:sz w:val="28"/>
          <w:szCs w:val="28"/>
        </w:rPr>
        <w:t xml:space="preserve">на территории Уторгошском сельского </w:t>
      </w:r>
    </w:p>
    <w:p w14:paraId="224D7D8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Style w:val="19"/>
          <w:b w:val="0"/>
          <w:bCs w:val="0"/>
          <w:color w:val="000000"/>
          <w:sz w:val="28"/>
          <w:szCs w:val="28"/>
        </w:rPr>
        <w:t>поселения»</w:t>
      </w:r>
    </w:p>
    <w:p w14:paraId="7A0EAE30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7C6C352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14:paraId="24B307B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14:paraId="79A17597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14:paraId="5BBE553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19"/>
          <w:bCs w:val="0"/>
          <w:color w:val="000000"/>
          <w:sz w:val="28"/>
          <w:szCs w:val="28"/>
        </w:rPr>
        <w:t>Содержание дорожной инфраструктуры в Уторгошском сельского поселения</w:t>
      </w:r>
      <w:r>
        <w:rPr>
          <w:rStyle w:val="19"/>
          <w:b w:val="0"/>
          <w:bCs w:val="0"/>
          <w:color w:val="000000"/>
          <w:sz w:val="28"/>
          <w:szCs w:val="28"/>
        </w:rPr>
        <w:t>»</w:t>
      </w:r>
    </w:p>
    <w:p w14:paraId="5ED31335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14:paraId="119AAF4E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программы:</w:t>
      </w:r>
    </w:p>
    <w:tbl>
      <w:tblPr>
        <w:tblStyle w:val="7"/>
        <w:tblW w:w="103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760"/>
        <w:gridCol w:w="851"/>
        <w:gridCol w:w="44"/>
        <w:gridCol w:w="734"/>
        <w:gridCol w:w="72"/>
        <w:gridCol w:w="638"/>
        <w:gridCol w:w="213"/>
        <w:gridCol w:w="575"/>
        <w:gridCol w:w="275"/>
        <w:gridCol w:w="436"/>
        <w:gridCol w:w="359"/>
        <w:gridCol w:w="351"/>
        <w:gridCol w:w="555"/>
        <w:gridCol w:w="156"/>
        <w:gridCol w:w="677"/>
        <w:gridCol w:w="18"/>
        <w:gridCol w:w="40"/>
        <w:gridCol w:w="776"/>
      </w:tblGrid>
      <w:tr w14:paraId="7DE3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4" w:type="dxa"/>
            <w:vMerge w:val="restart"/>
          </w:tcPr>
          <w:p w14:paraId="38D8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60" w:type="dxa"/>
            <w:vMerge w:val="restart"/>
          </w:tcPr>
          <w:p w14:paraId="05B68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770" w:type="dxa"/>
            <w:gridSpan w:val="17"/>
          </w:tcPr>
          <w:p w14:paraId="65E4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14:paraId="2529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4" w:type="dxa"/>
            <w:vMerge w:val="continue"/>
            <w:vAlign w:val="center"/>
          </w:tcPr>
          <w:p w14:paraId="346669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vMerge w:val="continue"/>
            <w:vAlign w:val="center"/>
          </w:tcPr>
          <w:p w14:paraId="5CAAE3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CF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14:paraId="0DE7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gridSpan w:val="3"/>
          </w:tcPr>
          <w:p w14:paraId="6042C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51" w:type="dxa"/>
            <w:gridSpan w:val="2"/>
          </w:tcPr>
          <w:p w14:paraId="37ED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gridSpan w:val="2"/>
          </w:tcPr>
          <w:p w14:paraId="37BC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795" w:type="dxa"/>
            <w:gridSpan w:val="2"/>
          </w:tcPr>
          <w:p w14:paraId="17FE9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06" w:type="dxa"/>
            <w:gridSpan w:val="2"/>
          </w:tcPr>
          <w:p w14:paraId="6D22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  <w:gridSpan w:val="3"/>
          </w:tcPr>
          <w:p w14:paraId="4ECCA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816" w:type="dxa"/>
            <w:gridSpan w:val="2"/>
          </w:tcPr>
          <w:p w14:paraId="67583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14:paraId="7F1A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4A6BB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0" w:type="dxa"/>
          </w:tcPr>
          <w:p w14:paraId="642C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7069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</w:tcPr>
          <w:p w14:paraId="140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14:paraId="54719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</w:tcPr>
          <w:p w14:paraId="247C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5" w:type="dxa"/>
            <w:gridSpan w:val="2"/>
          </w:tcPr>
          <w:p w14:paraId="07A7A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6" w:type="dxa"/>
            <w:gridSpan w:val="2"/>
          </w:tcPr>
          <w:p w14:paraId="36B28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3" w:type="dxa"/>
            <w:gridSpan w:val="2"/>
          </w:tcPr>
          <w:p w14:paraId="1CFA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  <w:gridSpan w:val="3"/>
          </w:tcPr>
          <w:p w14:paraId="5CF30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14:paraId="66FC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38B4DD7D">
            <w:pPr>
              <w:pStyle w:val="13"/>
              <w:jc w:val="left"/>
              <w:rPr>
                <w:szCs w:val="28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530" w:type="dxa"/>
            <w:gridSpan w:val="18"/>
          </w:tcPr>
          <w:p w14:paraId="56D315A4">
            <w:pPr>
              <w:pStyle w:val="13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>: 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14:paraId="20D1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12F378F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655" w:type="dxa"/>
            <w:gridSpan w:val="3"/>
          </w:tcPr>
          <w:p w14:paraId="3F2009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734" w:type="dxa"/>
          </w:tcPr>
          <w:p w14:paraId="34C9A55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10" w:type="dxa"/>
            <w:gridSpan w:val="2"/>
          </w:tcPr>
          <w:p w14:paraId="6847AF4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88" w:type="dxa"/>
            <w:gridSpan w:val="2"/>
          </w:tcPr>
          <w:p w14:paraId="6663F10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11" w:type="dxa"/>
            <w:gridSpan w:val="2"/>
          </w:tcPr>
          <w:p w14:paraId="2782D5F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10" w:type="dxa"/>
            <w:gridSpan w:val="2"/>
          </w:tcPr>
          <w:p w14:paraId="7CDC7FC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11" w:type="dxa"/>
            <w:gridSpan w:val="2"/>
          </w:tcPr>
          <w:p w14:paraId="38D02F9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35" w:type="dxa"/>
            <w:gridSpan w:val="3"/>
          </w:tcPr>
          <w:p w14:paraId="5F2000C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76" w:type="dxa"/>
          </w:tcPr>
          <w:p w14:paraId="64B36ED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</w:tr>
    </w:tbl>
    <w:p w14:paraId="460935D3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2019-2026 годы</w:t>
      </w:r>
    </w:p>
    <w:p w14:paraId="6B80CCA1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14:paraId="6080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10" w:type="dxa"/>
          </w:tcPr>
          <w:p w14:paraId="34F35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14:paraId="2529B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1F3B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10" w:type="dxa"/>
          </w:tcPr>
          <w:p w14:paraId="24ABD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AB5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1A0E8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4224D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059E4F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3FF0E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6AE2F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1706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08E33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711D2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14:paraId="0AE7A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14:paraId="217E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14:paraId="6F00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51BD9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0FE44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4F677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16D8D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2D18D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4D35F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6DD1E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4A8A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10" w:type="dxa"/>
          </w:tcPr>
          <w:p w14:paraId="40815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14:paraId="2A314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5F2FF20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9085D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1389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14:paraId="3B100D4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4919C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14:paraId="2578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</w:tcPr>
          <w:p w14:paraId="1AC65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14:paraId="0C2649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52D6D94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ED46E1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2ECE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14:paraId="57F9295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5258E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14:paraId="17F9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6ABDE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14:paraId="537DF20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6F79AC6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DD7D9C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C92F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14:paraId="793FB33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6458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14:paraId="5310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1C491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14:paraId="2C53A63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06C5C0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CFE160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5A14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1369" w:type="dxa"/>
          </w:tcPr>
          <w:p w14:paraId="4A86FD1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108A46F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</w:tr>
      <w:tr w14:paraId="0881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C2A1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14:paraId="1DA824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6148904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5C4725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162F5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1008,40</w:t>
            </w:r>
          </w:p>
        </w:tc>
        <w:tc>
          <w:tcPr>
            <w:tcW w:w="1369" w:type="dxa"/>
          </w:tcPr>
          <w:p w14:paraId="6CB6E6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4D94E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1008,40</w:t>
            </w:r>
          </w:p>
        </w:tc>
      </w:tr>
      <w:tr w14:paraId="5A5E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10" w:type="dxa"/>
          </w:tcPr>
          <w:p w14:paraId="66959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14:paraId="6BA302AF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642,00</w:t>
            </w:r>
          </w:p>
        </w:tc>
        <w:tc>
          <w:tcPr>
            <w:tcW w:w="1615" w:type="dxa"/>
          </w:tcPr>
          <w:p w14:paraId="4B1F53B2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C684B18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BEAD7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718,70 </w:t>
            </w:r>
          </w:p>
        </w:tc>
        <w:tc>
          <w:tcPr>
            <w:tcW w:w="1369" w:type="dxa"/>
          </w:tcPr>
          <w:p w14:paraId="0773FE40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AD9C9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1360,70</w:t>
            </w:r>
          </w:p>
        </w:tc>
      </w:tr>
      <w:tr w14:paraId="45AD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5295D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14:paraId="59CFC633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428,00</w:t>
            </w:r>
          </w:p>
        </w:tc>
        <w:tc>
          <w:tcPr>
            <w:tcW w:w="1615" w:type="dxa"/>
          </w:tcPr>
          <w:p w14:paraId="20E667AE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443DF5C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85F6A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  <w:tc>
          <w:tcPr>
            <w:tcW w:w="1369" w:type="dxa"/>
          </w:tcPr>
          <w:p w14:paraId="4E38786C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6AEA1D4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14:paraId="12A3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2A88E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14:paraId="57C29A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428,00</w:t>
            </w:r>
          </w:p>
        </w:tc>
        <w:tc>
          <w:tcPr>
            <w:tcW w:w="1615" w:type="dxa"/>
          </w:tcPr>
          <w:p w14:paraId="1AD1899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0097B3D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860886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  <w:tc>
          <w:tcPr>
            <w:tcW w:w="1369" w:type="dxa"/>
          </w:tcPr>
          <w:p w14:paraId="53D9C73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184F87F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14:paraId="074D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5EC7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14:paraId="110BCF60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1498,00</w:t>
            </w:r>
          </w:p>
        </w:tc>
        <w:tc>
          <w:tcPr>
            <w:tcW w:w="1615" w:type="dxa"/>
          </w:tcPr>
          <w:p w14:paraId="6A88BE25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49DAA1E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109FE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5282,37</w:t>
            </w:r>
          </w:p>
        </w:tc>
        <w:tc>
          <w:tcPr>
            <w:tcW w:w="1369" w:type="dxa"/>
          </w:tcPr>
          <w:p w14:paraId="353CFF31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C6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6780,37</w:t>
            </w:r>
          </w:p>
        </w:tc>
      </w:tr>
    </w:tbl>
    <w:p w14:paraId="1A6CBB65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0C2AF722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14:paraId="32A58B0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каждого года (2019-2026гг), по итогам реализации подпрограммы планируется:</w:t>
      </w:r>
    </w:p>
    <w:p w14:paraId="489F3321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еск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</w:p>
    <w:p w14:paraId="209D3AB3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7"/>
          <w:sz w:val="28"/>
          <w:szCs w:val="28"/>
        </w:rPr>
        <w:t>-</w:t>
      </w:r>
      <w:r>
        <w:rPr>
          <w:rStyle w:val="18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7AFD8C1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8"/>
          <w:color w:val="000000"/>
          <w:sz w:val="28"/>
          <w:szCs w:val="28"/>
        </w:rPr>
        <w:t>круглогодичного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Style w:val="18"/>
          <w:color w:val="000000"/>
          <w:sz w:val="28"/>
          <w:szCs w:val="28"/>
        </w:rPr>
        <w:t>транспортного сообщения</w:t>
      </w:r>
      <w:r>
        <w:rPr>
          <w:rStyle w:val="18"/>
          <w:color w:val="000000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14:paraId="5E43922D">
      <w:pPr>
        <w:jc w:val="both"/>
        <w:rPr>
          <w:rFonts w:ascii="Times New Roman" w:hAnsi="Times New Roman"/>
          <w:sz w:val="28"/>
          <w:szCs w:val="28"/>
        </w:rPr>
      </w:pPr>
    </w:p>
    <w:p w14:paraId="1DFEAA73">
      <w:pPr>
        <w:jc w:val="both"/>
        <w:rPr>
          <w:rFonts w:ascii="Times New Roman" w:hAnsi="Times New Roman"/>
          <w:sz w:val="28"/>
          <w:szCs w:val="28"/>
        </w:rPr>
      </w:pPr>
    </w:p>
    <w:p w14:paraId="5B779972">
      <w:pPr>
        <w:jc w:val="both"/>
        <w:rPr>
          <w:rFonts w:ascii="Times New Roman" w:hAnsi="Times New Roman"/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20" w:num="1"/>
        </w:sectPr>
      </w:pPr>
    </w:p>
    <w:p w14:paraId="7CBDEAFC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14:paraId="2B57A08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Style w:val="7"/>
        <w:tblW w:w="16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460"/>
        <w:gridCol w:w="1062"/>
        <w:gridCol w:w="1134"/>
        <w:gridCol w:w="992"/>
        <w:gridCol w:w="992"/>
        <w:gridCol w:w="851"/>
        <w:gridCol w:w="992"/>
        <w:gridCol w:w="992"/>
        <w:gridCol w:w="992"/>
        <w:gridCol w:w="993"/>
        <w:gridCol w:w="992"/>
        <w:gridCol w:w="1134"/>
        <w:gridCol w:w="1089"/>
      </w:tblGrid>
      <w:tr w14:paraId="4A6F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851" w:type="dxa"/>
            <w:vMerge w:val="restart"/>
            <w:noWrap/>
            <w:vAlign w:val="center"/>
          </w:tcPr>
          <w:p w14:paraId="32AA7390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60" w:type="dxa"/>
            <w:vMerge w:val="restart"/>
            <w:noWrap/>
            <w:vAlign w:val="center"/>
          </w:tcPr>
          <w:p w14:paraId="440DF2A6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062" w:type="dxa"/>
            <w:vMerge w:val="restart"/>
            <w:vAlign w:val="center"/>
          </w:tcPr>
          <w:p w14:paraId="68F3733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14:paraId="0981DFC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92" w:type="dxa"/>
            <w:vMerge w:val="restart"/>
            <w:vAlign w:val="center"/>
          </w:tcPr>
          <w:p w14:paraId="794C90F6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(номер целевого показателя из паспорта подпрограммы)</w:t>
            </w:r>
          </w:p>
        </w:tc>
        <w:tc>
          <w:tcPr>
            <w:tcW w:w="992" w:type="dxa"/>
            <w:vMerge w:val="restart"/>
            <w:vAlign w:val="center"/>
          </w:tcPr>
          <w:p w14:paraId="521746D9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35" w:type="dxa"/>
            <w:gridSpan w:val="8"/>
            <w:vAlign w:val="center"/>
          </w:tcPr>
          <w:p w14:paraId="389CFE9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14:paraId="613C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51" w:type="dxa"/>
            <w:vMerge w:val="continue"/>
            <w:vAlign w:val="center"/>
          </w:tcPr>
          <w:p w14:paraId="4B97B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 w:val="continue"/>
            <w:vAlign w:val="center"/>
          </w:tcPr>
          <w:p w14:paraId="3D6E21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  <w:vMerge w:val="continue"/>
            <w:vAlign w:val="center"/>
          </w:tcPr>
          <w:p w14:paraId="03FB9B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27BB1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74EDF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DF459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0C352ADE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14:paraId="5F93EE9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noWrap/>
            <w:vAlign w:val="center"/>
          </w:tcPr>
          <w:p w14:paraId="3813A01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noWrap/>
            <w:vAlign w:val="center"/>
          </w:tcPr>
          <w:p w14:paraId="2EE0E0C7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vAlign w:val="center"/>
          </w:tcPr>
          <w:p w14:paraId="39473D1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vAlign w:val="center"/>
          </w:tcPr>
          <w:p w14:paraId="699CCC4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14:paraId="0D77AC80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89" w:type="dxa"/>
            <w:vAlign w:val="center"/>
          </w:tcPr>
          <w:p w14:paraId="173D3C2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14:paraId="6ED8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51" w:type="dxa"/>
            <w:vAlign w:val="center"/>
          </w:tcPr>
          <w:p w14:paraId="0732330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  <w:vAlign w:val="center"/>
          </w:tcPr>
          <w:p w14:paraId="3A90494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  <w:vAlign w:val="center"/>
          </w:tcPr>
          <w:p w14:paraId="3A66A25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7DB4B9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DF6091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1544380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19AE504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788C653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1EB0721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640D0E5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14:paraId="0017B04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5165A11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0C24D91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89" w:type="dxa"/>
          </w:tcPr>
          <w:p w14:paraId="170BE57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14:paraId="4DB6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51" w:type="dxa"/>
          </w:tcPr>
          <w:p w14:paraId="117CE17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675" w:type="dxa"/>
            <w:gridSpan w:val="13"/>
          </w:tcPr>
          <w:p w14:paraId="665DEE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14:paraId="58AB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51" w:type="dxa"/>
            <w:vMerge w:val="restart"/>
          </w:tcPr>
          <w:p w14:paraId="00AB56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60" w:type="dxa"/>
            <w:vMerge w:val="restart"/>
          </w:tcPr>
          <w:p w14:paraId="2D7824D4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062" w:type="dxa"/>
            <w:vMerge w:val="restart"/>
          </w:tcPr>
          <w:p w14:paraId="261C58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</w:tcPr>
          <w:p w14:paraId="331BE23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2019-2026</w:t>
            </w:r>
          </w:p>
        </w:tc>
        <w:tc>
          <w:tcPr>
            <w:tcW w:w="992" w:type="dxa"/>
            <w:vMerge w:val="restart"/>
          </w:tcPr>
          <w:p w14:paraId="51DCCE5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992" w:type="dxa"/>
          </w:tcPr>
          <w:p w14:paraId="1DB4B4B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  <w:p w14:paraId="6A04BBC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042B351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</w:tcPr>
          <w:p w14:paraId="7D6F24D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1070,65</w:t>
            </w:r>
          </w:p>
        </w:tc>
        <w:tc>
          <w:tcPr>
            <w:tcW w:w="992" w:type="dxa"/>
            <w:noWrap/>
          </w:tcPr>
          <w:p w14:paraId="0A91E0D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  <w:p w14:paraId="7F76DD1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</w:tcPr>
          <w:p w14:paraId="7981D05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301,55</w:t>
            </w:r>
          </w:p>
          <w:p w14:paraId="3D5B913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  <w:p w14:paraId="1BBD62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14:paraId="57DDFF4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1008,40</w:t>
            </w:r>
          </w:p>
        </w:tc>
        <w:tc>
          <w:tcPr>
            <w:tcW w:w="992" w:type="dxa"/>
          </w:tcPr>
          <w:p w14:paraId="0C01532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718,70 </w:t>
            </w:r>
          </w:p>
          <w:p w14:paraId="21F6BDBA">
            <w:pPr>
              <w:spacing w:after="0"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134" w:type="dxa"/>
          </w:tcPr>
          <w:p w14:paraId="7756EBE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  <w:tc>
          <w:tcPr>
            <w:tcW w:w="1089" w:type="dxa"/>
          </w:tcPr>
          <w:p w14:paraId="446CFB5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</w:tr>
      <w:tr w14:paraId="79D0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51" w:type="dxa"/>
            <w:vMerge w:val="continue"/>
          </w:tcPr>
          <w:p w14:paraId="4C8D0C3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 w:val="continue"/>
          </w:tcPr>
          <w:p w14:paraId="09721729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2" w:type="dxa"/>
            <w:vMerge w:val="continue"/>
          </w:tcPr>
          <w:p w14:paraId="5438C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 w14:paraId="06C89B5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</w:tcPr>
          <w:p w14:paraId="187AC77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11B5D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noWrap/>
          </w:tcPr>
          <w:p w14:paraId="23F6F5A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69E7A822"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noWrap/>
          </w:tcPr>
          <w:p w14:paraId="3732A851"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noWrap/>
          </w:tcPr>
          <w:p w14:paraId="4ADE53BE"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14:paraId="54AC728C"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0AB2611A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642,00</w:t>
            </w:r>
          </w:p>
        </w:tc>
        <w:tc>
          <w:tcPr>
            <w:tcW w:w="1134" w:type="dxa"/>
          </w:tcPr>
          <w:p w14:paraId="454BE7AE">
            <w:pPr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428,00</w:t>
            </w:r>
          </w:p>
        </w:tc>
        <w:tc>
          <w:tcPr>
            <w:tcW w:w="1089" w:type="dxa"/>
          </w:tcPr>
          <w:p w14:paraId="454E0E53">
            <w:pPr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428,00</w:t>
            </w:r>
          </w:p>
        </w:tc>
      </w:tr>
    </w:tbl>
    <w:p w14:paraId="01E9B1CA">
      <w:pPr>
        <w:rPr>
          <w:rFonts w:ascii="Times New Roman" w:hAnsi="Times New Roman"/>
          <w:sz w:val="28"/>
          <w:szCs w:val="28"/>
        </w:rPr>
        <w:sectPr>
          <w:pgSz w:w="16838" w:h="11906" w:orient="landscape"/>
          <w:pgMar w:top="851" w:right="1134" w:bottom="1701" w:left="1134" w:header="709" w:footer="709" w:gutter="0"/>
          <w:cols w:space="720" w:num="1"/>
        </w:sectPr>
      </w:pPr>
    </w:p>
    <w:p w14:paraId="715F7C7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2 к</w:t>
      </w:r>
    </w:p>
    <w:p w14:paraId="0AE6EF4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14:paraId="3DACA65A">
      <w:pPr>
        <w:spacing w:after="0" w:line="240" w:lineRule="auto"/>
        <w:jc w:val="right"/>
        <w:rPr>
          <w:rStyle w:val="19"/>
          <w:b w:val="0"/>
          <w:bCs w:val="0"/>
          <w:color w:val="000000"/>
          <w:sz w:val="28"/>
          <w:szCs w:val="28"/>
        </w:rPr>
      </w:pPr>
      <w:r>
        <w:rPr>
          <w:rStyle w:val="19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14:paraId="1E65C930">
      <w:pPr>
        <w:spacing w:after="0" w:line="240" w:lineRule="auto"/>
        <w:jc w:val="right"/>
        <w:rPr>
          <w:rStyle w:val="19"/>
          <w:b w:val="0"/>
          <w:bCs w:val="0"/>
          <w:color w:val="000000"/>
          <w:sz w:val="28"/>
          <w:szCs w:val="28"/>
        </w:rPr>
      </w:pPr>
      <w:r>
        <w:rPr>
          <w:rStyle w:val="19"/>
          <w:b w:val="0"/>
          <w:bCs w:val="0"/>
          <w:color w:val="000000"/>
          <w:sz w:val="28"/>
          <w:szCs w:val="28"/>
        </w:rPr>
        <w:t xml:space="preserve">в Уторгошском сельского </w:t>
      </w:r>
    </w:p>
    <w:p w14:paraId="1D5738A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Style w:val="19"/>
          <w:b w:val="0"/>
          <w:bCs w:val="0"/>
          <w:color w:val="000000"/>
          <w:sz w:val="28"/>
          <w:szCs w:val="28"/>
        </w:rPr>
        <w:t>поселения»</w:t>
      </w:r>
    </w:p>
    <w:p w14:paraId="68E1ABD1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01B49A7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14:paraId="6B9825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3229F9C5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14:paraId="2FE9E79B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19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>
        <w:rPr>
          <w:rStyle w:val="19"/>
          <w:b w:val="0"/>
          <w:bCs w:val="0"/>
          <w:color w:val="000000"/>
          <w:sz w:val="28"/>
          <w:szCs w:val="28"/>
        </w:rPr>
        <w:t>»</w:t>
      </w:r>
    </w:p>
    <w:p w14:paraId="4CB31230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14:paraId="4D83C27E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программы:</w:t>
      </w:r>
    </w:p>
    <w:tbl>
      <w:tblPr>
        <w:tblStyle w:val="7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842"/>
        <w:gridCol w:w="859"/>
        <w:gridCol w:w="993"/>
        <w:gridCol w:w="992"/>
        <w:gridCol w:w="850"/>
        <w:gridCol w:w="851"/>
        <w:gridCol w:w="850"/>
        <w:gridCol w:w="993"/>
      </w:tblGrid>
      <w:tr w14:paraId="0F55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vMerge w:val="restart"/>
          </w:tcPr>
          <w:p w14:paraId="4025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5963C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230" w:type="dxa"/>
            <w:gridSpan w:val="8"/>
          </w:tcPr>
          <w:p w14:paraId="18C46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14:paraId="541C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vMerge w:val="continue"/>
            <w:vAlign w:val="center"/>
          </w:tcPr>
          <w:p w14:paraId="7D219F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287E8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0858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14:paraId="171EF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9" w:type="dxa"/>
          </w:tcPr>
          <w:p w14:paraId="5929E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</w:tcPr>
          <w:p w14:paraId="7190C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14:paraId="3C1D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</w:tcPr>
          <w:p w14:paraId="674EB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</w:tcPr>
          <w:p w14:paraId="3B98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</w:tcPr>
          <w:p w14:paraId="2472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</w:p>
        </w:tc>
        <w:tc>
          <w:tcPr>
            <w:tcW w:w="993" w:type="dxa"/>
          </w:tcPr>
          <w:p w14:paraId="260DA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14:paraId="664C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D741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40A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14:paraId="405E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14:paraId="11C0E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4BFDA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4F3B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6012D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7A9BB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6F0EA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46E93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14:paraId="440A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D9D4D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9"/>
          </w:tcPr>
          <w:p w14:paraId="74A19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Задача 1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 общего пользования  местного 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14:paraId="1A79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bottom w:val="single" w:color="auto" w:sz="4" w:space="0"/>
            </w:tcBorders>
          </w:tcPr>
          <w:p w14:paraId="336243E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74927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общего пользования местного  значения (км)</w:t>
            </w:r>
          </w:p>
        </w:tc>
        <w:tc>
          <w:tcPr>
            <w:tcW w:w="842" w:type="dxa"/>
            <w:tcBorders>
              <w:bottom w:val="single" w:color="auto" w:sz="4" w:space="0"/>
            </w:tcBorders>
          </w:tcPr>
          <w:p w14:paraId="5D626AE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859" w:type="dxa"/>
            <w:tcBorders>
              <w:bottom w:val="single" w:color="auto" w:sz="4" w:space="0"/>
            </w:tcBorders>
          </w:tcPr>
          <w:p w14:paraId="310933C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4C4CBBB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 w14:paraId="4E126A1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0,517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14:paraId="20114A2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0,255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 w14:paraId="3171ED7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0,357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14:paraId="4F9BB69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0,200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0C0FF4C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0,200</w:t>
            </w:r>
          </w:p>
        </w:tc>
      </w:tr>
      <w:tr w14:paraId="0B24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5" w:hRule="atLeast"/>
        </w:trPr>
        <w:tc>
          <w:tcPr>
            <w:tcW w:w="675" w:type="dxa"/>
          </w:tcPr>
          <w:p w14:paraId="4AD3000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268" w:type="dxa"/>
          </w:tcPr>
          <w:p w14:paraId="11968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842" w:type="dxa"/>
          </w:tcPr>
          <w:p w14:paraId="6F9728F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859" w:type="dxa"/>
          </w:tcPr>
          <w:p w14:paraId="65CE6E5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93" w:type="dxa"/>
          </w:tcPr>
          <w:p w14:paraId="76A935F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2" w:type="dxa"/>
          </w:tcPr>
          <w:p w14:paraId="0554DD5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850" w:type="dxa"/>
          </w:tcPr>
          <w:p w14:paraId="2DA64FF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45,14</w:t>
            </w:r>
          </w:p>
          <w:p w14:paraId="130E9CA5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4C783BC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43,88</w:t>
            </w:r>
          </w:p>
          <w:p w14:paraId="029AC45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2AE06CA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43,17</w:t>
            </w:r>
          </w:p>
          <w:p w14:paraId="266982E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31BC82A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42,46</w:t>
            </w:r>
          </w:p>
          <w:p w14:paraId="797641B3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14:paraId="1486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75" w:type="dxa"/>
          </w:tcPr>
          <w:p w14:paraId="3C1A9ED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268" w:type="dxa"/>
          </w:tcPr>
          <w:p w14:paraId="408A689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14:paraId="676FEB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сооружений(ед.)</w:t>
            </w:r>
          </w:p>
        </w:tc>
        <w:tc>
          <w:tcPr>
            <w:tcW w:w="842" w:type="dxa"/>
          </w:tcPr>
          <w:p w14:paraId="70E13B2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14:paraId="157A1F1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CE5962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71A228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372E904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4A0422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6F1C491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0184E06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14:paraId="433A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75" w:type="dxa"/>
          </w:tcPr>
          <w:p w14:paraId="3B06AF2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268" w:type="dxa"/>
          </w:tcPr>
          <w:p w14:paraId="0E521B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842" w:type="dxa"/>
          </w:tcPr>
          <w:p w14:paraId="4584272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14:paraId="589D48A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A4B6D5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2AC456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44CA2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57A9C9A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146E38A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0ED007D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1CFD907B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2019-2026 годы</w:t>
      </w:r>
    </w:p>
    <w:p w14:paraId="13F40853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7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35"/>
        <w:gridCol w:w="1615"/>
        <w:gridCol w:w="1580"/>
        <w:gridCol w:w="1392"/>
        <w:gridCol w:w="1369"/>
        <w:gridCol w:w="1398"/>
      </w:tblGrid>
      <w:tr w14:paraId="1227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E6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BDD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43C9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51" w:type="dxa"/>
          </w:tcPr>
          <w:p w14:paraId="4959A3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DC4E7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45949F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57F3D7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3E302B5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14:paraId="01476D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5997A5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420E42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3655CE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489D31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98" w:type="dxa"/>
          </w:tcPr>
          <w:p w14:paraId="56B195E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14:paraId="1B97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9261B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18FC81A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1F58B1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11187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38A74C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5D90C5E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14:paraId="28632C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6704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C18D87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5" w:type="dxa"/>
          </w:tcPr>
          <w:p w14:paraId="53C741D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14:paraId="520F2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958CFF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4ED09E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518,44</w:t>
            </w:r>
          </w:p>
        </w:tc>
        <w:tc>
          <w:tcPr>
            <w:tcW w:w="1369" w:type="dxa"/>
          </w:tcPr>
          <w:p w14:paraId="28586C54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2E5377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1497,44</w:t>
            </w:r>
          </w:p>
        </w:tc>
      </w:tr>
      <w:tr w14:paraId="2938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33F09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35" w:type="dxa"/>
          </w:tcPr>
          <w:p w14:paraId="6EF412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14:paraId="5F6B9AB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C07301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DD05E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1369" w:type="dxa"/>
          </w:tcPr>
          <w:p w14:paraId="2839441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0B7F51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1346,25</w:t>
            </w:r>
          </w:p>
        </w:tc>
      </w:tr>
      <w:tr w14:paraId="3BC2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2EF22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5" w:type="dxa"/>
          </w:tcPr>
          <w:p w14:paraId="02AC2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14:paraId="05CE1C4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D94F42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8346B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14:paraId="0842CA4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4DE6AF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1631,95</w:t>
            </w:r>
          </w:p>
        </w:tc>
      </w:tr>
      <w:tr w14:paraId="1E9F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51617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5" w:type="dxa"/>
          </w:tcPr>
          <w:p w14:paraId="564D5B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14:paraId="0E97807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52BE66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0A67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1369" w:type="dxa"/>
          </w:tcPr>
          <w:p w14:paraId="78FD038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36BF64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2987,32</w:t>
            </w:r>
          </w:p>
        </w:tc>
      </w:tr>
      <w:tr w14:paraId="05BE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BCA09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35" w:type="dxa"/>
          </w:tcPr>
          <w:p w14:paraId="69762D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14:paraId="4A89C0F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B7EDC1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4710F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397,83</w:t>
            </w:r>
          </w:p>
        </w:tc>
        <w:tc>
          <w:tcPr>
            <w:tcW w:w="1369" w:type="dxa"/>
          </w:tcPr>
          <w:p w14:paraId="31FD6E4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4E1529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1589,83</w:t>
            </w:r>
          </w:p>
        </w:tc>
      </w:tr>
      <w:tr w14:paraId="648C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5BAC64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35" w:type="dxa"/>
          </w:tcPr>
          <w:p w14:paraId="6AE2B78E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642,00</w:t>
            </w:r>
          </w:p>
        </w:tc>
        <w:tc>
          <w:tcPr>
            <w:tcW w:w="1615" w:type="dxa"/>
          </w:tcPr>
          <w:p w14:paraId="09E5B34C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A83BE6D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2ACEA7F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1542,3</w:t>
            </w:r>
          </w:p>
        </w:tc>
        <w:tc>
          <w:tcPr>
            <w:tcW w:w="1369" w:type="dxa"/>
          </w:tcPr>
          <w:p w14:paraId="16783473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514522E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2184,30</w:t>
            </w:r>
          </w:p>
        </w:tc>
      </w:tr>
      <w:tr w14:paraId="13F1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A8CEC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35" w:type="dxa"/>
          </w:tcPr>
          <w:p w14:paraId="57029145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428,00</w:t>
            </w:r>
          </w:p>
        </w:tc>
        <w:tc>
          <w:tcPr>
            <w:tcW w:w="1615" w:type="dxa"/>
          </w:tcPr>
          <w:p w14:paraId="2D32AFC6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902195D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16F65D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1311,70</w:t>
            </w:r>
          </w:p>
        </w:tc>
        <w:tc>
          <w:tcPr>
            <w:tcW w:w="1369" w:type="dxa"/>
          </w:tcPr>
          <w:p w14:paraId="44E60B61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48E9037F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1739,70</w:t>
            </w:r>
          </w:p>
        </w:tc>
      </w:tr>
      <w:tr w14:paraId="0279E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50EE8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35" w:type="dxa"/>
          </w:tcPr>
          <w:p w14:paraId="2B9C54B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428,00</w:t>
            </w:r>
          </w:p>
        </w:tc>
        <w:tc>
          <w:tcPr>
            <w:tcW w:w="1615" w:type="dxa"/>
          </w:tcPr>
          <w:p w14:paraId="1CD465E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FFC198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086669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1346,10</w:t>
            </w:r>
          </w:p>
        </w:tc>
        <w:tc>
          <w:tcPr>
            <w:tcW w:w="1369" w:type="dxa"/>
          </w:tcPr>
          <w:p w14:paraId="1C73933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6FBD0E7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1774,10</w:t>
            </w:r>
          </w:p>
        </w:tc>
      </w:tr>
      <w:tr w14:paraId="568D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B2A18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14:paraId="26EBFD0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7516,00</w:t>
            </w:r>
          </w:p>
        </w:tc>
        <w:tc>
          <w:tcPr>
            <w:tcW w:w="1615" w:type="dxa"/>
          </w:tcPr>
          <w:p w14:paraId="2F2321E7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D2BD825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3FF5F6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7234,89</w:t>
            </w:r>
          </w:p>
        </w:tc>
        <w:tc>
          <w:tcPr>
            <w:tcW w:w="1369" w:type="dxa"/>
          </w:tcPr>
          <w:p w14:paraId="591B3246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65BA6AC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14750,89  </w:t>
            </w:r>
          </w:p>
        </w:tc>
      </w:tr>
    </w:tbl>
    <w:p w14:paraId="7E2574EB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64F34277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14:paraId="52AB986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2026 года после реализации мероприятий подпрограммы будет произведен ремонт покрытия дорог протяженностью 9,0869км.</w:t>
      </w:r>
    </w:p>
    <w:p w14:paraId="4F9B8FA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8E67CD0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20" w:num="1"/>
        </w:sectPr>
      </w:pPr>
    </w:p>
    <w:p w14:paraId="4BA5FEB5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14:paraId="5706C108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7"/>
        <w:tblW w:w="15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678"/>
        <w:gridCol w:w="1276"/>
        <w:gridCol w:w="709"/>
        <w:gridCol w:w="709"/>
        <w:gridCol w:w="992"/>
        <w:gridCol w:w="1134"/>
        <w:gridCol w:w="992"/>
        <w:gridCol w:w="992"/>
        <w:gridCol w:w="993"/>
        <w:gridCol w:w="850"/>
        <w:gridCol w:w="992"/>
        <w:gridCol w:w="1276"/>
        <w:gridCol w:w="1087"/>
      </w:tblGrid>
      <w:tr w14:paraId="670D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992" w:type="dxa"/>
            <w:vMerge w:val="restart"/>
            <w:noWrap/>
            <w:vAlign w:val="center"/>
          </w:tcPr>
          <w:p w14:paraId="49F096D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678" w:type="dxa"/>
            <w:vMerge w:val="restart"/>
            <w:noWrap/>
            <w:vAlign w:val="center"/>
          </w:tcPr>
          <w:p w14:paraId="1D6117B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1276" w:type="dxa"/>
            <w:vMerge w:val="restart"/>
            <w:vAlign w:val="center"/>
          </w:tcPr>
          <w:p w14:paraId="17FAD4C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14:paraId="644A882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709" w:type="dxa"/>
            <w:vMerge w:val="restart"/>
            <w:vAlign w:val="center"/>
          </w:tcPr>
          <w:p w14:paraId="4913C77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(номер целевого показателя из паспорта подпрограммы)</w:t>
            </w:r>
          </w:p>
        </w:tc>
        <w:tc>
          <w:tcPr>
            <w:tcW w:w="992" w:type="dxa"/>
            <w:vMerge w:val="restart"/>
            <w:vAlign w:val="center"/>
          </w:tcPr>
          <w:p w14:paraId="6167AB4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316" w:type="dxa"/>
            <w:gridSpan w:val="8"/>
            <w:vAlign w:val="center"/>
          </w:tcPr>
          <w:p w14:paraId="10DBDDC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(тыс.руб.)</w:t>
            </w:r>
          </w:p>
        </w:tc>
      </w:tr>
      <w:tr w14:paraId="762A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92" w:type="dxa"/>
            <w:vMerge w:val="continue"/>
            <w:vAlign w:val="center"/>
          </w:tcPr>
          <w:p w14:paraId="5F1C75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8" w:type="dxa"/>
            <w:vMerge w:val="continue"/>
            <w:vAlign w:val="center"/>
          </w:tcPr>
          <w:p w14:paraId="12A590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F6629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44870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A7F76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346E9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69593CC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14:paraId="699DC1C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noWrap/>
            <w:vAlign w:val="center"/>
          </w:tcPr>
          <w:p w14:paraId="69D5A6E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noWrap/>
            <w:vAlign w:val="center"/>
          </w:tcPr>
          <w:p w14:paraId="422D791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14:paraId="353C94F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14:paraId="6D8D035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1DDBDCF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087" w:type="dxa"/>
            <w:vAlign w:val="center"/>
          </w:tcPr>
          <w:p w14:paraId="466371E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14:paraId="6810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992" w:type="dxa"/>
            <w:vAlign w:val="center"/>
          </w:tcPr>
          <w:p w14:paraId="780C20D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78" w:type="dxa"/>
            <w:vAlign w:val="center"/>
          </w:tcPr>
          <w:p w14:paraId="257E69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58C47CC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F36342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6F95D8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2D110B4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14:paraId="7BCAC62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10F8904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5639E1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14:paraId="7B8CBAC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13940D2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078CAD6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338AC13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87" w:type="dxa"/>
          </w:tcPr>
          <w:p w14:paraId="0F04CD8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14:paraId="764A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992" w:type="dxa"/>
            <w:vAlign w:val="center"/>
          </w:tcPr>
          <w:p w14:paraId="03FE9FA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0" w:type="dxa"/>
            <w:gridSpan w:val="13"/>
          </w:tcPr>
          <w:p w14:paraId="6968729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14:paraId="0943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92" w:type="dxa"/>
            <w:vMerge w:val="restart"/>
            <w:vAlign w:val="center"/>
          </w:tcPr>
          <w:p w14:paraId="06AFDB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78" w:type="dxa"/>
            <w:vMerge w:val="restart"/>
            <w:vAlign w:val="center"/>
          </w:tcPr>
          <w:p w14:paraId="427F59B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Синчука (протяженность 0,7789км)</w:t>
            </w:r>
          </w:p>
        </w:tc>
        <w:tc>
          <w:tcPr>
            <w:tcW w:w="1276" w:type="dxa"/>
            <w:vMerge w:val="restart"/>
          </w:tcPr>
          <w:p w14:paraId="47C973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5DB3B95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Merge w:val="restart"/>
          </w:tcPr>
          <w:p w14:paraId="42ADAD2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23293BB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693FD6B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992" w:type="dxa"/>
            <w:vAlign w:val="center"/>
          </w:tcPr>
          <w:p w14:paraId="3DC3EA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333735D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731E3C5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5E3A7D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4D2044E5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8AB1D95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0E03AA54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2456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92" w:type="dxa"/>
            <w:vMerge w:val="continue"/>
            <w:vAlign w:val="center"/>
          </w:tcPr>
          <w:p w14:paraId="037458D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  <w:vAlign w:val="center"/>
          </w:tcPr>
          <w:p w14:paraId="5B8B8F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5BCF2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52D4192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7107B0E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81A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013D9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 (софинансирование)</w:t>
            </w:r>
          </w:p>
        </w:tc>
        <w:tc>
          <w:tcPr>
            <w:tcW w:w="1134" w:type="dxa"/>
            <w:noWrap/>
            <w:vAlign w:val="center"/>
          </w:tcPr>
          <w:p w14:paraId="388FA3F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vAlign w:val="center"/>
          </w:tcPr>
          <w:p w14:paraId="20CDBE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39C45C6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1278FA3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06DB6E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7D75FC9C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D8566D9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743E7F37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62FA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992" w:type="dxa"/>
            <w:vAlign w:val="center"/>
          </w:tcPr>
          <w:p w14:paraId="0B7045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78" w:type="dxa"/>
            <w:vAlign w:val="center"/>
          </w:tcPr>
          <w:p w14:paraId="3E6BA6E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1276" w:type="dxa"/>
          </w:tcPr>
          <w:p w14:paraId="289956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14:paraId="02F9C28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14:paraId="77871DD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75B7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166A61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26FBA98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992" w:type="dxa"/>
            <w:vAlign w:val="center"/>
          </w:tcPr>
          <w:p w14:paraId="3C26625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396B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33103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212C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503B7D0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47C1FD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5ACB0526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07AB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92" w:type="dxa"/>
            <w:vMerge w:val="restart"/>
          </w:tcPr>
          <w:p w14:paraId="32C20AC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678" w:type="dxa"/>
            <w:vMerge w:val="restart"/>
          </w:tcPr>
          <w:p w14:paraId="0BB89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д.Городище(протяженность 1,178 км) </w:t>
            </w:r>
          </w:p>
        </w:tc>
        <w:tc>
          <w:tcPr>
            <w:tcW w:w="1276" w:type="dxa"/>
            <w:vMerge w:val="restart"/>
          </w:tcPr>
          <w:p w14:paraId="7E65B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1B0A44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</w:tcPr>
          <w:p w14:paraId="2D55F74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75C9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356B81F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619EAB6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49ADF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992" w:type="dxa"/>
            <w:noWrap/>
            <w:vAlign w:val="center"/>
          </w:tcPr>
          <w:p w14:paraId="18C685F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0D98D27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EC187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790A134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F72613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2F73CC00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0582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92" w:type="dxa"/>
            <w:vMerge w:val="continue"/>
          </w:tcPr>
          <w:p w14:paraId="041EFF8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</w:tcPr>
          <w:p w14:paraId="397C9A0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3D76D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2715C0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226A945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D1A58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324FDAB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510797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992" w:type="dxa"/>
            <w:noWrap/>
            <w:vAlign w:val="center"/>
          </w:tcPr>
          <w:p w14:paraId="490BDA3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34D06F6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AA7E0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45720B99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1859D6F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3F4EA74C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0E17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vMerge w:val="restart"/>
          </w:tcPr>
          <w:p w14:paraId="2D46DEF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678" w:type="dxa"/>
            <w:vMerge w:val="restart"/>
          </w:tcPr>
          <w:p w14:paraId="5A7C1B1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настила моста ул.Заречная  д.Турская Горка( протяженность 0,006км)</w:t>
            </w:r>
          </w:p>
        </w:tc>
        <w:tc>
          <w:tcPr>
            <w:tcW w:w="1276" w:type="dxa"/>
            <w:vMerge w:val="restart"/>
          </w:tcPr>
          <w:p w14:paraId="6CF1F6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565DCA4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</w:tcPr>
          <w:p w14:paraId="4A4F7D7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31025BF7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noWrap/>
            <w:vAlign w:val="center"/>
          </w:tcPr>
          <w:p w14:paraId="6D74B44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729F078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992" w:type="dxa"/>
            <w:noWrap/>
            <w:vAlign w:val="center"/>
          </w:tcPr>
          <w:p w14:paraId="1D328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725114D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23B401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F6463DD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739B7D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2AA16AEC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13D7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992" w:type="dxa"/>
            <w:vMerge w:val="continue"/>
          </w:tcPr>
          <w:p w14:paraId="5CA98B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  <w:tcBorders>
              <w:bottom w:val="single" w:color="auto" w:sz="4" w:space="0"/>
            </w:tcBorders>
          </w:tcPr>
          <w:p w14:paraId="0F3C8F8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</w:tcPr>
          <w:p w14:paraId="549AEB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</w:tcPr>
          <w:p w14:paraId="425DDBC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</w:tcPr>
          <w:p w14:paraId="201C60D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</w:tcPr>
          <w:p w14:paraId="2D991ED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/>
            <w:vAlign w:val="center"/>
          </w:tcPr>
          <w:p w14:paraId="3728A76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375BA09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/>
            <w:vAlign w:val="center"/>
          </w:tcPr>
          <w:p w14:paraId="5278F8F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659C498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BA7A17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5D917915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ED0C2C2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3ABD8C33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49597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92" w:type="dxa"/>
            <w:vMerge w:val="restart"/>
          </w:tcPr>
          <w:p w14:paraId="6FC6D49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67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0D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14:paraId="68ACE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д.Прусско(протяженность (0,440 км)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FA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624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58CB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  <w:p w14:paraId="03D58C9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1.3-1.4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C1FC8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F642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41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163969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591DE2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2023C9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797846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B463194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15CD7149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541A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92" w:type="dxa"/>
            <w:vMerge w:val="continue"/>
          </w:tcPr>
          <w:p w14:paraId="46847EF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CDE5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8B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7C69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742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DF37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F4D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017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4F1D1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7B9842A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B5C2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7AEC0EDD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508A0C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7A60B625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7AE2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92" w:type="dxa"/>
            <w:vMerge w:val="restart"/>
          </w:tcPr>
          <w:p w14:paraId="634A4C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678" w:type="dxa"/>
            <w:vMerge w:val="restart"/>
            <w:tcBorders>
              <w:top w:val="single" w:color="auto" w:sz="4" w:space="0"/>
            </w:tcBorders>
          </w:tcPr>
          <w:p w14:paraId="5483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д.Большая Уторгош, ул.Центральная (0,793 км),</w:t>
            </w:r>
          </w:p>
          <w:p w14:paraId="137AD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д.Большая Уторгош, ул.Большекраинская (0,316 км), д.Малая уторгош, ул.Большекраинская (0,329 км)</w:t>
            </w:r>
          </w:p>
          <w:p w14:paraId="57AB2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д.Малая Уторгош, ул.Лядская (0,194 км), ж/д ст. Уторгош  ул.Полевая(0,332 км), ж/д ст. Уторгош ул.Совхозная(0,366км); ж/д ст. Уторгош, ул.Набережная (1,156 км),</w:t>
            </w:r>
          </w:p>
          <w:p w14:paraId="6B18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Людятино, ул.Смоленская (0,200 км)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</w:tcPr>
          <w:p w14:paraId="0D225C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</w:tcPr>
          <w:p w14:paraId="4DCB5C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</w:tcPr>
          <w:p w14:paraId="0BCAA9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  <w:p w14:paraId="4EBB06E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 w14:paraId="0242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52EDEA1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noWrap/>
            <w:vAlign w:val="center"/>
          </w:tcPr>
          <w:p w14:paraId="273A522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3A49500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/>
            <w:vAlign w:val="center"/>
          </w:tcPr>
          <w:p w14:paraId="42AC40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993" w:type="dxa"/>
            <w:noWrap/>
            <w:vAlign w:val="center"/>
          </w:tcPr>
          <w:p w14:paraId="5FA9094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DD3E26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9622D26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A7436F2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5FC214B9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5C4D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92" w:type="dxa"/>
            <w:vMerge w:val="continue"/>
          </w:tcPr>
          <w:p w14:paraId="5666952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</w:tcPr>
          <w:p w14:paraId="6182419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1CE07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0B63C2E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751F693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6EB6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6E77A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92AFB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05F5BD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993" w:type="dxa"/>
            <w:noWrap/>
            <w:vAlign w:val="center"/>
          </w:tcPr>
          <w:p w14:paraId="1768E2A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C913DC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EAB5E6E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5A6BF43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33B4D9B3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1FCB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92" w:type="dxa"/>
            <w:vMerge w:val="restart"/>
          </w:tcPr>
          <w:p w14:paraId="4557EF1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678" w:type="dxa"/>
            <w:vMerge w:val="restart"/>
          </w:tcPr>
          <w:p w14:paraId="4FC7FE0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пер.Лесному(0,517 км) на ж/д.ст.Уторгош</w:t>
            </w:r>
          </w:p>
        </w:tc>
        <w:tc>
          <w:tcPr>
            <w:tcW w:w="1276" w:type="dxa"/>
            <w:vMerge w:val="restart"/>
          </w:tcPr>
          <w:p w14:paraId="0248409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0B72018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</w:tcPr>
          <w:p w14:paraId="6C084E1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6211F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1360B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2611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017521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13B1BB2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6312F26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1528,32</w:t>
            </w:r>
          </w:p>
        </w:tc>
        <w:tc>
          <w:tcPr>
            <w:tcW w:w="850" w:type="dxa"/>
            <w:vAlign w:val="center"/>
          </w:tcPr>
          <w:p w14:paraId="55DA97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56F2A20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0D3FEA6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2E86DEB9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58E7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2" w:type="dxa"/>
            <w:vMerge w:val="continue"/>
          </w:tcPr>
          <w:p w14:paraId="76A1D0B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</w:tcPr>
          <w:p w14:paraId="69FF25B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01AB4B0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307A50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1468A54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792F8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5F72FB0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B3B1EB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315F051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788B332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850" w:type="dxa"/>
            <w:vAlign w:val="center"/>
          </w:tcPr>
          <w:p w14:paraId="7CD8BEC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A2EAB47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76D11AB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5F4F7880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5ACF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92" w:type="dxa"/>
            <w:vMerge w:val="restart"/>
          </w:tcPr>
          <w:p w14:paraId="554A0FC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678" w:type="dxa"/>
            <w:vMerge w:val="restart"/>
          </w:tcPr>
          <w:p w14:paraId="57FBDF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C2D2E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 в рамках проекта "Дорога к дому"» ремонт асфальтового покрытия по ул.Лесная (0,255 км) на ж/д.ст.Уторгош (с заезда со стороны по ул.Пионерская(от моста через канаву по ул.Пионерская до д.9 по ул.Лесная))</w:t>
            </w:r>
            <w:r>
              <w:rPr>
                <w:rFonts w:ascii="Times New Roman" w:hAnsi="Times New Roman"/>
                <w:color w:val="2C2D2E"/>
                <w:sz w:val="20"/>
                <w:szCs w:val="20"/>
              </w:rPr>
              <w:t>» - 1 этап</w:t>
            </w:r>
          </w:p>
        </w:tc>
        <w:tc>
          <w:tcPr>
            <w:tcW w:w="1276" w:type="dxa"/>
            <w:vMerge w:val="restart"/>
          </w:tcPr>
          <w:p w14:paraId="6D1FA6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0CBD899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</w:tcPr>
          <w:p w14:paraId="291B7F4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56C9E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0F9D84C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5259FA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55D4EF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73ADFC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39246A7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4AF5BF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360,25</w:t>
            </w:r>
          </w:p>
        </w:tc>
        <w:tc>
          <w:tcPr>
            <w:tcW w:w="992" w:type="dxa"/>
            <w:vAlign w:val="center"/>
          </w:tcPr>
          <w:p w14:paraId="6D7D33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445A2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06DD77F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0E54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2" w:type="dxa"/>
            <w:vMerge w:val="continue"/>
          </w:tcPr>
          <w:p w14:paraId="7D8490B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</w:tcPr>
          <w:p w14:paraId="0C9C921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2633920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261400A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487806B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5BAC7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56EF533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00EBF3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1D8D704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2A7F9E9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8F054D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1192,00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</w:p>
        </w:tc>
        <w:tc>
          <w:tcPr>
            <w:tcW w:w="992" w:type="dxa"/>
            <w:vAlign w:val="center"/>
          </w:tcPr>
          <w:p w14:paraId="631BE000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039BD67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0A6EF7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6040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92" w:type="dxa"/>
            <w:vMerge w:val="restart"/>
          </w:tcPr>
          <w:p w14:paraId="10192B5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678" w:type="dxa"/>
            <w:vMerge w:val="restart"/>
          </w:tcPr>
          <w:p w14:paraId="1474FED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276" w:type="dxa"/>
            <w:vMerge w:val="restart"/>
          </w:tcPr>
          <w:p w14:paraId="700F77D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2C1A7F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709" w:type="dxa"/>
            <w:vMerge w:val="restart"/>
          </w:tcPr>
          <w:p w14:paraId="299117A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376E8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43FC5F4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70DD50F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18C37B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7125EF8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151F3EF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E73875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27,68</w:t>
            </w:r>
          </w:p>
        </w:tc>
        <w:tc>
          <w:tcPr>
            <w:tcW w:w="992" w:type="dxa"/>
            <w:vAlign w:val="center"/>
          </w:tcPr>
          <w:p w14:paraId="7A374C4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32,31</w:t>
            </w:r>
          </w:p>
        </w:tc>
        <w:tc>
          <w:tcPr>
            <w:tcW w:w="1276" w:type="dxa"/>
            <w:vAlign w:val="center"/>
          </w:tcPr>
          <w:p w14:paraId="4D8683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02353B5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2940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992" w:type="dxa"/>
            <w:vMerge w:val="continue"/>
          </w:tcPr>
          <w:p w14:paraId="7E3008A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</w:tcPr>
          <w:p w14:paraId="3DE0BB4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17A00D2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183778C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3524C30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CCD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42D8DD3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B05EE1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105FA92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1008B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580CA1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4744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13,45</w:t>
            </w:r>
          </w:p>
        </w:tc>
        <w:tc>
          <w:tcPr>
            <w:tcW w:w="1276" w:type="dxa"/>
            <w:vAlign w:val="center"/>
          </w:tcPr>
          <w:p w14:paraId="653A988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2C4C2F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310E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992" w:type="dxa"/>
          </w:tcPr>
          <w:p w14:paraId="36D7ACB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678" w:type="dxa"/>
          </w:tcPr>
          <w:p w14:paraId="31DAC2C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Гос.экспертиза</w:t>
            </w:r>
          </w:p>
        </w:tc>
        <w:tc>
          <w:tcPr>
            <w:tcW w:w="1276" w:type="dxa"/>
          </w:tcPr>
          <w:p w14:paraId="64F6219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14:paraId="2D0251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49E1D58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41A8B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10E6E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7722154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5693E1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02C9C6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48250E5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EDAD87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992" w:type="dxa"/>
            <w:vAlign w:val="center"/>
          </w:tcPr>
          <w:p w14:paraId="0DB1DDF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  <w:p w14:paraId="6312472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35720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082243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3576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92" w:type="dxa"/>
            <w:vMerge w:val="restart"/>
          </w:tcPr>
          <w:p w14:paraId="3B00159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1.11</w:t>
            </w:r>
          </w:p>
        </w:tc>
        <w:tc>
          <w:tcPr>
            <w:tcW w:w="2678" w:type="dxa"/>
            <w:vMerge w:val="restart"/>
          </w:tcPr>
          <w:p w14:paraId="69DAFB0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асфальтового покрытия по ул.Лесная(0,357 км) на ж/д.ст.Уторгош (с заезда со стороны по ул.Пионерская (от д.9 по ул.Лесная до пересечения с ул.Новая))</w:t>
            </w:r>
          </w:p>
        </w:tc>
        <w:tc>
          <w:tcPr>
            <w:tcW w:w="1276" w:type="dxa"/>
            <w:vMerge w:val="restart"/>
          </w:tcPr>
          <w:p w14:paraId="38F64A7C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26B9303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</w:tcPr>
          <w:p w14:paraId="67D3FEF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1566AFC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noWrap/>
            <w:vAlign w:val="center"/>
          </w:tcPr>
          <w:p w14:paraId="29534CB3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783460A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40DC2F1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14:paraId="3F5E57F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C94B7A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7C56ACB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1509,99</w:t>
            </w:r>
          </w:p>
        </w:tc>
        <w:tc>
          <w:tcPr>
            <w:tcW w:w="1276" w:type="dxa"/>
            <w:vAlign w:val="center"/>
          </w:tcPr>
          <w:p w14:paraId="09DD60D1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1AD01645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14:paraId="47D4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92" w:type="dxa"/>
            <w:vMerge w:val="continue"/>
          </w:tcPr>
          <w:p w14:paraId="61B9475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</w:tcPr>
          <w:p w14:paraId="4004A79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0A552AF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24874C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0EFEDF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55DDFA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372F71AC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B5B200C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BA52DB8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14:paraId="293A579E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CA15D11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537F57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0"/>
                <w:szCs w:val="20"/>
              </w:rPr>
              <w:t>628,55</w:t>
            </w:r>
          </w:p>
        </w:tc>
        <w:tc>
          <w:tcPr>
            <w:tcW w:w="1276" w:type="dxa"/>
            <w:vAlign w:val="center"/>
          </w:tcPr>
          <w:p w14:paraId="739D0CFD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7B05F798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14:paraId="31B1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2" w:type="dxa"/>
            <w:vMerge w:val="restart"/>
          </w:tcPr>
          <w:p w14:paraId="14B5DB4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1.12</w:t>
            </w:r>
          </w:p>
        </w:tc>
        <w:tc>
          <w:tcPr>
            <w:tcW w:w="2678" w:type="dxa"/>
            <w:vMerge w:val="restart"/>
          </w:tcPr>
          <w:p w14:paraId="1FE55D9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      </w:r>
          </w:p>
        </w:tc>
        <w:tc>
          <w:tcPr>
            <w:tcW w:w="1276" w:type="dxa"/>
            <w:vMerge w:val="restart"/>
          </w:tcPr>
          <w:p w14:paraId="6584EC2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7D1AFDF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2025-2026</w:t>
            </w:r>
          </w:p>
        </w:tc>
        <w:tc>
          <w:tcPr>
            <w:tcW w:w="709" w:type="dxa"/>
            <w:vMerge w:val="restart"/>
          </w:tcPr>
          <w:p w14:paraId="1D4C9B7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0E826790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noWrap/>
            <w:vAlign w:val="center"/>
          </w:tcPr>
          <w:p w14:paraId="72614A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49DF64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7A743F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72AC8F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D5952A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C23FD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15282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1311,70</w:t>
            </w:r>
          </w:p>
        </w:tc>
        <w:tc>
          <w:tcPr>
            <w:tcW w:w="1087" w:type="dxa"/>
            <w:vAlign w:val="center"/>
          </w:tcPr>
          <w:p w14:paraId="77B6AE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1346,10</w:t>
            </w:r>
          </w:p>
        </w:tc>
      </w:tr>
      <w:tr w14:paraId="2DBC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2" w:type="dxa"/>
            <w:vMerge w:val="continue"/>
          </w:tcPr>
          <w:p w14:paraId="2116656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</w:tcPr>
          <w:p w14:paraId="39D1EB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196A752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27C9E3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3CF8582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C16B8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5ADD7C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789B67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6D9AF7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48A60F4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DF6D0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56B81A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9CFF5B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0"/>
                <w:szCs w:val="20"/>
              </w:rPr>
              <w:t>428,00</w:t>
            </w:r>
          </w:p>
        </w:tc>
        <w:tc>
          <w:tcPr>
            <w:tcW w:w="1087" w:type="dxa"/>
            <w:vAlign w:val="center"/>
          </w:tcPr>
          <w:p w14:paraId="1EF9EB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428,00</w:t>
            </w:r>
          </w:p>
        </w:tc>
      </w:tr>
    </w:tbl>
    <w:p w14:paraId="0962EDF9">
      <w:pPr>
        <w:jc w:val="both"/>
        <w:rPr>
          <w:rFonts w:ascii="Times New Roman" w:hAnsi="Times New Roman"/>
          <w:b/>
          <w:sz w:val="28"/>
          <w:szCs w:val="28"/>
        </w:rPr>
        <w:sectPr>
          <w:pgSz w:w="16838" w:h="11906" w:orient="landscape"/>
          <w:pgMar w:top="425" w:right="1134" w:bottom="709" w:left="567" w:header="709" w:footer="709" w:gutter="0"/>
          <w:cols w:space="720" w:num="1"/>
          <w:titlePg/>
          <w:docGrid w:linePitch="299" w:charSpace="0"/>
        </w:sectPr>
      </w:pPr>
    </w:p>
    <w:p w14:paraId="37C61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6AC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11E7D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((</w:t>
      </w:r>
      <w:r>
        <w:fldChar w:fldCharType="begin"/>
      </w:r>
      <w:r>
        <w:instrText xml:space="preserve"> HYPERLINK "https://utorgoshskoe-r49.gosweb.gosuslugi.ru/"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u w:val="single"/>
        </w:rPr>
        <w:t>https://utorgoshskoe-r49.gosweb.gosuslugi.ru/</w:t>
      </w:r>
      <w:r>
        <w:rPr>
          <w:rFonts w:ascii="Times New Roman" w:hAnsi="Times New Roman"/>
          <w:color w:val="0000FF"/>
          <w:sz w:val="28"/>
          <w:szCs w:val="28"/>
          <w:u w:val="single"/>
        </w:rPr>
        <w:fldChar w:fldCharType="end"/>
      </w:r>
      <w:r>
        <w:rPr>
          <w:rFonts w:ascii="Times New Roman" w:hAnsi="Times New Roman"/>
          <w:sz w:val="28"/>
          <w:szCs w:val="28"/>
        </w:rPr>
        <w:t>).</w:t>
      </w:r>
    </w:p>
    <w:p w14:paraId="3B131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692E33">
      <w:pPr>
        <w:pStyle w:val="23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884FD">
      <w:pPr>
        <w:ind w:left="284"/>
        <w:rPr>
          <w:rFonts w:ascii="Times New Roman" w:hAnsi="Times New Roman"/>
          <w:sz w:val="28"/>
          <w:szCs w:val="28"/>
        </w:rPr>
      </w:pPr>
    </w:p>
    <w:p w14:paraId="4123BE26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Кукушкина А.Г.</w:t>
      </w:r>
    </w:p>
    <w:p w14:paraId="64D30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1D0F11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24E1F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3B28B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223A6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23615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1CC55E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05F46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4602A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2C439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06A9A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0AF21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3221F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01CC0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780A4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5EF23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7C00A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5A2E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7A786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5AB26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47442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00CDC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1780D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1CD6C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6C875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30C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49E34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2747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136F4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34D32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32433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63A2A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3CA5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2FDD3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43D6C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  <w:bookmarkStart w:id="0" w:name="_GoBack"/>
      <w:bookmarkEnd w:id="0"/>
    </w:p>
    <w:p w14:paraId="5909A39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D50A6A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14:paraId="3DB327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Style w:val="19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14:paraId="4DFF5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данную муниципальную программу внесено изменение, в связи с приведением в соответствие расходной части бюджета.</w:t>
      </w:r>
    </w:p>
    <w:p w14:paraId="2EF3D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0F5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481253">
      <w:pPr>
        <w:spacing w:after="0" w:line="240" w:lineRule="auto"/>
        <w:ind w:firstLine="709"/>
        <w:jc w:val="both"/>
        <w:rPr>
          <w:rStyle w:val="19"/>
          <w:b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мероприятий подпрограммы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Style w:val="19"/>
          <w:b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поселения» в связи с недостаточностью средств в летне-зимний период, увеличиваем финансирование на сумму 200,00 тыс.руб.</w:t>
      </w:r>
    </w:p>
    <w:p w14:paraId="1F3A6BFC">
      <w:pPr>
        <w:spacing w:after="0" w:line="240" w:lineRule="auto"/>
        <w:ind w:firstLine="709"/>
        <w:jc w:val="both"/>
        <w:rPr>
          <w:rStyle w:val="19"/>
          <w:b w:val="0"/>
          <w:color w:val="000000"/>
          <w:sz w:val="28"/>
          <w:szCs w:val="28"/>
        </w:rPr>
      </w:pPr>
    </w:p>
    <w:tbl>
      <w:tblPr>
        <w:tblStyle w:val="7"/>
        <w:tblW w:w="11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393"/>
        <w:gridCol w:w="723"/>
        <w:gridCol w:w="625"/>
        <w:gridCol w:w="449"/>
        <w:gridCol w:w="862"/>
        <w:gridCol w:w="771"/>
        <w:gridCol w:w="677"/>
        <w:gridCol w:w="677"/>
        <w:gridCol w:w="677"/>
        <w:gridCol w:w="678"/>
        <w:gridCol w:w="677"/>
        <w:gridCol w:w="773"/>
        <w:gridCol w:w="743"/>
      </w:tblGrid>
      <w:tr w14:paraId="34B7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8" w:hRule="atLeast"/>
          <w:jc w:val="center"/>
        </w:trPr>
        <w:tc>
          <w:tcPr>
            <w:tcW w:w="550" w:type="dxa"/>
          </w:tcPr>
          <w:p w14:paraId="235380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393" w:type="dxa"/>
          </w:tcPr>
          <w:p w14:paraId="3409912E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723" w:type="dxa"/>
          </w:tcPr>
          <w:p w14:paraId="656FEA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Администрация Уторгошского сельского поселения</w:t>
            </w:r>
          </w:p>
        </w:tc>
        <w:tc>
          <w:tcPr>
            <w:tcW w:w="625" w:type="dxa"/>
          </w:tcPr>
          <w:p w14:paraId="7B6FC5E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2019-2025</w:t>
            </w:r>
          </w:p>
        </w:tc>
        <w:tc>
          <w:tcPr>
            <w:tcW w:w="449" w:type="dxa"/>
          </w:tcPr>
          <w:p w14:paraId="195EF7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1.1.</w:t>
            </w:r>
          </w:p>
        </w:tc>
        <w:tc>
          <w:tcPr>
            <w:tcW w:w="862" w:type="dxa"/>
          </w:tcPr>
          <w:p w14:paraId="02595D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Местный бюджет</w:t>
            </w:r>
          </w:p>
          <w:p w14:paraId="0A5310C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1" w:type="dxa"/>
            <w:noWrap/>
          </w:tcPr>
          <w:p w14:paraId="441DF6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555,26</w:t>
            </w:r>
          </w:p>
        </w:tc>
        <w:tc>
          <w:tcPr>
            <w:tcW w:w="677" w:type="dxa"/>
          </w:tcPr>
          <w:p w14:paraId="65C2DF2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1070,65</w:t>
            </w:r>
          </w:p>
        </w:tc>
        <w:tc>
          <w:tcPr>
            <w:tcW w:w="677" w:type="dxa"/>
            <w:noWrap/>
          </w:tcPr>
          <w:p w14:paraId="0357F6D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1483,81</w:t>
            </w:r>
          </w:p>
          <w:p w14:paraId="5509E9E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7" w:type="dxa"/>
            <w:noWrap/>
          </w:tcPr>
          <w:p w14:paraId="4DA55D6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301,55</w:t>
            </w:r>
          </w:p>
          <w:p w14:paraId="72E93E5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47AAE5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78" w:type="dxa"/>
          </w:tcPr>
          <w:p w14:paraId="4EA02530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1008,40</w:t>
            </w:r>
          </w:p>
        </w:tc>
        <w:tc>
          <w:tcPr>
            <w:tcW w:w="677" w:type="dxa"/>
          </w:tcPr>
          <w:p w14:paraId="608C213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718,74 </w:t>
            </w:r>
          </w:p>
          <w:p w14:paraId="3734CAEA">
            <w:pPr>
              <w:spacing w:after="0"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73" w:type="dxa"/>
          </w:tcPr>
          <w:p w14:paraId="080DAF5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  <w:tc>
          <w:tcPr>
            <w:tcW w:w="743" w:type="dxa"/>
          </w:tcPr>
          <w:p w14:paraId="17DCA91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</w:tr>
    </w:tbl>
    <w:p w14:paraId="463E93C3">
      <w:pPr>
        <w:spacing w:after="0" w:line="240" w:lineRule="auto"/>
        <w:ind w:firstLine="709"/>
        <w:jc w:val="both"/>
        <w:rPr>
          <w:rStyle w:val="19"/>
          <w:b w:val="0"/>
          <w:color w:val="000000"/>
          <w:sz w:val="28"/>
          <w:szCs w:val="28"/>
        </w:rPr>
      </w:pPr>
    </w:p>
    <w:p w14:paraId="5EFAB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денежные средства приведены в соответствии с бюджетом поселения.</w:t>
      </w:r>
    </w:p>
    <w:p w14:paraId="384F9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3AA543">
      <w:pPr>
        <w:spacing w:after="0"/>
      </w:pPr>
    </w:p>
    <w:sectPr>
      <w:pgSz w:w="11906" w:h="16838"/>
      <w:pgMar w:top="567" w:right="567" w:bottom="1134" w:left="709" w:header="709" w:footer="709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1E157"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11</w:t>
    </w:r>
    <w:r>
      <w:fldChar w:fldCharType="end"/>
    </w:r>
  </w:p>
  <w:p w14:paraId="02D58519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F2"/>
    <w:rsid w:val="00001ECE"/>
    <w:rsid w:val="000022B0"/>
    <w:rsid w:val="000023F2"/>
    <w:rsid w:val="00007F97"/>
    <w:rsid w:val="000102CE"/>
    <w:rsid w:val="00010470"/>
    <w:rsid w:val="00012B5F"/>
    <w:rsid w:val="00013088"/>
    <w:rsid w:val="00016B38"/>
    <w:rsid w:val="00023497"/>
    <w:rsid w:val="00023B77"/>
    <w:rsid w:val="00025AD5"/>
    <w:rsid w:val="00033E34"/>
    <w:rsid w:val="000407EF"/>
    <w:rsid w:val="000514CE"/>
    <w:rsid w:val="000549A6"/>
    <w:rsid w:val="000559E5"/>
    <w:rsid w:val="000574B6"/>
    <w:rsid w:val="00057A44"/>
    <w:rsid w:val="00061BDA"/>
    <w:rsid w:val="000622C0"/>
    <w:rsid w:val="00062328"/>
    <w:rsid w:val="00062DF1"/>
    <w:rsid w:val="000646C5"/>
    <w:rsid w:val="00065675"/>
    <w:rsid w:val="00066104"/>
    <w:rsid w:val="000752B3"/>
    <w:rsid w:val="00075CA8"/>
    <w:rsid w:val="00081E94"/>
    <w:rsid w:val="0008407C"/>
    <w:rsid w:val="00085735"/>
    <w:rsid w:val="00085896"/>
    <w:rsid w:val="00085CF0"/>
    <w:rsid w:val="000927B6"/>
    <w:rsid w:val="00096B13"/>
    <w:rsid w:val="00097D84"/>
    <w:rsid w:val="000B12FE"/>
    <w:rsid w:val="000B16AB"/>
    <w:rsid w:val="000C2753"/>
    <w:rsid w:val="000C2C3A"/>
    <w:rsid w:val="000C4779"/>
    <w:rsid w:val="000C4A0C"/>
    <w:rsid w:val="000D3143"/>
    <w:rsid w:val="000D58CB"/>
    <w:rsid w:val="000D7238"/>
    <w:rsid w:val="000E10C7"/>
    <w:rsid w:val="000E4BD8"/>
    <w:rsid w:val="000E516B"/>
    <w:rsid w:val="000E63BF"/>
    <w:rsid w:val="000E65EF"/>
    <w:rsid w:val="000F450B"/>
    <w:rsid w:val="000F46D0"/>
    <w:rsid w:val="000F5BA6"/>
    <w:rsid w:val="000F7F43"/>
    <w:rsid w:val="00105E8D"/>
    <w:rsid w:val="001107BC"/>
    <w:rsid w:val="00116451"/>
    <w:rsid w:val="00117B80"/>
    <w:rsid w:val="001215D0"/>
    <w:rsid w:val="0012316B"/>
    <w:rsid w:val="00123173"/>
    <w:rsid w:val="00126847"/>
    <w:rsid w:val="0013403B"/>
    <w:rsid w:val="00134696"/>
    <w:rsid w:val="00140A73"/>
    <w:rsid w:val="001416CD"/>
    <w:rsid w:val="00142A70"/>
    <w:rsid w:val="00151283"/>
    <w:rsid w:val="00151C92"/>
    <w:rsid w:val="0015791E"/>
    <w:rsid w:val="0016064C"/>
    <w:rsid w:val="00161914"/>
    <w:rsid w:val="00166B44"/>
    <w:rsid w:val="0017124C"/>
    <w:rsid w:val="00173DE6"/>
    <w:rsid w:val="00185368"/>
    <w:rsid w:val="0019455C"/>
    <w:rsid w:val="00194C7A"/>
    <w:rsid w:val="00195359"/>
    <w:rsid w:val="001A3389"/>
    <w:rsid w:val="001A7D75"/>
    <w:rsid w:val="001B00F2"/>
    <w:rsid w:val="001B1FE8"/>
    <w:rsid w:val="001B374A"/>
    <w:rsid w:val="001B6A03"/>
    <w:rsid w:val="001C03FD"/>
    <w:rsid w:val="001C0F94"/>
    <w:rsid w:val="001C520A"/>
    <w:rsid w:val="001C66F7"/>
    <w:rsid w:val="001C6CA7"/>
    <w:rsid w:val="001D4F88"/>
    <w:rsid w:val="001D719A"/>
    <w:rsid w:val="001E4C9A"/>
    <w:rsid w:val="001E641F"/>
    <w:rsid w:val="001E7A72"/>
    <w:rsid w:val="001F0B8D"/>
    <w:rsid w:val="001F116D"/>
    <w:rsid w:val="001F1694"/>
    <w:rsid w:val="001F2AD5"/>
    <w:rsid w:val="001F4A64"/>
    <w:rsid w:val="001F7625"/>
    <w:rsid w:val="00200F3B"/>
    <w:rsid w:val="0020374F"/>
    <w:rsid w:val="0021059F"/>
    <w:rsid w:val="00212F22"/>
    <w:rsid w:val="00217DD6"/>
    <w:rsid w:val="00220065"/>
    <w:rsid w:val="00220BE6"/>
    <w:rsid w:val="00240108"/>
    <w:rsid w:val="00241FFC"/>
    <w:rsid w:val="002430BD"/>
    <w:rsid w:val="002463A1"/>
    <w:rsid w:val="00260D8C"/>
    <w:rsid w:val="00262AF5"/>
    <w:rsid w:val="002642AA"/>
    <w:rsid w:val="00264B39"/>
    <w:rsid w:val="0026541B"/>
    <w:rsid w:val="00266BE6"/>
    <w:rsid w:val="00267D38"/>
    <w:rsid w:val="00274438"/>
    <w:rsid w:val="00275107"/>
    <w:rsid w:val="0028205C"/>
    <w:rsid w:val="002854D4"/>
    <w:rsid w:val="0029347E"/>
    <w:rsid w:val="0029395D"/>
    <w:rsid w:val="002963FC"/>
    <w:rsid w:val="002A1EA9"/>
    <w:rsid w:val="002A3BC3"/>
    <w:rsid w:val="002A49FD"/>
    <w:rsid w:val="002A6918"/>
    <w:rsid w:val="002B3B32"/>
    <w:rsid w:val="002B7EDC"/>
    <w:rsid w:val="002C1D31"/>
    <w:rsid w:val="002C5506"/>
    <w:rsid w:val="002D14EA"/>
    <w:rsid w:val="002D4950"/>
    <w:rsid w:val="002D63D8"/>
    <w:rsid w:val="002E1E66"/>
    <w:rsid w:val="002F0A69"/>
    <w:rsid w:val="002F21E8"/>
    <w:rsid w:val="002F45DB"/>
    <w:rsid w:val="002F59BD"/>
    <w:rsid w:val="00300471"/>
    <w:rsid w:val="00301CE2"/>
    <w:rsid w:val="0030204E"/>
    <w:rsid w:val="003028A9"/>
    <w:rsid w:val="00302CC9"/>
    <w:rsid w:val="003073F0"/>
    <w:rsid w:val="00326BD8"/>
    <w:rsid w:val="00333A68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66E6A"/>
    <w:rsid w:val="0037037B"/>
    <w:rsid w:val="00370F92"/>
    <w:rsid w:val="00385141"/>
    <w:rsid w:val="003929A1"/>
    <w:rsid w:val="003A35E6"/>
    <w:rsid w:val="003B1FEC"/>
    <w:rsid w:val="003B214B"/>
    <w:rsid w:val="003B4F1D"/>
    <w:rsid w:val="003B793F"/>
    <w:rsid w:val="003D2EBF"/>
    <w:rsid w:val="003D4258"/>
    <w:rsid w:val="003E1AC8"/>
    <w:rsid w:val="003E3146"/>
    <w:rsid w:val="003E507D"/>
    <w:rsid w:val="003F1354"/>
    <w:rsid w:val="003F1F5C"/>
    <w:rsid w:val="003F1F94"/>
    <w:rsid w:val="003F3CC5"/>
    <w:rsid w:val="003F6943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2C49"/>
    <w:rsid w:val="004334A1"/>
    <w:rsid w:val="0043372D"/>
    <w:rsid w:val="004347E5"/>
    <w:rsid w:val="0044308D"/>
    <w:rsid w:val="00443C2A"/>
    <w:rsid w:val="004464E6"/>
    <w:rsid w:val="004518A0"/>
    <w:rsid w:val="00453F4B"/>
    <w:rsid w:val="00453FE8"/>
    <w:rsid w:val="0045584E"/>
    <w:rsid w:val="00457090"/>
    <w:rsid w:val="004612C3"/>
    <w:rsid w:val="004637B6"/>
    <w:rsid w:val="00464854"/>
    <w:rsid w:val="00465E2E"/>
    <w:rsid w:val="004700A9"/>
    <w:rsid w:val="00474B67"/>
    <w:rsid w:val="00475910"/>
    <w:rsid w:val="0047778F"/>
    <w:rsid w:val="004805E3"/>
    <w:rsid w:val="00480A73"/>
    <w:rsid w:val="00481D3B"/>
    <w:rsid w:val="0049045F"/>
    <w:rsid w:val="004912A6"/>
    <w:rsid w:val="00491BB7"/>
    <w:rsid w:val="004939A7"/>
    <w:rsid w:val="00493E69"/>
    <w:rsid w:val="00496595"/>
    <w:rsid w:val="00497812"/>
    <w:rsid w:val="004A6E1F"/>
    <w:rsid w:val="004A7C66"/>
    <w:rsid w:val="004B4717"/>
    <w:rsid w:val="004B4873"/>
    <w:rsid w:val="004B59CB"/>
    <w:rsid w:val="004B6A97"/>
    <w:rsid w:val="004B7EF8"/>
    <w:rsid w:val="004C0D78"/>
    <w:rsid w:val="004C18CC"/>
    <w:rsid w:val="004C3A04"/>
    <w:rsid w:val="004C53AD"/>
    <w:rsid w:val="004C5F91"/>
    <w:rsid w:val="004C69AE"/>
    <w:rsid w:val="004C72BE"/>
    <w:rsid w:val="004D2131"/>
    <w:rsid w:val="004D3738"/>
    <w:rsid w:val="004D7581"/>
    <w:rsid w:val="004E1D93"/>
    <w:rsid w:val="004E3702"/>
    <w:rsid w:val="004E5FC5"/>
    <w:rsid w:val="004E6315"/>
    <w:rsid w:val="004F3B9B"/>
    <w:rsid w:val="00503796"/>
    <w:rsid w:val="00510257"/>
    <w:rsid w:val="00510E84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7695D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B13A0"/>
    <w:rsid w:val="005B237F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4324"/>
    <w:rsid w:val="00616265"/>
    <w:rsid w:val="00616470"/>
    <w:rsid w:val="006176FD"/>
    <w:rsid w:val="00627894"/>
    <w:rsid w:val="00627D22"/>
    <w:rsid w:val="006327B0"/>
    <w:rsid w:val="00633015"/>
    <w:rsid w:val="006344C0"/>
    <w:rsid w:val="00640393"/>
    <w:rsid w:val="0064189A"/>
    <w:rsid w:val="006472B8"/>
    <w:rsid w:val="006602ED"/>
    <w:rsid w:val="006631E9"/>
    <w:rsid w:val="0066474E"/>
    <w:rsid w:val="0067057D"/>
    <w:rsid w:val="00670A54"/>
    <w:rsid w:val="00671BC3"/>
    <w:rsid w:val="00674655"/>
    <w:rsid w:val="00674D01"/>
    <w:rsid w:val="00675CF8"/>
    <w:rsid w:val="00694943"/>
    <w:rsid w:val="00696FEB"/>
    <w:rsid w:val="00697A14"/>
    <w:rsid w:val="00697C02"/>
    <w:rsid w:val="006A40C9"/>
    <w:rsid w:val="006A4127"/>
    <w:rsid w:val="006B2837"/>
    <w:rsid w:val="006B5497"/>
    <w:rsid w:val="006B66B5"/>
    <w:rsid w:val="006C0066"/>
    <w:rsid w:val="006D1596"/>
    <w:rsid w:val="006D161C"/>
    <w:rsid w:val="006D5E40"/>
    <w:rsid w:val="006D65AA"/>
    <w:rsid w:val="006E13F8"/>
    <w:rsid w:val="006E3A73"/>
    <w:rsid w:val="006E5813"/>
    <w:rsid w:val="006F3736"/>
    <w:rsid w:val="006F671E"/>
    <w:rsid w:val="006F759E"/>
    <w:rsid w:val="00700182"/>
    <w:rsid w:val="007021A1"/>
    <w:rsid w:val="007028FA"/>
    <w:rsid w:val="00704196"/>
    <w:rsid w:val="0070676D"/>
    <w:rsid w:val="00715F48"/>
    <w:rsid w:val="00721E96"/>
    <w:rsid w:val="00722C1E"/>
    <w:rsid w:val="00726B5F"/>
    <w:rsid w:val="0073039A"/>
    <w:rsid w:val="00733652"/>
    <w:rsid w:val="00733B61"/>
    <w:rsid w:val="007354FB"/>
    <w:rsid w:val="007410E1"/>
    <w:rsid w:val="007525E0"/>
    <w:rsid w:val="00756EB4"/>
    <w:rsid w:val="00760F70"/>
    <w:rsid w:val="007616D1"/>
    <w:rsid w:val="00770F20"/>
    <w:rsid w:val="00774016"/>
    <w:rsid w:val="007760F9"/>
    <w:rsid w:val="0078693C"/>
    <w:rsid w:val="00787BCE"/>
    <w:rsid w:val="00797B72"/>
    <w:rsid w:val="007A59DE"/>
    <w:rsid w:val="007B0F6F"/>
    <w:rsid w:val="007B347D"/>
    <w:rsid w:val="007B46E6"/>
    <w:rsid w:val="007B6EB7"/>
    <w:rsid w:val="007C0BE3"/>
    <w:rsid w:val="007C1DA5"/>
    <w:rsid w:val="007C216F"/>
    <w:rsid w:val="007C3F41"/>
    <w:rsid w:val="007C617B"/>
    <w:rsid w:val="007D3ADE"/>
    <w:rsid w:val="007E392F"/>
    <w:rsid w:val="007E4A0E"/>
    <w:rsid w:val="007E648E"/>
    <w:rsid w:val="007E6ABA"/>
    <w:rsid w:val="007E7EBB"/>
    <w:rsid w:val="007F40F1"/>
    <w:rsid w:val="007F6472"/>
    <w:rsid w:val="00801329"/>
    <w:rsid w:val="008031E4"/>
    <w:rsid w:val="00806C04"/>
    <w:rsid w:val="00807A26"/>
    <w:rsid w:val="008117C5"/>
    <w:rsid w:val="00816696"/>
    <w:rsid w:val="00820E69"/>
    <w:rsid w:val="00821756"/>
    <w:rsid w:val="00836811"/>
    <w:rsid w:val="00836AA5"/>
    <w:rsid w:val="0084051A"/>
    <w:rsid w:val="00845610"/>
    <w:rsid w:val="0085510B"/>
    <w:rsid w:val="0085617C"/>
    <w:rsid w:val="00857065"/>
    <w:rsid w:val="0086265C"/>
    <w:rsid w:val="00863134"/>
    <w:rsid w:val="00865001"/>
    <w:rsid w:val="0087261D"/>
    <w:rsid w:val="0087420C"/>
    <w:rsid w:val="00876C93"/>
    <w:rsid w:val="00882E44"/>
    <w:rsid w:val="00883CDE"/>
    <w:rsid w:val="008840FE"/>
    <w:rsid w:val="0088556A"/>
    <w:rsid w:val="00891989"/>
    <w:rsid w:val="0089255B"/>
    <w:rsid w:val="00892944"/>
    <w:rsid w:val="00897C8B"/>
    <w:rsid w:val="008B2318"/>
    <w:rsid w:val="008B44D1"/>
    <w:rsid w:val="008B4DE8"/>
    <w:rsid w:val="008B7A0D"/>
    <w:rsid w:val="008C1232"/>
    <w:rsid w:val="008C20E4"/>
    <w:rsid w:val="008E6915"/>
    <w:rsid w:val="008F4BBE"/>
    <w:rsid w:val="008F524D"/>
    <w:rsid w:val="008F6B5A"/>
    <w:rsid w:val="008F7B75"/>
    <w:rsid w:val="00905ED8"/>
    <w:rsid w:val="00910444"/>
    <w:rsid w:val="009110E3"/>
    <w:rsid w:val="00912C28"/>
    <w:rsid w:val="009142B5"/>
    <w:rsid w:val="00920596"/>
    <w:rsid w:val="00920855"/>
    <w:rsid w:val="0092691A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4BA5"/>
    <w:rsid w:val="00975172"/>
    <w:rsid w:val="009766E7"/>
    <w:rsid w:val="009840FA"/>
    <w:rsid w:val="009852EA"/>
    <w:rsid w:val="00987220"/>
    <w:rsid w:val="0099135C"/>
    <w:rsid w:val="009916E7"/>
    <w:rsid w:val="00991C04"/>
    <w:rsid w:val="00994C6F"/>
    <w:rsid w:val="00995DD9"/>
    <w:rsid w:val="009A3006"/>
    <w:rsid w:val="009B22CC"/>
    <w:rsid w:val="009B294C"/>
    <w:rsid w:val="009B3B82"/>
    <w:rsid w:val="009B4410"/>
    <w:rsid w:val="009B46BE"/>
    <w:rsid w:val="009B5ED5"/>
    <w:rsid w:val="009B670B"/>
    <w:rsid w:val="009C0B64"/>
    <w:rsid w:val="009C5C12"/>
    <w:rsid w:val="009D0A33"/>
    <w:rsid w:val="009D3634"/>
    <w:rsid w:val="009E0486"/>
    <w:rsid w:val="009E1CFD"/>
    <w:rsid w:val="009E6F24"/>
    <w:rsid w:val="009F19FE"/>
    <w:rsid w:val="009F7E5A"/>
    <w:rsid w:val="00A01754"/>
    <w:rsid w:val="00A10176"/>
    <w:rsid w:val="00A124FC"/>
    <w:rsid w:val="00A150D7"/>
    <w:rsid w:val="00A22D2A"/>
    <w:rsid w:val="00A24FF3"/>
    <w:rsid w:val="00A32685"/>
    <w:rsid w:val="00A33E08"/>
    <w:rsid w:val="00A34DFB"/>
    <w:rsid w:val="00A36E46"/>
    <w:rsid w:val="00A37764"/>
    <w:rsid w:val="00A40ED7"/>
    <w:rsid w:val="00A523C3"/>
    <w:rsid w:val="00A52E3D"/>
    <w:rsid w:val="00A57442"/>
    <w:rsid w:val="00A62421"/>
    <w:rsid w:val="00A65A53"/>
    <w:rsid w:val="00A66740"/>
    <w:rsid w:val="00A6787E"/>
    <w:rsid w:val="00A67BF6"/>
    <w:rsid w:val="00A7218E"/>
    <w:rsid w:val="00A80DE5"/>
    <w:rsid w:val="00A82303"/>
    <w:rsid w:val="00A9266B"/>
    <w:rsid w:val="00A92EB6"/>
    <w:rsid w:val="00A96D91"/>
    <w:rsid w:val="00AA0502"/>
    <w:rsid w:val="00AA1877"/>
    <w:rsid w:val="00AA2E1A"/>
    <w:rsid w:val="00AB365F"/>
    <w:rsid w:val="00AB36D2"/>
    <w:rsid w:val="00AB4C5F"/>
    <w:rsid w:val="00AB4DB0"/>
    <w:rsid w:val="00AB5325"/>
    <w:rsid w:val="00AC2FAE"/>
    <w:rsid w:val="00AC46DC"/>
    <w:rsid w:val="00AC4D9B"/>
    <w:rsid w:val="00AC6FED"/>
    <w:rsid w:val="00AC703F"/>
    <w:rsid w:val="00AC751E"/>
    <w:rsid w:val="00AD548A"/>
    <w:rsid w:val="00AD5BE3"/>
    <w:rsid w:val="00AE6F90"/>
    <w:rsid w:val="00AF0428"/>
    <w:rsid w:val="00AF3FC7"/>
    <w:rsid w:val="00AF6760"/>
    <w:rsid w:val="00B04A96"/>
    <w:rsid w:val="00B051DC"/>
    <w:rsid w:val="00B05C08"/>
    <w:rsid w:val="00B10049"/>
    <w:rsid w:val="00B1030F"/>
    <w:rsid w:val="00B137A6"/>
    <w:rsid w:val="00B1551D"/>
    <w:rsid w:val="00B15A39"/>
    <w:rsid w:val="00B16443"/>
    <w:rsid w:val="00B17727"/>
    <w:rsid w:val="00B17C85"/>
    <w:rsid w:val="00B23094"/>
    <w:rsid w:val="00B24F4E"/>
    <w:rsid w:val="00B34EB5"/>
    <w:rsid w:val="00B3694C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2981"/>
    <w:rsid w:val="00B74578"/>
    <w:rsid w:val="00B76843"/>
    <w:rsid w:val="00B76ACB"/>
    <w:rsid w:val="00B77179"/>
    <w:rsid w:val="00B849E6"/>
    <w:rsid w:val="00B90A0C"/>
    <w:rsid w:val="00B90E44"/>
    <w:rsid w:val="00B95537"/>
    <w:rsid w:val="00B97B2D"/>
    <w:rsid w:val="00BA102A"/>
    <w:rsid w:val="00BA1B6A"/>
    <w:rsid w:val="00BA2C36"/>
    <w:rsid w:val="00BA7D0C"/>
    <w:rsid w:val="00BB1CB0"/>
    <w:rsid w:val="00BB3FE6"/>
    <w:rsid w:val="00BB4ECC"/>
    <w:rsid w:val="00BB7290"/>
    <w:rsid w:val="00BC1A15"/>
    <w:rsid w:val="00BC2697"/>
    <w:rsid w:val="00BC751D"/>
    <w:rsid w:val="00BC76F8"/>
    <w:rsid w:val="00BD5362"/>
    <w:rsid w:val="00BD58B9"/>
    <w:rsid w:val="00BD6CA7"/>
    <w:rsid w:val="00BF0C2B"/>
    <w:rsid w:val="00BF118A"/>
    <w:rsid w:val="00BF337F"/>
    <w:rsid w:val="00BF6509"/>
    <w:rsid w:val="00BF6D2C"/>
    <w:rsid w:val="00BF71AE"/>
    <w:rsid w:val="00BF72B9"/>
    <w:rsid w:val="00C02BCB"/>
    <w:rsid w:val="00C046F4"/>
    <w:rsid w:val="00C06D0C"/>
    <w:rsid w:val="00C10F33"/>
    <w:rsid w:val="00C15A82"/>
    <w:rsid w:val="00C321B6"/>
    <w:rsid w:val="00C3238E"/>
    <w:rsid w:val="00C3269E"/>
    <w:rsid w:val="00C34956"/>
    <w:rsid w:val="00C36C9B"/>
    <w:rsid w:val="00C36FEE"/>
    <w:rsid w:val="00C40F58"/>
    <w:rsid w:val="00C45C83"/>
    <w:rsid w:val="00C47BE6"/>
    <w:rsid w:val="00C54D64"/>
    <w:rsid w:val="00C56773"/>
    <w:rsid w:val="00C56928"/>
    <w:rsid w:val="00C575A8"/>
    <w:rsid w:val="00C60BD9"/>
    <w:rsid w:val="00C60C18"/>
    <w:rsid w:val="00C6113D"/>
    <w:rsid w:val="00C66ADB"/>
    <w:rsid w:val="00C70EF0"/>
    <w:rsid w:val="00C7313A"/>
    <w:rsid w:val="00C739E7"/>
    <w:rsid w:val="00C77CA6"/>
    <w:rsid w:val="00C77D90"/>
    <w:rsid w:val="00C81369"/>
    <w:rsid w:val="00C854D0"/>
    <w:rsid w:val="00C86D7C"/>
    <w:rsid w:val="00C9235A"/>
    <w:rsid w:val="00C94439"/>
    <w:rsid w:val="00C94E0A"/>
    <w:rsid w:val="00C9709B"/>
    <w:rsid w:val="00CA2F1F"/>
    <w:rsid w:val="00CA5938"/>
    <w:rsid w:val="00CB1985"/>
    <w:rsid w:val="00CB253D"/>
    <w:rsid w:val="00CB58A1"/>
    <w:rsid w:val="00CC08DB"/>
    <w:rsid w:val="00CC1C47"/>
    <w:rsid w:val="00CC1D82"/>
    <w:rsid w:val="00CC3FF0"/>
    <w:rsid w:val="00CC6BF2"/>
    <w:rsid w:val="00CD1728"/>
    <w:rsid w:val="00CD2222"/>
    <w:rsid w:val="00CD3796"/>
    <w:rsid w:val="00CD3D67"/>
    <w:rsid w:val="00CD5770"/>
    <w:rsid w:val="00CE1601"/>
    <w:rsid w:val="00CE54E9"/>
    <w:rsid w:val="00CF1FF3"/>
    <w:rsid w:val="00CF3C78"/>
    <w:rsid w:val="00CF6406"/>
    <w:rsid w:val="00D069B9"/>
    <w:rsid w:val="00D074BC"/>
    <w:rsid w:val="00D07AEB"/>
    <w:rsid w:val="00D1078D"/>
    <w:rsid w:val="00D11370"/>
    <w:rsid w:val="00D1538E"/>
    <w:rsid w:val="00D17421"/>
    <w:rsid w:val="00D22388"/>
    <w:rsid w:val="00D25EC5"/>
    <w:rsid w:val="00D26ED0"/>
    <w:rsid w:val="00D30EA0"/>
    <w:rsid w:val="00D3258E"/>
    <w:rsid w:val="00D42D38"/>
    <w:rsid w:val="00D43859"/>
    <w:rsid w:val="00D44BC0"/>
    <w:rsid w:val="00D459B7"/>
    <w:rsid w:val="00D5281E"/>
    <w:rsid w:val="00D57173"/>
    <w:rsid w:val="00D60880"/>
    <w:rsid w:val="00D634F8"/>
    <w:rsid w:val="00D7325B"/>
    <w:rsid w:val="00D73E9E"/>
    <w:rsid w:val="00D742B4"/>
    <w:rsid w:val="00D75EC4"/>
    <w:rsid w:val="00D760BF"/>
    <w:rsid w:val="00D81404"/>
    <w:rsid w:val="00D86B3C"/>
    <w:rsid w:val="00D874AB"/>
    <w:rsid w:val="00D90F0E"/>
    <w:rsid w:val="00D92A21"/>
    <w:rsid w:val="00D97B22"/>
    <w:rsid w:val="00DA4591"/>
    <w:rsid w:val="00DA67FD"/>
    <w:rsid w:val="00DA6D2C"/>
    <w:rsid w:val="00DA768C"/>
    <w:rsid w:val="00DA7E05"/>
    <w:rsid w:val="00DC438B"/>
    <w:rsid w:val="00DC463B"/>
    <w:rsid w:val="00DC5F53"/>
    <w:rsid w:val="00DC6039"/>
    <w:rsid w:val="00DD555E"/>
    <w:rsid w:val="00DD7307"/>
    <w:rsid w:val="00DD75FE"/>
    <w:rsid w:val="00DE3409"/>
    <w:rsid w:val="00DE3F68"/>
    <w:rsid w:val="00DE7C8F"/>
    <w:rsid w:val="00DF0B6D"/>
    <w:rsid w:val="00DF2AC6"/>
    <w:rsid w:val="00DF5018"/>
    <w:rsid w:val="00E004FE"/>
    <w:rsid w:val="00E02C1E"/>
    <w:rsid w:val="00E13BB5"/>
    <w:rsid w:val="00E201E2"/>
    <w:rsid w:val="00E2039C"/>
    <w:rsid w:val="00E222C4"/>
    <w:rsid w:val="00E243EA"/>
    <w:rsid w:val="00E27990"/>
    <w:rsid w:val="00E27C64"/>
    <w:rsid w:val="00E30DD1"/>
    <w:rsid w:val="00E33A7C"/>
    <w:rsid w:val="00E33B49"/>
    <w:rsid w:val="00E413CA"/>
    <w:rsid w:val="00E440D5"/>
    <w:rsid w:val="00E45DE4"/>
    <w:rsid w:val="00E478E5"/>
    <w:rsid w:val="00E501AF"/>
    <w:rsid w:val="00E52B69"/>
    <w:rsid w:val="00E552DE"/>
    <w:rsid w:val="00E55377"/>
    <w:rsid w:val="00E61885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4107"/>
    <w:rsid w:val="00E85377"/>
    <w:rsid w:val="00E864B8"/>
    <w:rsid w:val="00E868E0"/>
    <w:rsid w:val="00E93783"/>
    <w:rsid w:val="00E956F9"/>
    <w:rsid w:val="00E9702F"/>
    <w:rsid w:val="00EA139E"/>
    <w:rsid w:val="00EA434C"/>
    <w:rsid w:val="00EA4D48"/>
    <w:rsid w:val="00EA5562"/>
    <w:rsid w:val="00EA756A"/>
    <w:rsid w:val="00EB0339"/>
    <w:rsid w:val="00EB17E8"/>
    <w:rsid w:val="00EB7FEF"/>
    <w:rsid w:val="00EC0952"/>
    <w:rsid w:val="00EC1196"/>
    <w:rsid w:val="00EC20F7"/>
    <w:rsid w:val="00EC5552"/>
    <w:rsid w:val="00EC5F69"/>
    <w:rsid w:val="00EC79BB"/>
    <w:rsid w:val="00ED0F26"/>
    <w:rsid w:val="00ED2D32"/>
    <w:rsid w:val="00ED5547"/>
    <w:rsid w:val="00ED5A7E"/>
    <w:rsid w:val="00ED65F7"/>
    <w:rsid w:val="00ED6B5E"/>
    <w:rsid w:val="00EE4F4C"/>
    <w:rsid w:val="00EE507E"/>
    <w:rsid w:val="00EE51EE"/>
    <w:rsid w:val="00EE552D"/>
    <w:rsid w:val="00EF735C"/>
    <w:rsid w:val="00F013A1"/>
    <w:rsid w:val="00F0543E"/>
    <w:rsid w:val="00F05637"/>
    <w:rsid w:val="00F05793"/>
    <w:rsid w:val="00F13BFB"/>
    <w:rsid w:val="00F27F2E"/>
    <w:rsid w:val="00F30693"/>
    <w:rsid w:val="00F439AE"/>
    <w:rsid w:val="00F46B51"/>
    <w:rsid w:val="00F52C45"/>
    <w:rsid w:val="00F60557"/>
    <w:rsid w:val="00F62E81"/>
    <w:rsid w:val="00F64568"/>
    <w:rsid w:val="00F7019B"/>
    <w:rsid w:val="00F7091A"/>
    <w:rsid w:val="00F71591"/>
    <w:rsid w:val="00F73A28"/>
    <w:rsid w:val="00F73F07"/>
    <w:rsid w:val="00F8148D"/>
    <w:rsid w:val="00F9112D"/>
    <w:rsid w:val="00F913CC"/>
    <w:rsid w:val="00F95432"/>
    <w:rsid w:val="00F962BC"/>
    <w:rsid w:val="00F9674F"/>
    <w:rsid w:val="00FA0DBA"/>
    <w:rsid w:val="00FB2052"/>
    <w:rsid w:val="00FB3CDA"/>
    <w:rsid w:val="00FC03D9"/>
    <w:rsid w:val="00FC0C16"/>
    <w:rsid w:val="00FC38DC"/>
    <w:rsid w:val="00FD4D11"/>
    <w:rsid w:val="00FD5385"/>
    <w:rsid w:val="00FE0205"/>
    <w:rsid w:val="00FE1116"/>
    <w:rsid w:val="00FE5DD6"/>
    <w:rsid w:val="00FF6CF2"/>
    <w:rsid w:val="00FF7CDE"/>
    <w:rsid w:val="01D3529A"/>
    <w:rsid w:val="143A0FF4"/>
    <w:rsid w:val="174058EC"/>
    <w:rsid w:val="19316838"/>
    <w:rsid w:val="1AF611FA"/>
    <w:rsid w:val="1FC43659"/>
    <w:rsid w:val="2B4A06CE"/>
    <w:rsid w:val="2D140A7D"/>
    <w:rsid w:val="2D25147D"/>
    <w:rsid w:val="2D6027D3"/>
    <w:rsid w:val="2EE641CA"/>
    <w:rsid w:val="4E462EEE"/>
    <w:rsid w:val="50F61B3F"/>
    <w:rsid w:val="5FEE5874"/>
    <w:rsid w:val="621F292F"/>
    <w:rsid w:val="63317116"/>
    <w:rsid w:val="6E7779C3"/>
    <w:rsid w:val="734769D2"/>
    <w:rsid w:val="75531BD2"/>
    <w:rsid w:val="7BD607D7"/>
    <w:rsid w:val="7BE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locked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unhideWhenUsed/>
    <w:qFormat/>
    <w:locked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styleId="9">
    <w:name w:val="page number"/>
    <w:basedOn w:val="6"/>
    <w:qFormat/>
    <w:uiPriority w:val="99"/>
    <w:rPr>
      <w:rFonts w:cs="Times New Roman"/>
    </w:rPr>
  </w:style>
  <w:style w:type="paragraph" w:styleId="10">
    <w:name w:val="Balloon Text"/>
    <w:basedOn w:val="1"/>
    <w:link w:val="2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caption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12">
    <w:name w:val="header"/>
    <w:basedOn w:val="1"/>
    <w:link w:val="21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"/>
    <w:basedOn w:val="1"/>
    <w:link w:val="16"/>
    <w:qFormat/>
    <w:uiPriority w:val="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14">
    <w:name w:val="footer"/>
    <w:basedOn w:val="1"/>
    <w:link w:val="22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 2"/>
    <w:basedOn w:val="1"/>
    <w:link w:val="26"/>
    <w:qFormat/>
    <w:uiPriority w:val="99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16">
    <w:name w:val="Основной текст Знак"/>
    <w:basedOn w:val="6"/>
    <w:link w:val="13"/>
    <w:qFormat/>
    <w:locked/>
    <w:uiPriority w:val="0"/>
    <w:rPr>
      <w:rFonts w:ascii="Times New Roman" w:hAnsi="Times New Roman" w:cs="Times New Roman"/>
      <w:sz w:val="24"/>
      <w:szCs w:val="24"/>
    </w:rPr>
  </w:style>
  <w:style w:type="paragraph" w:styleId="17">
    <w:name w:val="List Paragraph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18">
    <w:name w:val="Основной текст_"/>
    <w:basedOn w:val="6"/>
    <w:qFormat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19">
    <w:name w:val="Заголовок №3_"/>
    <w:basedOn w:val="6"/>
    <w:link w:val="20"/>
    <w:qFormat/>
    <w:locked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3"/>
    <w:basedOn w:val="1"/>
    <w:link w:val="19"/>
    <w:qFormat/>
    <w:uiPriority w:val="99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21">
    <w:name w:val="Верхний колонтитул Знак"/>
    <w:basedOn w:val="6"/>
    <w:link w:val="12"/>
    <w:qFormat/>
    <w:locked/>
    <w:uiPriority w:val="99"/>
    <w:rPr>
      <w:rFonts w:cs="Times New Roman"/>
    </w:rPr>
  </w:style>
  <w:style w:type="character" w:customStyle="1" w:styleId="22">
    <w:name w:val="Нижний колонтитул Знак"/>
    <w:basedOn w:val="6"/>
    <w:link w:val="14"/>
    <w:qFormat/>
    <w:locked/>
    <w:uiPriority w:val="99"/>
    <w:rPr>
      <w:rFonts w:cs="Times New Roman"/>
    </w:rPr>
  </w:style>
  <w:style w:type="paragraph" w:customStyle="1" w:styleId="23">
    <w:name w:val="ConsPlusNormal"/>
    <w:link w:val="29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4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5">
    <w:name w:val="ConsPlusTitle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6">
    <w:name w:val="Основной текст с отступом 2 Знак"/>
    <w:basedOn w:val="6"/>
    <w:link w:val="15"/>
    <w:qFormat/>
    <w:locked/>
    <w:uiPriority w:val="99"/>
    <w:rPr>
      <w:rFonts w:ascii="Times New Roman" w:hAnsi="Times New Roman" w:cs="Times New Roman"/>
      <w:sz w:val="26"/>
      <w:szCs w:val="26"/>
    </w:rPr>
  </w:style>
  <w:style w:type="paragraph" w:customStyle="1" w:styleId="27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8">
    <w:name w:val="Текст выноски Знак"/>
    <w:basedOn w:val="6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9">
    <w:name w:val="ConsPlusNormal Знак"/>
    <w:basedOn w:val="6"/>
    <w:link w:val="23"/>
    <w:qFormat/>
    <w:locked/>
    <w:uiPriority w:val="0"/>
    <w:rPr>
      <w:rFonts w:ascii="Arial" w:hAnsi="Arial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21</Pages>
  <Words>3677</Words>
  <Characters>20960</Characters>
  <Lines>174</Lines>
  <Paragraphs>49</Paragraphs>
  <TotalTime>0</TotalTime>
  <ScaleCrop>false</ScaleCrop>
  <LinksUpToDate>false</LinksUpToDate>
  <CharactersWithSpaces>24588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2024-01-18T12:29:00Z</dcterms:created>
  <dc:creator>User</dc:creator>
  <cp:lastModifiedBy>WPS_1716381039</cp:lastModifiedBy>
  <cp:lastPrinted>2024-09-12T05:49:00Z</cp:lastPrinted>
  <dcterms:modified xsi:type="dcterms:W3CDTF">2024-12-10T10:50:18Z</dcterms:modified>
  <dc:title>ПРОЕКТ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A53CC2EB2CC249778538BEFEBFFFD996_13</vt:lpwstr>
  </property>
</Properties>
</file>