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455A">
      <w:pPr>
        <w:pStyle w:val="5"/>
        <w:spacing w:line="240" w:lineRule="auto"/>
      </w:pPr>
      <w:r>
        <w:rPr>
          <w:b w:val="0"/>
          <w:sz w:val="20"/>
        </w:rPr>
        <w:drawing>
          <wp:inline distT="0" distB="0" distL="114300" distR="114300">
            <wp:extent cx="833755" cy="936625"/>
            <wp:effectExtent l="0" t="0" r="4445" b="1587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A6079">
      <w:pPr>
        <w:pStyle w:val="5"/>
        <w:spacing w:line="240" w:lineRule="auto"/>
      </w:pPr>
      <w:r>
        <w:t>Российская Федерация</w:t>
      </w:r>
    </w:p>
    <w:p w14:paraId="09C626BF">
      <w:pPr>
        <w:pStyle w:val="5"/>
        <w:spacing w:line="240" w:lineRule="auto"/>
      </w:pPr>
      <w:r>
        <w:t>Новгородская область Шимский район</w:t>
      </w:r>
    </w:p>
    <w:p w14:paraId="41A8CF01">
      <w:pPr>
        <w:pStyle w:val="5"/>
        <w:spacing w:line="240" w:lineRule="auto"/>
      </w:pPr>
      <w:r>
        <w:t>Администрация Уторгошского сельского поселения</w:t>
      </w:r>
    </w:p>
    <w:p w14:paraId="6594FD75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14:paraId="504917FB">
      <w:pPr>
        <w:jc w:val="both"/>
        <w:rPr>
          <w:sz w:val="28"/>
          <w:szCs w:val="28"/>
        </w:rPr>
      </w:pPr>
    </w:p>
    <w:p w14:paraId="314A2EED">
      <w:pPr>
        <w:jc w:val="both"/>
        <w:rPr>
          <w:rFonts w:hint="default"/>
          <w:sz w:val="28"/>
          <w:szCs w:val="28"/>
          <w:u w:val="single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09</w:t>
      </w:r>
      <w:r>
        <w:rPr>
          <w:sz w:val="28"/>
          <w:szCs w:val="28"/>
          <w:u w:val="single"/>
        </w:rPr>
        <w:t>.</w:t>
      </w:r>
      <w:r>
        <w:rPr>
          <w:rFonts w:hint="default"/>
          <w:sz w:val="28"/>
          <w:szCs w:val="28"/>
          <w:u w:val="single"/>
          <w:lang w:val="ru-RU"/>
        </w:rPr>
        <w:t>12</w:t>
      </w:r>
      <w:r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u w:val="single"/>
          <w:lang w:val="ru-RU"/>
        </w:rPr>
        <w:t>115</w:t>
      </w:r>
    </w:p>
    <w:p w14:paraId="6C0503B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14:paraId="56D09ADB">
      <w:pPr>
        <w:tabs>
          <w:tab w:val="left" w:pos="0"/>
          <w:tab w:val="left" w:pos="142"/>
        </w:tabs>
        <w:jc w:val="both"/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42"/>
        <w:gridCol w:w="4407"/>
      </w:tblGrid>
      <w:tr w14:paraId="4A608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3DF4C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 муниципальную программу «Пожарная безопасность населения на территории Уторгошского сельского поселения»</w:t>
            </w:r>
          </w:p>
        </w:tc>
        <w:tc>
          <w:tcPr>
            <w:tcW w:w="542" w:type="dxa"/>
          </w:tcPr>
          <w:p w14:paraId="52566AC5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2824D86B">
            <w:pPr>
              <w:rPr>
                <w:sz w:val="26"/>
              </w:rPr>
            </w:pPr>
          </w:p>
        </w:tc>
      </w:tr>
    </w:tbl>
    <w:p w14:paraId="4D3FEDC4">
      <w:pPr>
        <w:ind w:firstLine="720"/>
        <w:rPr>
          <w:b/>
          <w:sz w:val="26"/>
        </w:rPr>
      </w:pPr>
    </w:p>
    <w:p w14:paraId="4452E604">
      <w:pPr>
        <w:ind w:firstLine="720"/>
        <w:rPr>
          <w:b/>
          <w:sz w:val="26"/>
        </w:rPr>
      </w:pPr>
    </w:p>
    <w:p w14:paraId="1D50FB9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в целях приведения объёмов финансирования муниципальной программы «Пожарная безопасность населения на территории Уторгошского сельского поселения» в соответствии с утверждёнными лимитами бюджетных ассигнований Администрация Уторгошского сельского поселения</w:t>
      </w:r>
      <w:r>
        <w:rPr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14:paraId="7D74ED94">
      <w:pPr>
        <w:spacing w:line="360" w:lineRule="auto"/>
        <w:ind w:firstLine="709"/>
        <w:jc w:val="both"/>
        <w:rPr>
          <w:rStyle w:val="18"/>
          <w:b w:val="0"/>
          <w:bCs w:val="0"/>
          <w:color w:val="000000"/>
          <w:sz w:val="28"/>
          <w:szCs w:val="28"/>
        </w:rPr>
      </w:pPr>
      <w:r>
        <w:rPr>
          <w:sz w:val="26"/>
          <w:szCs w:val="26"/>
        </w:rPr>
        <w:t xml:space="preserve">1. </w:t>
      </w:r>
      <w:r>
        <w:rPr>
          <w:sz w:val="28"/>
          <w:szCs w:val="28"/>
        </w:rPr>
        <w:t xml:space="preserve">Внести изменения в муниципальную программу «Пожарная безопасность населения на территории Уторгошского сельского поселения» </w:t>
      </w:r>
      <w:r>
        <w:rPr>
          <w:rStyle w:val="18"/>
          <w:b w:val="0"/>
          <w:bCs w:val="0"/>
          <w:color w:val="000000"/>
          <w:sz w:val="28"/>
          <w:szCs w:val="28"/>
        </w:rPr>
        <w:t xml:space="preserve">утвержденную постановлением Администрации Уторгошского сельского поселения от </w:t>
      </w:r>
      <w:r>
        <w:rPr>
          <w:rStyle w:val="18"/>
          <w:b w:val="0"/>
          <w:bCs w:val="0"/>
          <w:sz w:val="28"/>
          <w:szCs w:val="28"/>
        </w:rPr>
        <w:t xml:space="preserve">14.12.2018 № 91 </w:t>
      </w:r>
      <w:r>
        <w:rPr>
          <w:rStyle w:val="18"/>
          <w:b w:val="0"/>
          <w:bCs w:val="0"/>
          <w:color w:val="000000"/>
          <w:sz w:val="28"/>
          <w:szCs w:val="28"/>
        </w:rPr>
        <w:t xml:space="preserve"> (далее - муниципальная программа)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18"/>
          <w:b w:val="0"/>
          <w:bCs w:val="0"/>
          <w:color w:val="000000"/>
          <w:sz w:val="28"/>
          <w:szCs w:val="28"/>
        </w:rPr>
        <w:t>изложив ее в следующей редакции:</w:t>
      </w:r>
    </w:p>
    <w:p w14:paraId="09C35AAB">
      <w:pPr>
        <w:jc w:val="right"/>
        <w:rPr>
          <w:sz w:val="28"/>
          <w:szCs w:val="28"/>
        </w:rPr>
      </w:pPr>
    </w:p>
    <w:p w14:paraId="340FA956">
      <w:pPr>
        <w:jc w:val="right"/>
        <w:rPr>
          <w:sz w:val="28"/>
          <w:szCs w:val="28"/>
        </w:rPr>
      </w:pPr>
    </w:p>
    <w:p w14:paraId="5344AB61">
      <w:pPr>
        <w:jc w:val="right"/>
        <w:rPr>
          <w:sz w:val="28"/>
          <w:szCs w:val="28"/>
        </w:rPr>
      </w:pPr>
    </w:p>
    <w:p w14:paraId="7094D2CB">
      <w:pPr>
        <w:jc w:val="right"/>
        <w:rPr>
          <w:sz w:val="28"/>
          <w:szCs w:val="28"/>
        </w:rPr>
      </w:pPr>
    </w:p>
    <w:p w14:paraId="3B292513">
      <w:pPr>
        <w:jc w:val="right"/>
        <w:rPr>
          <w:sz w:val="28"/>
          <w:szCs w:val="28"/>
        </w:rPr>
      </w:pPr>
    </w:p>
    <w:p w14:paraId="1EC98480">
      <w:pPr>
        <w:jc w:val="right"/>
        <w:rPr>
          <w:sz w:val="28"/>
          <w:szCs w:val="28"/>
        </w:rPr>
      </w:pPr>
    </w:p>
    <w:p w14:paraId="0F39BD27">
      <w:pPr>
        <w:jc w:val="right"/>
        <w:rPr>
          <w:sz w:val="28"/>
          <w:szCs w:val="28"/>
        </w:rPr>
      </w:pPr>
    </w:p>
    <w:p w14:paraId="59306D1D">
      <w:pPr>
        <w:jc w:val="right"/>
        <w:rPr>
          <w:sz w:val="28"/>
          <w:szCs w:val="28"/>
        </w:rPr>
      </w:pPr>
    </w:p>
    <w:p w14:paraId="4C29A677">
      <w:pPr>
        <w:jc w:val="right"/>
        <w:rPr>
          <w:sz w:val="28"/>
          <w:szCs w:val="28"/>
        </w:rPr>
      </w:pPr>
    </w:p>
    <w:p w14:paraId="50737A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14:paraId="7FBCFF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«Пожарная безопасность населения на территории Уторгошского сельского поселения»</w:t>
      </w:r>
    </w:p>
    <w:p w14:paraId="2DFBAB79">
      <w:pPr>
        <w:jc w:val="center"/>
        <w:rPr>
          <w:b/>
          <w:bCs/>
          <w:sz w:val="28"/>
          <w:szCs w:val="28"/>
        </w:rPr>
      </w:pPr>
    </w:p>
    <w:p w14:paraId="1D237281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586D59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</w:p>
    <w:p w14:paraId="30C0F990">
      <w:pPr>
        <w:jc w:val="center"/>
        <w:rPr>
          <w:b/>
          <w:bCs/>
          <w:sz w:val="28"/>
          <w:szCs w:val="28"/>
        </w:rPr>
      </w:pPr>
    </w:p>
    <w:p w14:paraId="171C9BD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 Наименование муниципальной программы:</w:t>
      </w:r>
      <w:r>
        <w:rPr>
          <w:bCs/>
          <w:sz w:val="28"/>
          <w:szCs w:val="28"/>
        </w:rPr>
        <w:t xml:space="preserve"> «П</w:t>
      </w:r>
      <w:r>
        <w:rPr>
          <w:sz w:val="28"/>
          <w:szCs w:val="28"/>
        </w:rPr>
        <w:t xml:space="preserve">ожарная безопасность населения на территории Уторгошского сельского поселения». </w:t>
      </w:r>
    </w:p>
    <w:p w14:paraId="7A34C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Ответственный исполнитель муниципальной программы:</w:t>
      </w:r>
      <w:r>
        <w:rPr>
          <w:sz w:val="28"/>
          <w:szCs w:val="28"/>
        </w:rPr>
        <w:t xml:space="preserve"> Администрация Уторгошского сельского поселения.</w:t>
      </w:r>
    </w:p>
    <w:p w14:paraId="15433F7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отсутствуют.</w:t>
      </w:r>
    </w:p>
    <w:p w14:paraId="11A36DD4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Цели, задачи и целевые показатели муниципальной программы:</w:t>
      </w:r>
    </w:p>
    <w:p w14:paraId="2C611C6F">
      <w:pPr>
        <w:spacing w:before="120" w:line="240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3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099"/>
        <w:gridCol w:w="777"/>
        <w:gridCol w:w="754"/>
        <w:gridCol w:w="747"/>
        <w:gridCol w:w="662"/>
        <w:gridCol w:w="706"/>
        <w:gridCol w:w="666"/>
        <w:gridCol w:w="662"/>
        <w:gridCol w:w="662"/>
      </w:tblGrid>
      <w:tr w14:paraId="1725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4" w:type="dxa"/>
            <w:vMerge w:val="restart"/>
          </w:tcPr>
          <w:p w14:paraId="42A2E73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14:paraId="225FC383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05" w:type="dxa"/>
            <w:vMerge w:val="restart"/>
          </w:tcPr>
          <w:p w14:paraId="5802BE62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31" w:type="dxa"/>
            <w:gridSpan w:val="8"/>
          </w:tcPr>
          <w:p w14:paraId="097FA19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14:paraId="49116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4" w:type="dxa"/>
            <w:vMerge w:val="continue"/>
          </w:tcPr>
          <w:p w14:paraId="4533AB0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105" w:type="dxa"/>
            <w:vMerge w:val="continue"/>
          </w:tcPr>
          <w:p w14:paraId="355987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14:paraId="2DF53D0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753" w:type="dxa"/>
          </w:tcPr>
          <w:p w14:paraId="1A4006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746" w:type="dxa"/>
          </w:tcPr>
          <w:p w14:paraId="04149CD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662" w:type="dxa"/>
          </w:tcPr>
          <w:p w14:paraId="2812BFE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2022</w:t>
            </w:r>
          </w:p>
          <w:p w14:paraId="1C79511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705" w:type="dxa"/>
          </w:tcPr>
          <w:p w14:paraId="1FBDD7B3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666" w:type="dxa"/>
          </w:tcPr>
          <w:p w14:paraId="26BFEA6E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662" w:type="dxa"/>
          </w:tcPr>
          <w:p w14:paraId="112EFB27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662" w:type="dxa"/>
          </w:tcPr>
          <w:p w14:paraId="31758C83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14:paraId="7BA5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 w14:paraId="7D8A413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4" w:type="dxa"/>
          </w:tcPr>
          <w:p w14:paraId="6AB9238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14:paraId="58E74D5C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9" w:type="dxa"/>
          </w:tcPr>
          <w:p w14:paraId="627F6847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2" w:type="dxa"/>
          </w:tcPr>
          <w:p w14:paraId="6A9971E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14:paraId="748FED82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14:paraId="456A3DF6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" w:type="dxa"/>
          </w:tcPr>
          <w:p w14:paraId="120F144F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2" w:type="dxa"/>
          </w:tcPr>
          <w:p w14:paraId="5C17C274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" w:type="dxa"/>
          </w:tcPr>
          <w:p w14:paraId="19FFCB6C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14:paraId="02D6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 w14:paraId="1C5A22E8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36" w:type="dxa"/>
            <w:gridSpan w:val="9"/>
          </w:tcPr>
          <w:p w14:paraId="7014B7E7">
            <w:pPr>
              <w:spacing w:line="36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Цель1</w:t>
            </w:r>
            <w:r>
              <w:rPr>
                <w:sz w:val="24"/>
                <w:szCs w:val="24"/>
              </w:rPr>
              <w:t>: обеспечение пожарной безопасности населения, уменьшение количества пожаров</w:t>
            </w:r>
          </w:p>
        </w:tc>
      </w:tr>
      <w:tr w14:paraId="3DC0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5EB2D7A4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736" w:type="dxa"/>
            <w:gridSpan w:val="9"/>
          </w:tcPr>
          <w:p w14:paraId="3B54DD61">
            <w:pPr>
              <w:spacing w:line="36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Задача1</w:t>
            </w:r>
            <w:r>
              <w:rPr>
                <w:sz w:val="24"/>
                <w:szCs w:val="24"/>
              </w:rPr>
              <w:t>: разработка и реализация мероприятий, направленных на соблюдение правил пожарной безопасности населением.</w:t>
            </w:r>
          </w:p>
        </w:tc>
      </w:tr>
      <w:tr w14:paraId="7659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34" w:type="dxa"/>
          </w:tcPr>
          <w:p w14:paraId="348FDB50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3105" w:type="dxa"/>
          </w:tcPr>
          <w:p w14:paraId="012ABC2B">
            <w:pPr>
              <w:spacing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показателя:</w:t>
            </w:r>
          </w:p>
          <w:p w14:paraId="1439E4AA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произошедших пожаров на территории поселения, шт.</w:t>
            </w:r>
          </w:p>
        </w:tc>
        <w:tc>
          <w:tcPr>
            <w:tcW w:w="775" w:type="dxa"/>
          </w:tcPr>
          <w:p w14:paraId="14E08A4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3" w:type="dxa"/>
          </w:tcPr>
          <w:p w14:paraId="7B76611C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6" w:type="dxa"/>
          </w:tcPr>
          <w:p w14:paraId="341F221C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14:paraId="011186F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14:paraId="1A935999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</w:tcPr>
          <w:p w14:paraId="061E1A44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14:paraId="59A82D04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14:paraId="15B3A672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7AEB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3CB2ED9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3105" w:type="dxa"/>
          </w:tcPr>
          <w:p w14:paraId="345DE878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целевого показателя Снижение числа травмированных и погибших на пожарах, чел. </w:t>
            </w:r>
          </w:p>
        </w:tc>
        <w:tc>
          <w:tcPr>
            <w:tcW w:w="775" w:type="dxa"/>
          </w:tcPr>
          <w:p w14:paraId="13A46C3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3" w:type="dxa"/>
          </w:tcPr>
          <w:p w14:paraId="3BC3588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14:paraId="2FFF6807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7782B7D2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14:paraId="6181FDB5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14:paraId="12EF5459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6D793F2D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7ED0A52A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14:paraId="368C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0481F41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3105" w:type="dxa"/>
          </w:tcPr>
          <w:p w14:paraId="6E2F663C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  <w:p w14:paraId="3D17FD7E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обученного населения: мерам пожарной безопасности в учреждениях, на предприятиях и в быту, %</w:t>
            </w:r>
          </w:p>
        </w:tc>
        <w:tc>
          <w:tcPr>
            <w:tcW w:w="775" w:type="dxa"/>
          </w:tcPr>
          <w:p w14:paraId="1566F862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53" w:type="dxa"/>
          </w:tcPr>
          <w:p w14:paraId="082210D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46" w:type="dxa"/>
          </w:tcPr>
          <w:p w14:paraId="215338F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14:paraId="5E92960C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5" w:type="dxa"/>
          </w:tcPr>
          <w:p w14:paraId="03CF559C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6" w:type="dxa"/>
          </w:tcPr>
          <w:p w14:paraId="11C543D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14:paraId="187D9C13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14:paraId="6AE16C2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14:paraId="25A9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31BC4FA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3105" w:type="dxa"/>
          </w:tcPr>
          <w:p w14:paraId="06FE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целевого показателя </w:t>
            </w:r>
            <w:r>
              <w:rPr>
                <w:sz w:val="24"/>
                <w:szCs w:val="28"/>
              </w:rPr>
              <w:t>Количество пожарных водоёмов, требующих обеспечения надлежащего состояния (ед.)</w:t>
            </w:r>
          </w:p>
        </w:tc>
        <w:tc>
          <w:tcPr>
            <w:tcW w:w="775" w:type="dxa"/>
          </w:tcPr>
          <w:p w14:paraId="5DCEE33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3" w:type="dxa"/>
          </w:tcPr>
          <w:p w14:paraId="28C07B2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46" w:type="dxa"/>
          </w:tcPr>
          <w:p w14:paraId="1869D3C7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2" w:type="dxa"/>
          </w:tcPr>
          <w:p w14:paraId="42E86031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5" w:type="dxa"/>
          </w:tcPr>
          <w:p w14:paraId="3C8C8BF1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6" w:type="dxa"/>
          </w:tcPr>
          <w:p w14:paraId="5CE3BA81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2" w:type="dxa"/>
          </w:tcPr>
          <w:p w14:paraId="3B6B484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2" w:type="dxa"/>
          </w:tcPr>
          <w:p w14:paraId="6511783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14:paraId="48411E1C">
      <w:pPr>
        <w:spacing w:before="120" w:line="240" w:lineRule="exact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14:paraId="68713E7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5.Сроки реализации муниципальной программы</w:t>
      </w:r>
    </w:p>
    <w:p w14:paraId="35C7B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период с 2019 по 2026 год.</w:t>
      </w:r>
    </w:p>
    <w:p w14:paraId="05D4A1FD">
      <w:pPr>
        <w:ind w:firstLine="720"/>
        <w:jc w:val="center"/>
        <w:rPr>
          <w:b/>
          <w:sz w:val="28"/>
          <w:szCs w:val="28"/>
        </w:rPr>
      </w:pPr>
    </w:p>
    <w:p w14:paraId="4C63E90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6.Объем и источники финансирования муниципальной программы</w:t>
      </w:r>
    </w:p>
    <w:p w14:paraId="3CC6F0FC">
      <w:pPr>
        <w:ind w:firstLine="720"/>
        <w:jc w:val="center"/>
        <w:rPr>
          <w:b/>
          <w:sz w:val="28"/>
          <w:szCs w:val="28"/>
        </w:rPr>
      </w:pPr>
    </w:p>
    <w:tbl>
      <w:tblPr>
        <w:tblStyle w:val="3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14:paraId="38EF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08" w:type="dxa"/>
          </w:tcPr>
          <w:p w14:paraId="67ADD2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14:paraId="30ABD9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14:paraId="664F7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227AD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556CB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</w:tcPr>
          <w:p w14:paraId="3C6AB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  <w:p w14:paraId="565B2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524DD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</w:t>
            </w:r>
          </w:p>
          <w:p w14:paraId="01656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</w:t>
            </w:r>
          </w:p>
          <w:p w14:paraId="167EE2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1253" w:type="dxa"/>
          </w:tcPr>
          <w:p w14:paraId="48048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14:paraId="2E861F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14:paraId="3FAAC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</w:t>
            </w:r>
          </w:p>
          <w:p w14:paraId="66822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14:paraId="35F5D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14:paraId="7677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394B6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14:paraId="453BB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3C9B8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14:paraId="0690A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14:paraId="283C8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14:paraId="4C9D4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14:paraId="2C111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14:paraId="64A3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62B75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14:paraId="51A52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0B66C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4D142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5AEBB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1461" w:type="dxa"/>
          </w:tcPr>
          <w:p w14:paraId="2AA9F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4625D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</w:tr>
      <w:tr w14:paraId="292A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0D84D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14:paraId="3B7DF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7C3AC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05E59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5B374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  <w:tc>
          <w:tcPr>
            <w:tcW w:w="1461" w:type="dxa"/>
          </w:tcPr>
          <w:p w14:paraId="1524F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32939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</w:tr>
      <w:tr w14:paraId="156E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325D1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14:paraId="00821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00D3E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59F25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2FDA8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1461" w:type="dxa"/>
          </w:tcPr>
          <w:p w14:paraId="2B20F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60028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</w:tr>
      <w:tr w14:paraId="3CD4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0A9EA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14:paraId="20989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75B52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6789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56EFD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64529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47DEB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14:paraId="1088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0AAC8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14:paraId="0483E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089E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49E3F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1EE53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51407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0CAE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14:paraId="613A8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105225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14:paraId="664B0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4EEEA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53A8A2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2581CA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461" w:type="dxa"/>
          </w:tcPr>
          <w:p w14:paraId="0578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1CD39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</w:tr>
      <w:tr w14:paraId="1BA3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31BB67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92" w:type="dxa"/>
          </w:tcPr>
          <w:p w14:paraId="519403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582935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0F9243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5AFE54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4436C7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503AB6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</w:tr>
      <w:tr w14:paraId="4BB7E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69ACFA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92" w:type="dxa"/>
          </w:tcPr>
          <w:p w14:paraId="5ECE065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56709E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019552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6C3FA9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38A1FF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3C34BE9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</w:tr>
      <w:tr w14:paraId="3F51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44DFB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14:paraId="7FF37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78658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0D329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28EA85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288,06</w:t>
            </w:r>
          </w:p>
        </w:tc>
        <w:tc>
          <w:tcPr>
            <w:tcW w:w="1461" w:type="dxa"/>
          </w:tcPr>
          <w:p w14:paraId="7427EA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4F241361">
            <w:pPr>
              <w:jc w:val="center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288,06</w:t>
            </w:r>
          </w:p>
        </w:tc>
      </w:tr>
    </w:tbl>
    <w:p w14:paraId="32BBF5E7">
      <w:pPr>
        <w:spacing w:line="360" w:lineRule="atLeast"/>
        <w:ind w:firstLine="720"/>
        <w:jc w:val="both"/>
        <w:rPr>
          <w:sz w:val="28"/>
          <w:szCs w:val="28"/>
        </w:rPr>
      </w:pPr>
    </w:p>
    <w:p w14:paraId="6469206E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7.Ожидаемые конечные результаты реализации муниципальной программы</w:t>
      </w:r>
    </w:p>
    <w:p w14:paraId="560D58DD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К концу </w:t>
      </w:r>
      <w:r>
        <w:rPr>
          <w:b/>
          <w:sz w:val="28"/>
          <w:szCs w:val="28"/>
        </w:rPr>
        <w:t>2026</w:t>
      </w:r>
      <w:r>
        <w:rPr>
          <w:sz w:val="28"/>
          <w:szCs w:val="28"/>
        </w:rPr>
        <w:t xml:space="preserve"> года по итогам реализации муниципальной программы планируется достичь следующих результатов:</w:t>
      </w:r>
      <w:r>
        <w:rPr>
          <w:sz w:val="24"/>
          <w:szCs w:val="24"/>
        </w:rPr>
        <w:t xml:space="preserve"> </w:t>
      </w:r>
    </w:p>
    <w:p w14:paraId="16EBC56F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поступательное снижение общего количества пожаров и гибели людей;</w:t>
      </w:r>
    </w:p>
    <w:p w14:paraId="0B3B4060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повышение раскрываемости преступлений, связанных с пожарами, и установления виновных в их возникновении лиц;</w:t>
      </w:r>
    </w:p>
    <w:p w14:paraId="11639502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ликвидация пожаров в короткие сроки без наступления тяжких последствий; </w:t>
      </w:r>
    </w:p>
    <w:p w14:paraId="191E720C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</w:r>
    </w:p>
    <w:p w14:paraId="05316036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</w:r>
    </w:p>
    <w:p w14:paraId="6F3F08A6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снижение размеров общего материального ущерба, нанесенного пожарами; </w:t>
      </w:r>
    </w:p>
    <w:p w14:paraId="7C437F1A">
      <w:pPr>
        <w:pStyle w:val="11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общественности в профилактических мероприятиях по предупреждению пожаров и гибели людей;</w:t>
      </w:r>
    </w:p>
    <w:p w14:paraId="0280E4E3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защищенности учреждений социальной сферы от пожаров.</w:t>
      </w:r>
    </w:p>
    <w:p w14:paraId="2F553F17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выполнение мероприятий по противопожарной пропаганде</w:t>
      </w:r>
      <w:r>
        <w:rPr>
          <w:sz w:val="28"/>
          <w:szCs w:val="28"/>
        </w:rPr>
        <w:t>.</w:t>
      </w:r>
    </w:p>
    <w:p w14:paraId="6D4CBAC1">
      <w:pPr>
        <w:pStyle w:val="11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обкос, содержание прорубей, приобретение материалов для обустройства пожарных  водоемов, информационных знаков, аншлагов, и прочее.</w:t>
      </w:r>
    </w:p>
    <w:p w14:paraId="29AE0B79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14:paraId="2AD203C1">
      <w:pPr>
        <w:spacing w:before="12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8.Характеристика текущего состояния по </w:t>
      </w:r>
      <w:r>
        <w:rPr>
          <w:b/>
          <w:bCs/>
          <w:sz w:val="28"/>
          <w:szCs w:val="28"/>
        </w:rPr>
        <w:t xml:space="preserve">обеспечению пожарной безопасности населения на территории Уторгошского сельского поселения </w:t>
      </w:r>
    </w:p>
    <w:p w14:paraId="43703F4F">
      <w:pPr>
        <w:pStyle w:val="7"/>
        <w:ind w:firstLine="709"/>
      </w:pPr>
      <w:r>
        <w:t>На территории Уторгошского сельского поселения за 2023 год, по данным ПЧ-44 было произведено 11 выездов на пожары.</w:t>
      </w:r>
    </w:p>
    <w:p w14:paraId="4FA3301F">
      <w:pPr>
        <w:pStyle w:val="7"/>
        <w:ind w:firstLine="709"/>
      </w:pPr>
      <w:r>
        <w:t>Основными объектами пожаров в Уторгошском сельском поселении в 2023 году являются</w:t>
      </w:r>
      <w:r>
        <w:rPr>
          <w:szCs w:val="28"/>
        </w:rPr>
        <w:t xml:space="preserve"> возгорание сухой травы(67 % от общего количества пожаров)</w:t>
      </w:r>
    </w:p>
    <w:p w14:paraId="04203618">
      <w:pPr>
        <w:pStyle w:val="7"/>
        <w:ind w:firstLine="709"/>
      </w:pPr>
      <w:r>
        <w:t xml:space="preserve">В тоже время имеется не достаточное обеспечение объектов с массовым пребыванием людей противопожарными средствами защиты, наружным водоснабжением на нужды пожаротушения. Слабо проводится обучение населения мерам пожарной безопасности. </w:t>
      </w:r>
    </w:p>
    <w:p w14:paraId="425816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пожарной безопасности являются: </w:t>
      </w:r>
    </w:p>
    <w:p w14:paraId="084304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огнем;</w:t>
      </w:r>
    </w:p>
    <w:p w14:paraId="32F5B0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непринятие первичных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14:paraId="6E4C2903">
      <w:pPr>
        <w:ind w:firstLine="720"/>
        <w:jc w:val="both"/>
      </w:pPr>
      <w:r>
        <w:rPr>
          <w:sz w:val="28"/>
          <w:szCs w:val="28"/>
        </w:rPr>
        <w:t>несвоевременное сообщение о пожаре (загорании) в пожарную охрану. Для осуществления действий по тушению пожаров в Уторгошском сельском поселении функционирует подразделение добровольной пожарной охраны.</w:t>
      </w:r>
    </w:p>
    <w:p w14:paraId="503B640C">
      <w:pPr>
        <w:pStyle w:val="7"/>
        <w:ind w:firstLine="709"/>
      </w:pPr>
      <w:r>
        <w:t xml:space="preserve">Меры, предусматриваемые настоящей Программой, направлены для создания механизма обеспечения требуемого уровня безопасности людей от пожаров на территории Уторгошского сельского поселения. </w:t>
      </w:r>
    </w:p>
    <w:p w14:paraId="2761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перечисленного проблемы пожарной безопасности необходимо решить программными методами.</w:t>
      </w:r>
    </w:p>
    <w:p w14:paraId="6CBC17A2">
      <w:pPr>
        <w:ind w:firstLine="720"/>
        <w:jc w:val="both"/>
        <w:rPr>
          <w:sz w:val="28"/>
          <w:szCs w:val="28"/>
        </w:rPr>
      </w:pPr>
    </w:p>
    <w:p w14:paraId="5B749CA8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9.Перечень и анализ социальных, финансово-экономических и прочих рисков реализации муниципальной программы</w:t>
      </w:r>
    </w:p>
    <w:p w14:paraId="008B785D">
      <w:pPr>
        <w:pStyle w:val="7"/>
        <w:spacing w:line="355" w:lineRule="exact"/>
        <w:ind w:left="20" w:right="20" w:firstLine="700"/>
        <w:rPr>
          <w:rStyle w:val="17"/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 xml:space="preserve">Реализация муниципальной программы сопряжена с рядом социальных, </w:t>
      </w:r>
      <w:r>
        <w:rPr>
          <w:szCs w:val="28"/>
        </w:rPr>
        <w:t xml:space="preserve">Финансово-экономические, природные, техногенные </w:t>
      </w:r>
      <w:r>
        <w:rPr>
          <w:rStyle w:val="17"/>
          <w:color w:val="000000"/>
          <w:sz w:val="28"/>
          <w:szCs w:val="28"/>
        </w:rPr>
        <w:t>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14:paraId="002FE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Финансово-экономические риски -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мероприятий;</w:t>
      </w:r>
    </w:p>
    <w:p w14:paraId="62FF8272">
      <w:pPr>
        <w:pStyle w:val="7"/>
        <w:spacing w:line="355" w:lineRule="exact"/>
        <w:ind w:left="20" w:right="20" w:firstLine="700"/>
        <w:rPr>
          <w:szCs w:val="28"/>
        </w:rPr>
      </w:pPr>
      <w:r>
        <w:rPr>
          <w:rStyle w:val="17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14:paraId="54DCACEA">
      <w:pPr>
        <w:pStyle w:val="7"/>
        <w:spacing w:line="355" w:lineRule="exact"/>
        <w:ind w:left="20" w:right="20" w:firstLine="700"/>
        <w:rPr>
          <w:rStyle w:val="17"/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 xml:space="preserve">техногенные риски - возникновение техногенных ситуаций, для ликвидации, которые потребуют значительных расходов финансовых ресурсов </w:t>
      </w:r>
    </w:p>
    <w:p w14:paraId="5AC501D4">
      <w:pPr>
        <w:pStyle w:val="7"/>
        <w:spacing w:line="355" w:lineRule="exact"/>
        <w:ind w:right="23" w:firstLine="709"/>
        <w:rPr>
          <w:rStyle w:val="17"/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>
        <w:rPr>
          <w:rStyle w:val="17"/>
          <w:color w:val="000000"/>
          <w:sz w:val="28"/>
          <w:szCs w:val="28"/>
        </w:rPr>
        <w:softHyphen/>
      </w:r>
      <w:r>
        <w:rPr>
          <w:rStyle w:val="17"/>
          <w:color w:val="000000"/>
          <w:sz w:val="28"/>
          <w:szCs w:val="28"/>
        </w:rPr>
        <w:t>тельные капиталовложения, которые не могут быть запланированы заранее.</w:t>
      </w:r>
    </w:p>
    <w:p w14:paraId="69E387E9">
      <w:pPr>
        <w:pStyle w:val="7"/>
        <w:spacing w:line="355" w:lineRule="exact"/>
        <w:ind w:left="20" w:right="20" w:firstLine="700"/>
        <w:rPr>
          <w:szCs w:val="28"/>
        </w:rPr>
      </w:pPr>
      <w:r>
        <w:rPr>
          <w:szCs w:val="28"/>
        </w:rPr>
        <w:t>Программа носит социальный характер, основными критериями ее эффективности являются пожарная безопасность населения.</w:t>
      </w:r>
    </w:p>
    <w:p w14:paraId="4F9C4507">
      <w:pPr>
        <w:pStyle w:val="7"/>
        <w:spacing w:after="248" w:line="355" w:lineRule="exact"/>
        <w:ind w:left="20" w:right="20" w:firstLine="700"/>
        <w:rPr>
          <w:szCs w:val="28"/>
        </w:rPr>
      </w:pPr>
      <w:r>
        <w:rPr>
          <w:rStyle w:val="17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</w:t>
      </w:r>
      <w:r>
        <w:rPr>
          <w:rStyle w:val="17"/>
          <w:color w:val="000000"/>
          <w:szCs w:val="28"/>
        </w:rPr>
        <w:t>.</w:t>
      </w:r>
    </w:p>
    <w:p w14:paraId="54A4632B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14:paraId="5C0397D5">
      <w:pPr>
        <w:ind w:firstLine="709"/>
        <w:jc w:val="center"/>
        <w:rPr>
          <w:b/>
          <w:spacing w:val="-6"/>
          <w:sz w:val="28"/>
          <w:szCs w:val="28"/>
          <w:lang w:bidi="sa-IN"/>
        </w:rPr>
      </w:pPr>
      <w:r>
        <w:rPr>
          <w:b/>
          <w:spacing w:val="-6"/>
          <w:sz w:val="28"/>
          <w:szCs w:val="28"/>
        </w:rPr>
        <w:t>10. М</w:t>
      </w:r>
      <w:r>
        <w:rPr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14:paraId="2358B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реализации мероприятий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</w:t>
      </w:r>
      <w:r>
        <w:fldChar w:fldCharType="begin"/>
      </w:r>
      <w:r>
        <w:instrText xml:space="preserve"> HYPERLINK "consultantplus://offline/ref=7955B41F12F391F57511DFBF1D835A0C6BF9804F1561BB99C23B44E0AE1C8A3C794DBD739142281A4CB39DZ9NDE" </w:instrText>
      </w:r>
      <w:r>
        <w:fldChar w:fldCharType="separate"/>
      </w:r>
      <w:r>
        <w:rPr>
          <w:sz w:val="28"/>
          <w:szCs w:val="28"/>
        </w:rPr>
        <w:t>мероприятий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муниципальной программы, объемов финансирования, механизма реализации  муниципальной программы, исполнителей муниципальной программы, целевых показателей реализации муниципальной программы осуществляет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Уторгошского сельского поселения.</w:t>
      </w:r>
    </w:p>
    <w:p w14:paraId="0ED90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 муниципальной программы в срок до 5 июля текущего года и до 1 февраля года, следующего за отчетным, направляют Главе поселения отчеты о ходе реализации мероприятий муниципальной программы.</w:t>
      </w:r>
    </w:p>
    <w:p w14:paraId="6DD891CA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до20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Уторгошского сельского поселения, Главным бухгалтером администрации Уторгошского сельского поселения.</w:t>
      </w:r>
    </w:p>
    <w:p w14:paraId="3DC83748">
      <w:pPr>
        <w:ind w:firstLine="709"/>
        <w:jc w:val="both"/>
        <w:rPr>
          <w:sz w:val="28"/>
          <w:szCs w:val="28"/>
        </w:rPr>
      </w:pPr>
    </w:p>
    <w:p w14:paraId="723A0B7D">
      <w:pPr>
        <w:ind w:firstLine="709"/>
        <w:jc w:val="both"/>
        <w:rPr>
          <w:sz w:val="28"/>
          <w:szCs w:val="28"/>
        </w:rPr>
      </w:pPr>
    </w:p>
    <w:p w14:paraId="0E4EF44E">
      <w:pPr>
        <w:ind w:firstLine="709"/>
        <w:jc w:val="both"/>
        <w:rPr>
          <w:sz w:val="28"/>
          <w:szCs w:val="28"/>
        </w:rPr>
      </w:pPr>
    </w:p>
    <w:p w14:paraId="200C91EE">
      <w:pPr>
        <w:ind w:firstLine="709"/>
        <w:jc w:val="both"/>
        <w:rPr>
          <w:sz w:val="28"/>
          <w:szCs w:val="28"/>
        </w:rPr>
      </w:pPr>
    </w:p>
    <w:p w14:paraId="358081FD">
      <w:pPr>
        <w:ind w:firstLine="709"/>
        <w:jc w:val="both"/>
        <w:rPr>
          <w:sz w:val="28"/>
          <w:szCs w:val="28"/>
        </w:rPr>
        <w:sectPr>
          <w:headerReference r:id="rId3" w:type="default"/>
          <w:pgSz w:w="11906" w:h="16838"/>
          <w:pgMar w:top="709" w:right="851" w:bottom="426" w:left="1701" w:header="709" w:footer="709" w:gutter="0"/>
          <w:cols w:space="720" w:num="1"/>
          <w:titlePg/>
          <w:docGrid w:linePitch="272" w:charSpace="0"/>
        </w:sectPr>
      </w:pPr>
    </w:p>
    <w:p w14:paraId="32F3F858">
      <w:p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Мероприятия программы</w:t>
      </w:r>
    </w:p>
    <w:p w14:paraId="5E2D7AFD">
      <w:pPr>
        <w:spacing w:before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«Пожарная безопасность населения на территории Уторгошского сельского поселения » </w:t>
      </w:r>
    </w:p>
    <w:tbl>
      <w:tblPr>
        <w:tblStyle w:val="3"/>
        <w:tblW w:w="16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5010"/>
        <w:gridCol w:w="1301"/>
        <w:gridCol w:w="1069"/>
        <w:gridCol w:w="1316"/>
        <w:gridCol w:w="993"/>
        <w:gridCol w:w="708"/>
        <w:gridCol w:w="709"/>
        <w:gridCol w:w="709"/>
        <w:gridCol w:w="709"/>
        <w:gridCol w:w="708"/>
        <w:gridCol w:w="851"/>
        <w:gridCol w:w="860"/>
        <w:gridCol w:w="861"/>
      </w:tblGrid>
      <w:tr w14:paraId="5558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853" w:type="dxa"/>
            <w:vMerge w:val="restart"/>
            <w:noWrap/>
            <w:vAlign w:val="center"/>
          </w:tcPr>
          <w:p w14:paraId="19170A4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010" w:type="dxa"/>
            <w:vMerge w:val="restart"/>
            <w:noWrap/>
            <w:vAlign w:val="center"/>
          </w:tcPr>
          <w:p w14:paraId="33AD3B17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14:paraId="56053EEA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14:paraId="3E99F7A1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316" w:type="dxa"/>
            <w:vMerge w:val="restart"/>
            <w:vAlign w:val="center"/>
          </w:tcPr>
          <w:p w14:paraId="2678C981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(номер целевого показателя из паспорта подпрограммы)</w:t>
            </w:r>
          </w:p>
        </w:tc>
        <w:tc>
          <w:tcPr>
            <w:tcW w:w="993" w:type="dxa"/>
            <w:vMerge w:val="restart"/>
            <w:vAlign w:val="center"/>
          </w:tcPr>
          <w:p w14:paraId="50A7E43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15" w:type="dxa"/>
            <w:gridSpan w:val="8"/>
            <w:vAlign w:val="center"/>
          </w:tcPr>
          <w:p w14:paraId="4F66978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(тыс.руб.)</w:t>
            </w:r>
          </w:p>
        </w:tc>
      </w:tr>
      <w:tr w14:paraId="28F41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53" w:type="dxa"/>
            <w:vMerge w:val="continue"/>
            <w:vAlign w:val="center"/>
          </w:tcPr>
          <w:p w14:paraId="10B1861E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  <w:vMerge w:val="continue"/>
            <w:vAlign w:val="center"/>
          </w:tcPr>
          <w:p w14:paraId="4E9FFB9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vAlign w:val="center"/>
          </w:tcPr>
          <w:p w14:paraId="2D64B60F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4889418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vAlign w:val="center"/>
          </w:tcPr>
          <w:p w14:paraId="116A9651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 w14:paraId="08AA5DAA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center"/>
          </w:tcPr>
          <w:p w14:paraId="0583B89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14:paraId="77BB7B40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noWrap/>
            <w:vAlign w:val="center"/>
          </w:tcPr>
          <w:p w14:paraId="55A7E403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noWrap/>
            <w:vAlign w:val="center"/>
          </w:tcPr>
          <w:p w14:paraId="51CB0DF7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vAlign w:val="center"/>
          </w:tcPr>
          <w:p w14:paraId="71DB84D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14:paraId="5C6BF66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60" w:type="dxa"/>
            <w:vAlign w:val="center"/>
          </w:tcPr>
          <w:p w14:paraId="7D5B7CE3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61" w:type="dxa"/>
            <w:vAlign w:val="center"/>
          </w:tcPr>
          <w:p w14:paraId="32D1A8D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14:paraId="1E4E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53" w:type="dxa"/>
            <w:vAlign w:val="center"/>
          </w:tcPr>
          <w:p w14:paraId="4B0461CA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  <w:vAlign w:val="center"/>
          </w:tcPr>
          <w:p w14:paraId="3130230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14:paraId="3635CB20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14:paraId="22E32832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center"/>
          </w:tcPr>
          <w:p w14:paraId="3F9C864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2DF0F56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14:paraId="2DEBA7A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37A8726F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14:paraId="715D5BEA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14:paraId="010A675C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14:paraId="3A04BD21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321D3437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14:paraId="03600C2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1" w:type="dxa"/>
          </w:tcPr>
          <w:p w14:paraId="76147070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14:paraId="15DC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53" w:type="dxa"/>
          </w:tcPr>
          <w:p w14:paraId="3F12F0E2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804" w:type="dxa"/>
            <w:gridSpan w:val="13"/>
          </w:tcPr>
          <w:p w14:paraId="47673ACB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Задача1: разработка и реализация мероприятий, направленных на соблюдение правил пожарной безопасности населением</w:t>
            </w:r>
          </w:p>
        </w:tc>
      </w:tr>
      <w:tr w14:paraId="6E1A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53" w:type="dxa"/>
          </w:tcPr>
          <w:p w14:paraId="69D763A6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010" w:type="dxa"/>
          </w:tcPr>
          <w:p w14:paraId="5A4BC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направленные на защиту людей и имущества от пожаров и иных выплат, закупок, товаров, работ, услуг муниципальных нужд. Содержание водоисточников, используемых как пожарные водоемы в соответствии с надлежащими требованиями</w:t>
            </w:r>
          </w:p>
        </w:tc>
        <w:tc>
          <w:tcPr>
            <w:tcW w:w="1301" w:type="dxa"/>
          </w:tcPr>
          <w:p w14:paraId="34577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14:paraId="182D0CC3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2019-2026</w:t>
            </w:r>
          </w:p>
        </w:tc>
        <w:tc>
          <w:tcPr>
            <w:tcW w:w="1316" w:type="dxa"/>
          </w:tcPr>
          <w:p w14:paraId="599BA57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1.1.1-1.1.4</w:t>
            </w:r>
          </w:p>
        </w:tc>
        <w:tc>
          <w:tcPr>
            <w:tcW w:w="993" w:type="dxa"/>
          </w:tcPr>
          <w:p w14:paraId="795CB575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14:paraId="31A8B126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708" w:type="dxa"/>
            <w:noWrap/>
          </w:tcPr>
          <w:p w14:paraId="5A4B94C7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709" w:type="dxa"/>
          </w:tcPr>
          <w:p w14:paraId="0BB38903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  <w:tc>
          <w:tcPr>
            <w:tcW w:w="709" w:type="dxa"/>
            <w:noWrap/>
          </w:tcPr>
          <w:p w14:paraId="2B1F28C6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709" w:type="dxa"/>
            <w:noWrap/>
          </w:tcPr>
          <w:p w14:paraId="60AC8A0E">
            <w:pPr>
              <w:spacing w:before="40" w:line="230" w:lineRule="exact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708" w:type="dxa"/>
          </w:tcPr>
          <w:p w14:paraId="2AA656A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851" w:type="dxa"/>
          </w:tcPr>
          <w:p w14:paraId="0CC199D7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860" w:type="dxa"/>
          </w:tcPr>
          <w:p w14:paraId="4A101776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861" w:type="dxa"/>
          </w:tcPr>
          <w:p w14:paraId="1585D3A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</w:tbl>
    <w:p w14:paraId="1E4BB6DE">
      <w:pPr>
        <w:ind w:firstLine="709"/>
        <w:jc w:val="center"/>
        <w:rPr>
          <w:bCs/>
          <w:sz w:val="28"/>
          <w:szCs w:val="28"/>
        </w:rPr>
      </w:pPr>
    </w:p>
    <w:p w14:paraId="2775C542">
      <w:pPr>
        <w:spacing w:line="360" w:lineRule="auto"/>
        <w:ind w:firstLine="709"/>
        <w:jc w:val="both"/>
        <w:rPr>
          <w:sz w:val="28"/>
          <w:szCs w:val="28"/>
        </w:rPr>
        <w:sectPr>
          <w:pgSz w:w="16838" w:h="11906" w:orient="landscape"/>
          <w:pgMar w:top="851" w:right="1134" w:bottom="1701" w:left="1134" w:header="709" w:footer="709" w:gutter="0"/>
          <w:cols w:space="720" w:num="1"/>
          <w:titlePg/>
          <w:docGrid w:linePitch="272" w:charSpace="0"/>
        </w:sectPr>
      </w:pPr>
    </w:p>
    <w:p w14:paraId="0DD9C1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7597C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>
        <w:rPr>
          <w:color w:val="000000" w:themeColor="text1"/>
          <w:sz w:val="28"/>
          <w:szCs w:val="28"/>
        </w:rPr>
        <w:t>https://utorgoshskoe-r49.gosweb.gosuslugi.ru/</w:t>
      </w:r>
      <w:r>
        <w:rPr>
          <w:sz w:val="28"/>
          <w:szCs w:val="28"/>
        </w:rPr>
        <w:t>).</w:t>
      </w:r>
    </w:p>
    <w:p w14:paraId="7EBD913F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7163B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8E9BC">
      <w:pPr>
        <w:ind w:left="284"/>
        <w:rPr>
          <w:sz w:val="28"/>
          <w:szCs w:val="28"/>
        </w:rPr>
      </w:pPr>
    </w:p>
    <w:p w14:paraId="70A671C1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Кукушкина А.Г.</w:t>
      </w:r>
    </w:p>
    <w:p w14:paraId="4C2170A2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81FF2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5FFE2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6E91F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AA2514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D6202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A4FDD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9CBE3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E16BF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BFC1E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CF289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F6440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12F07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71026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01023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07ABD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DA1F5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3732B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EA91D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62EE8B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</w:p>
    <w:bookmarkEnd w:id="0"/>
    <w:p w14:paraId="79F26AAC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48EB4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8B4B3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2F020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E7CFC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5B968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4B4E18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0A1780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A328E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F5374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6B981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D608C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B493B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20C13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62AFF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739CB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5F21E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480AD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14:paraId="0162339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«Пожарная безопасность населения на территории Уторгошского сельского поселения»</w:t>
      </w:r>
    </w:p>
    <w:p w14:paraId="52E0141C">
      <w:pPr>
        <w:jc w:val="center"/>
        <w:rPr>
          <w:b/>
          <w:sz w:val="28"/>
          <w:szCs w:val="28"/>
        </w:rPr>
      </w:pPr>
    </w:p>
    <w:p w14:paraId="62DCB33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финансирования: </w:t>
      </w:r>
      <w:r>
        <w:rPr>
          <w:b/>
          <w:bCs/>
          <w:sz w:val="28"/>
          <w:szCs w:val="28"/>
        </w:rPr>
        <w:t>на 2024 год-80,0 тыс.рублей</w:t>
      </w:r>
      <w:r>
        <w:rPr>
          <w:sz w:val="28"/>
          <w:szCs w:val="28"/>
        </w:rPr>
        <w:t>, 2025 год – 30,0 тыс.рублей, на 2026 год – 30,00 тыс.рублей</w:t>
      </w:r>
    </w:p>
    <w:p w14:paraId="04DA4F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Денежные средства в сумме </w:t>
      </w:r>
      <w:r>
        <w:rPr>
          <w:b/>
          <w:sz w:val="28"/>
          <w:szCs w:val="28"/>
        </w:rPr>
        <w:t xml:space="preserve">80,0 </w:t>
      </w:r>
      <w:r>
        <w:rPr>
          <w:bCs/>
          <w:sz w:val="28"/>
          <w:szCs w:val="28"/>
        </w:rPr>
        <w:t xml:space="preserve">тыс.рублей выделенные из бюджета поселения направлены на </w:t>
      </w:r>
      <w:r>
        <w:rPr>
          <w:sz w:val="28"/>
          <w:szCs w:val="28"/>
        </w:rPr>
        <w:t>обеспечение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обкос, содержание прорубей, приобретение материалов для обустройства пожарных  водоемов, информационных знаков, аншлагов.</w:t>
      </w:r>
    </w:p>
    <w:p w14:paraId="4866C8C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Из данной суммы на 30,00 тыс.рублей произведена чистка двух водоемов на ж/д ст. Уторгош по адресу: ул. Совхозная и ул. Железнодорожная (у почты) . Добавленная сумма в размере 50,00 тыс.рублей запланирована на восстановление водоема в д. Звад.</w:t>
      </w:r>
    </w:p>
    <w:p w14:paraId="025EBE7E">
      <w:pPr>
        <w:ind w:firstLine="709"/>
        <w:jc w:val="both"/>
        <w:rPr>
          <w:rStyle w:val="18"/>
          <w:bCs w:val="0"/>
          <w:color w:val="000000"/>
          <w:sz w:val="28"/>
          <w:szCs w:val="28"/>
        </w:rPr>
      </w:pPr>
      <w:r>
        <w:rPr>
          <w:sz w:val="28"/>
          <w:szCs w:val="28"/>
        </w:rPr>
        <w:t>Все денежные средства приведены в соответствии с бюджетом поселения.</w:t>
      </w:r>
    </w:p>
    <w:p w14:paraId="367D5241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A104E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567" w:right="567" w:bottom="1134" w:left="1701" w:header="709" w:footer="709" w:gutter="0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E400B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 w14:paraId="2ECE380B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71C20"/>
    <w:multiLevelType w:val="multilevel"/>
    <w:tmpl w:val="00671C2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F9"/>
    <w:rsid w:val="00000DAE"/>
    <w:rsid w:val="00001D44"/>
    <w:rsid w:val="00002621"/>
    <w:rsid w:val="00010B4A"/>
    <w:rsid w:val="00010ED9"/>
    <w:rsid w:val="000125EB"/>
    <w:rsid w:val="00015302"/>
    <w:rsid w:val="00017BC9"/>
    <w:rsid w:val="00020672"/>
    <w:rsid w:val="00021A19"/>
    <w:rsid w:val="00024191"/>
    <w:rsid w:val="00024823"/>
    <w:rsid w:val="00025C81"/>
    <w:rsid w:val="00030CF1"/>
    <w:rsid w:val="00031385"/>
    <w:rsid w:val="000320AA"/>
    <w:rsid w:val="00032DCE"/>
    <w:rsid w:val="00033FBE"/>
    <w:rsid w:val="00034A4B"/>
    <w:rsid w:val="00035729"/>
    <w:rsid w:val="00037ED4"/>
    <w:rsid w:val="00041DB4"/>
    <w:rsid w:val="00042611"/>
    <w:rsid w:val="00042D49"/>
    <w:rsid w:val="0004541F"/>
    <w:rsid w:val="00046E32"/>
    <w:rsid w:val="000527EE"/>
    <w:rsid w:val="00057522"/>
    <w:rsid w:val="00057FE3"/>
    <w:rsid w:val="00065142"/>
    <w:rsid w:val="00065883"/>
    <w:rsid w:val="000661CF"/>
    <w:rsid w:val="000661DC"/>
    <w:rsid w:val="00072A07"/>
    <w:rsid w:val="00074A53"/>
    <w:rsid w:val="00080CF3"/>
    <w:rsid w:val="00082D05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B523C"/>
    <w:rsid w:val="000B75CA"/>
    <w:rsid w:val="000C0579"/>
    <w:rsid w:val="000C1105"/>
    <w:rsid w:val="000C12AF"/>
    <w:rsid w:val="000C239B"/>
    <w:rsid w:val="000C2B18"/>
    <w:rsid w:val="000C2D1A"/>
    <w:rsid w:val="000C305F"/>
    <w:rsid w:val="000C4B81"/>
    <w:rsid w:val="000D03EE"/>
    <w:rsid w:val="000D112F"/>
    <w:rsid w:val="000D11FB"/>
    <w:rsid w:val="000D1700"/>
    <w:rsid w:val="000D21CA"/>
    <w:rsid w:val="000D44D1"/>
    <w:rsid w:val="000D784E"/>
    <w:rsid w:val="000E0EC2"/>
    <w:rsid w:val="000E161F"/>
    <w:rsid w:val="000E27DA"/>
    <w:rsid w:val="000E5E2B"/>
    <w:rsid w:val="000E79D0"/>
    <w:rsid w:val="000F36DB"/>
    <w:rsid w:val="000F4DDE"/>
    <w:rsid w:val="000F5674"/>
    <w:rsid w:val="000F61EA"/>
    <w:rsid w:val="000F6319"/>
    <w:rsid w:val="000F7842"/>
    <w:rsid w:val="000F7FC9"/>
    <w:rsid w:val="00103B3A"/>
    <w:rsid w:val="00104D4B"/>
    <w:rsid w:val="00111906"/>
    <w:rsid w:val="001129D4"/>
    <w:rsid w:val="00113267"/>
    <w:rsid w:val="00123B18"/>
    <w:rsid w:val="00124C7A"/>
    <w:rsid w:val="00125904"/>
    <w:rsid w:val="0013088F"/>
    <w:rsid w:val="001344D2"/>
    <w:rsid w:val="00137062"/>
    <w:rsid w:val="00137979"/>
    <w:rsid w:val="00137FD1"/>
    <w:rsid w:val="001428E9"/>
    <w:rsid w:val="00144EFB"/>
    <w:rsid w:val="00145D67"/>
    <w:rsid w:val="00150D4B"/>
    <w:rsid w:val="00152882"/>
    <w:rsid w:val="00155668"/>
    <w:rsid w:val="001614EC"/>
    <w:rsid w:val="001629C3"/>
    <w:rsid w:val="0016455A"/>
    <w:rsid w:val="001649F8"/>
    <w:rsid w:val="00164D1A"/>
    <w:rsid w:val="00165D1E"/>
    <w:rsid w:val="001672E3"/>
    <w:rsid w:val="001702BC"/>
    <w:rsid w:val="00170850"/>
    <w:rsid w:val="001735A8"/>
    <w:rsid w:val="0017388C"/>
    <w:rsid w:val="00173AFF"/>
    <w:rsid w:val="00174A87"/>
    <w:rsid w:val="00177342"/>
    <w:rsid w:val="00182655"/>
    <w:rsid w:val="001827D6"/>
    <w:rsid w:val="00182B84"/>
    <w:rsid w:val="00183303"/>
    <w:rsid w:val="001926F6"/>
    <w:rsid w:val="001937E8"/>
    <w:rsid w:val="00193FBC"/>
    <w:rsid w:val="00197F8F"/>
    <w:rsid w:val="001A25EB"/>
    <w:rsid w:val="001B12E2"/>
    <w:rsid w:val="001B16E1"/>
    <w:rsid w:val="001B2DEA"/>
    <w:rsid w:val="001B33C3"/>
    <w:rsid w:val="001B710F"/>
    <w:rsid w:val="001C0F40"/>
    <w:rsid w:val="001C111E"/>
    <w:rsid w:val="001C1225"/>
    <w:rsid w:val="001C27EB"/>
    <w:rsid w:val="001C29EE"/>
    <w:rsid w:val="001C2FD2"/>
    <w:rsid w:val="001C4E28"/>
    <w:rsid w:val="001D02A8"/>
    <w:rsid w:val="001D0DB3"/>
    <w:rsid w:val="001D22EE"/>
    <w:rsid w:val="001D3471"/>
    <w:rsid w:val="001D39A6"/>
    <w:rsid w:val="001D4071"/>
    <w:rsid w:val="001D40E9"/>
    <w:rsid w:val="001D4C50"/>
    <w:rsid w:val="001D520F"/>
    <w:rsid w:val="001D6C7A"/>
    <w:rsid w:val="001D743A"/>
    <w:rsid w:val="001E32FD"/>
    <w:rsid w:val="001F077A"/>
    <w:rsid w:val="001F0B38"/>
    <w:rsid w:val="001F500A"/>
    <w:rsid w:val="001F5708"/>
    <w:rsid w:val="001F783F"/>
    <w:rsid w:val="00202B17"/>
    <w:rsid w:val="002035BD"/>
    <w:rsid w:val="0020446F"/>
    <w:rsid w:val="002044E8"/>
    <w:rsid w:val="002053FD"/>
    <w:rsid w:val="00206D64"/>
    <w:rsid w:val="00210ADA"/>
    <w:rsid w:val="00211DC7"/>
    <w:rsid w:val="002129D7"/>
    <w:rsid w:val="0021418B"/>
    <w:rsid w:val="00214814"/>
    <w:rsid w:val="00220985"/>
    <w:rsid w:val="00220D5B"/>
    <w:rsid w:val="00222302"/>
    <w:rsid w:val="00226B03"/>
    <w:rsid w:val="00234C7C"/>
    <w:rsid w:val="00241F78"/>
    <w:rsid w:val="0024324D"/>
    <w:rsid w:val="0024407F"/>
    <w:rsid w:val="0024535A"/>
    <w:rsid w:val="00245BA9"/>
    <w:rsid w:val="00246BD7"/>
    <w:rsid w:val="00246E57"/>
    <w:rsid w:val="00247277"/>
    <w:rsid w:val="002476C3"/>
    <w:rsid w:val="00247F23"/>
    <w:rsid w:val="002500EA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2CA2"/>
    <w:rsid w:val="00272F60"/>
    <w:rsid w:val="002735B6"/>
    <w:rsid w:val="002767B3"/>
    <w:rsid w:val="0027693B"/>
    <w:rsid w:val="002770C6"/>
    <w:rsid w:val="00281E9E"/>
    <w:rsid w:val="00282CFF"/>
    <w:rsid w:val="002858F6"/>
    <w:rsid w:val="00291968"/>
    <w:rsid w:val="00292BEF"/>
    <w:rsid w:val="002939DD"/>
    <w:rsid w:val="00294DBB"/>
    <w:rsid w:val="00295066"/>
    <w:rsid w:val="00296109"/>
    <w:rsid w:val="002A0A3C"/>
    <w:rsid w:val="002A104E"/>
    <w:rsid w:val="002A3E37"/>
    <w:rsid w:val="002A66AB"/>
    <w:rsid w:val="002A7215"/>
    <w:rsid w:val="002B2C01"/>
    <w:rsid w:val="002B4612"/>
    <w:rsid w:val="002C0AE6"/>
    <w:rsid w:val="002C0B18"/>
    <w:rsid w:val="002C327B"/>
    <w:rsid w:val="002C418E"/>
    <w:rsid w:val="002C4DDC"/>
    <w:rsid w:val="002C54F8"/>
    <w:rsid w:val="002C6FCC"/>
    <w:rsid w:val="002C7ADC"/>
    <w:rsid w:val="002D10AD"/>
    <w:rsid w:val="002D1363"/>
    <w:rsid w:val="002D2D55"/>
    <w:rsid w:val="002D37A6"/>
    <w:rsid w:val="002D41D5"/>
    <w:rsid w:val="002D4439"/>
    <w:rsid w:val="002D58FA"/>
    <w:rsid w:val="002E0511"/>
    <w:rsid w:val="002E197A"/>
    <w:rsid w:val="002E1995"/>
    <w:rsid w:val="002E1A8F"/>
    <w:rsid w:val="002E21C9"/>
    <w:rsid w:val="002E3B0F"/>
    <w:rsid w:val="002F33D8"/>
    <w:rsid w:val="002F3737"/>
    <w:rsid w:val="002F5810"/>
    <w:rsid w:val="002F6121"/>
    <w:rsid w:val="002F7C52"/>
    <w:rsid w:val="0030099F"/>
    <w:rsid w:val="00301317"/>
    <w:rsid w:val="00304DE2"/>
    <w:rsid w:val="0030525F"/>
    <w:rsid w:val="00307A4C"/>
    <w:rsid w:val="00307F1F"/>
    <w:rsid w:val="003128E5"/>
    <w:rsid w:val="003149BD"/>
    <w:rsid w:val="003154D6"/>
    <w:rsid w:val="00316630"/>
    <w:rsid w:val="003167DD"/>
    <w:rsid w:val="003228EA"/>
    <w:rsid w:val="003237F1"/>
    <w:rsid w:val="00324387"/>
    <w:rsid w:val="0033084A"/>
    <w:rsid w:val="003308B2"/>
    <w:rsid w:val="00331E35"/>
    <w:rsid w:val="00333368"/>
    <w:rsid w:val="00333A8B"/>
    <w:rsid w:val="003341B6"/>
    <w:rsid w:val="003360F6"/>
    <w:rsid w:val="003370A4"/>
    <w:rsid w:val="00340173"/>
    <w:rsid w:val="003405FE"/>
    <w:rsid w:val="00340980"/>
    <w:rsid w:val="0034187D"/>
    <w:rsid w:val="00341900"/>
    <w:rsid w:val="003439BE"/>
    <w:rsid w:val="003459CF"/>
    <w:rsid w:val="003509C0"/>
    <w:rsid w:val="00351800"/>
    <w:rsid w:val="00353A8D"/>
    <w:rsid w:val="00357D2A"/>
    <w:rsid w:val="00361FAF"/>
    <w:rsid w:val="0036266C"/>
    <w:rsid w:val="0036360F"/>
    <w:rsid w:val="00363D37"/>
    <w:rsid w:val="00363E42"/>
    <w:rsid w:val="003660FB"/>
    <w:rsid w:val="003725C6"/>
    <w:rsid w:val="00373E79"/>
    <w:rsid w:val="00381F22"/>
    <w:rsid w:val="00382AF2"/>
    <w:rsid w:val="00384C7A"/>
    <w:rsid w:val="00385636"/>
    <w:rsid w:val="00386D01"/>
    <w:rsid w:val="003870A4"/>
    <w:rsid w:val="00387298"/>
    <w:rsid w:val="00387771"/>
    <w:rsid w:val="00392BC3"/>
    <w:rsid w:val="003931ED"/>
    <w:rsid w:val="003A1B15"/>
    <w:rsid w:val="003A1E7C"/>
    <w:rsid w:val="003A4A84"/>
    <w:rsid w:val="003A50F5"/>
    <w:rsid w:val="003A53A0"/>
    <w:rsid w:val="003A6438"/>
    <w:rsid w:val="003B0A5F"/>
    <w:rsid w:val="003B1A4C"/>
    <w:rsid w:val="003B2C7C"/>
    <w:rsid w:val="003B3E0A"/>
    <w:rsid w:val="003B43CD"/>
    <w:rsid w:val="003B5487"/>
    <w:rsid w:val="003B5798"/>
    <w:rsid w:val="003B62D7"/>
    <w:rsid w:val="003C0770"/>
    <w:rsid w:val="003C34A5"/>
    <w:rsid w:val="003C3F3D"/>
    <w:rsid w:val="003C52A5"/>
    <w:rsid w:val="003C5C87"/>
    <w:rsid w:val="003C6446"/>
    <w:rsid w:val="003C654A"/>
    <w:rsid w:val="003D4AA2"/>
    <w:rsid w:val="003D5C70"/>
    <w:rsid w:val="003D653F"/>
    <w:rsid w:val="003E0AAF"/>
    <w:rsid w:val="003E0DE5"/>
    <w:rsid w:val="003E134E"/>
    <w:rsid w:val="003E16C2"/>
    <w:rsid w:val="003E404F"/>
    <w:rsid w:val="003E62F4"/>
    <w:rsid w:val="003F15E2"/>
    <w:rsid w:val="003F18AB"/>
    <w:rsid w:val="003F3640"/>
    <w:rsid w:val="003F396B"/>
    <w:rsid w:val="003F3EF8"/>
    <w:rsid w:val="003F5952"/>
    <w:rsid w:val="003F5E4E"/>
    <w:rsid w:val="00400BB3"/>
    <w:rsid w:val="004108CF"/>
    <w:rsid w:val="00411406"/>
    <w:rsid w:val="004121CF"/>
    <w:rsid w:val="004125C9"/>
    <w:rsid w:val="00416F25"/>
    <w:rsid w:val="00417F5D"/>
    <w:rsid w:val="004204AD"/>
    <w:rsid w:val="00423C7E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16E"/>
    <w:rsid w:val="004557F1"/>
    <w:rsid w:val="00455F69"/>
    <w:rsid w:val="00457023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63A9"/>
    <w:rsid w:val="0048788C"/>
    <w:rsid w:val="00495439"/>
    <w:rsid w:val="004A088C"/>
    <w:rsid w:val="004A097B"/>
    <w:rsid w:val="004A140E"/>
    <w:rsid w:val="004A444C"/>
    <w:rsid w:val="004A586C"/>
    <w:rsid w:val="004A6490"/>
    <w:rsid w:val="004A68CA"/>
    <w:rsid w:val="004A6E79"/>
    <w:rsid w:val="004A7068"/>
    <w:rsid w:val="004B1366"/>
    <w:rsid w:val="004B2A97"/>
    <w:rsid w:val="004B35C7"/>
    <w:rsid w:val="004B3656"/>
    <w:rsid w:val="004C019E"/>
    <w:rsid w:val="004C1D8F"/>
    <w:rsid w:val="004C2770"/>
    <w:rsid w:val="004C65B6"/>
    <w:rsid w:val="004D1A91"/>
    <w:rsid w:val="004D4141"/>
    <w:rsid w:val="004D5F71"/>
    <w:rsid w:val="004D7165"/>
    <w:rsid w:val="004D77E1"/>
    <w:rsid w:val="004D7969"/>
    <w:rsid w:val="004E033E"/>
    <w:rsid w:val="004E251D"/>
    <w:rsid w:val="004E4FEE"/>
    <w:rsid w:val="004E5FA2"/>
    <w:rsid w:val="004E6149"/>
    <w:rsid w:val="004E6F5A"/>
    <w:rsid w:val="004F083A"/>
    <w:rsid w:val="004F1D52"/>
    <w:rsid w:val="004F38B3"/>
    <w:rsid w:val="004F3C0E"/>
    <w:rsid w:val="004F5BA9"/>
    <w:rsid w:val="00502359"/>
    <w:rsid w:val="00502F31"/>
    <w:rsid w:val="00505B3C"/>
    <w:rsid w:val="00505D3A"/>
    <w:rsid w:val="0051116C"/>
    <w:rsid w:val="00513C23"/>
    <w:rsid w:val="005148E7"/>
    <w:rsid w:val="00516016"/>
    <w:rsid w:val="00517B5D"/>
    <w:rsid w:val="00517BA1"/>
    <w:rsid w:val="005201E0"/>
    <w:rsid w:val="00520B17"/>
    <w:rsid w:val="00521714"/>
    <w:rsid w:val="00523087"/>
    <w:rsid w:val="00523264"/>
    <w:rsid w:val="005237FA"/>
    <w:rsid w:val="005275A7"/>
    <w:rsid w:val="00527C11"/>
    <w:rsid w:val="005308F2"/>
    <w:rsid w:val="00531A5E"/>
    <w:rsid w:val="0053632B"/>
    <w:rsid w:val="00536E7C"/>
    <w:rsid w:val="00537DA2"/>
    <w:rsid w:val="005404D8"/>
    <w:rsid w:val="00541C86"/>
    <w:rsid w:val="0054222B"/>
    <w:rsid w:val="005432F4"/>
    <w:rsid w:val="005455DB"/>
    <w:rsid w:val="005463A8"/>
    <w:rsid w:val="00550790"/>
    <w:rsid w:val="0055093C"/>
    <w:rsid w:val="00550CC5"/>
    <w:rsid w:val="005511B1"/>
    <w:rsid w:val="005518B7"/>
    <w:rsid w:val="00554D74"/>
    <w:rsid w:val="00562A2B"/>
    <w:rsid w:val="00562EE5"/>
    <w:rsid w:val="00565E34"/>
    <w:rsid w:val="00570273"/>
    <w:rsid w:val="0057110F"/>
    <w:rsid w:val="00573A18"/>
    <w:rsid w:val="005742D8"/>
    <w:rsid w:val="00577C77"/>
    <w:rsid w:val="00582B8F"/>
    <w:rsid w:val="00584A4D"/>
    <w:rsid w:val="00585868"/>
    <w:rsid w:val="0059028F"/>
    <w:rsid w:val="00591756"/>
    <w:rsid w:val="00593868"/>
    <w:rsid w:val="00593B47"/>
    <w:rsid w:val="0059425E"/>
    <w:rsid w:val="005959C5"/>
    <w:rsid w:val="005978F7"/>
    <w:rsid w:val="005A4A5B"/>
    <w:rsid w:val="005A690D"/>
    <w:rsid w:val="005A6CE9"/>
    <w:rsid w:val="005A722E"/>
    <w:rsid w:val="005B2F06"/>
    <w:rsid w:val="005B414B"/>
    <w:rsid w:val="005B4A97"/>
    <w:rsid w:val="005B5DE8"/>
    <w:rsid w:val="005B7A91"/>
    <w:rsid w:val="005C1AC8"/>
    <w:rsid w:val="005C2E7A"/>
    <w:rsid w:val="005C468B"/>
    <w:rsid w:val="005C6ACA"/>
    <w:rsid w:val="005D01AC"/>
    <w:rsid w:val="005D1386"/>
    <w:rsid w:val="005D43AF"/>
    <w:rsid w:val="005D47E3"/>
    <w:rsid w:val="005D63C0"/>
    <w:rsid w:val="005E056A"/>
    <w:rsid w:val="005E0B0F"/>
    <w:rsid w:val="005E1A1E"/>
    <w:rsid w:val="005E2725"/>
    <w:rsid w:val="005E37B8"/>
    <w:rsid w:val="005E453E"/>
    <w:rsid w:val="005E4571"/>
    <w:rsid w:val="005F04AA"/>
    <w:rsid w:val="005F16B8"/>
    <w:rsid w:val="005F3099"/>
    <w:rsid w:val="005F3499"/>
    <w:rsid w:val="005F3A0D"/>
    <w:rsid w:val="005F3B49"/>
    <w:rsid w:val="005F57C8"/>
    <w:rsid w:val="005F625A"/>
    <w:rsid w:val="005F72FD"/>
    <w:rsid w:val="005F7F11"/>
    <w:rsid w:val="00601892"/>
    <w:rsid w:val="00603A39"/>
    <w:rsid w:val="00605693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25FA"/>
    <w:rsid w:val="00634148"/>
    <w:rsid w:val="00635841"/>
    <w:rsid w:val="0063585C"/>
    <w:rsid w:val="00636D7D"/>
    <w:rsid w:val="006431D8"/>
    <w:rsid w:val="00647401"/>
    <w:rsid w:val="00651514"/>
    <w:rsid w:val="00652AAF"/>
    <w:rsid w:val="00653125"/>
    <w:rsid w:val="00653D1C"/>
    <w:rsid w:val="00654BB3"/>
    <w:rsid w:val="006551DE"/>
    <w:rsid w:val="006557CB"/>
    <w:rsid w:val="00656886"/>
    <w:rsid w:val="00657AA1"/>
    <w:rsid w:val="00657D9B"/>
    <w:rsid w:val="00657DDE"/>
    <w:rsid w:val="006607F1"/>
    <w:rsid w:val="00664C63"/>
    <w:rsid w:val="00666F4F"/>
    <w:rsid w:val="00667204"/>
    <w:rsid w:val="00667E8A"/>
    <w:rsid w:val="006722A4"/>
    <w:rsid w:val="0067244A"/>
    <w:rsid w:val="00673D2E"/>
    <w:rsid w:val="00676AAC"/>
    <w:rsid w:val="0067738E"/>
    <w:rsid w:val="00684DCD"/>
    <w:rsid w:val="00685FC3"/>
    <w:rsid w:val="006863B8"/>
    <w:rsid w:val="00686D94"/>
    <w:rsid w:val="006911D4"/>
    <w:rsid w:val="006947AB"/>
    <w:rsid w:val="00694B97"/>
    <w:rsid w:val="00697454"/>
    <w:rsid w:val="006A00DE"/>
    <w:rsid w:val="006A192F"/>
    <w:rsid w:val="006A238E"/>
    <w:rsid w:val="006A29EA"/>
    <w:rsid w:val="006A3E50"/>
    <w:rsid w:val="006A7166"/>
    <w:rsid w:val="006A7450"/>
    <w:rsid w:val="006B22BD"/>
    <w:rsid w:val="006B3C12"/>
    <w:rsid w:val="006B53C3"/>
    <w:rsid w:val="006B6E80"/>
    <w:rsid w:val="006C0321"/>
    <w:rsid w:val="006C0D55"/>
    <w:rsid w:val="006C20DB"/>
    <w:rsid w:val="006C4518"/>
    <w:rsid w:val="006C5B7F"/>
    <w:rsid w:val="006D1374"/>
    <w:rsid w:val="006D4463"/>
    <w:rsid w:val="006D7838"/>
    <w:rsid w:val="006E2D78"/>
    <w:rsid w:val="006E58AA"/>
    <w:rsid w:val="006E70B7"/>
    <w:rsid w:val="006F12F9"/>
    <w:rsid w:val="006F3921"/>
    <w:rsid w:val="006F493F"/>
    <w:rsid w:val="006F535F"/>
    <w:rsid w:val="006F54B1"/>
    <w:rsid w:val="006F6A30"/>
    <w:rsid w:val="006F74B8"/>
    <w:rsid w:val="00700263"/>
    <w:rsid w:val="007038F8"/>
    <w:rsid w:val="0070532E"/>
    <w:rsid w:val="00705ECE"/>
    <w:rsid w:val="00712684"/>
    <w:rsid w:val="007133F1"/>
    <w:rsid w:val="00715D0E"/>
    <w:rsid w:val="00717672"/>
    <w:rsid w:val="007239A1"/>
    <w:rsid w:val="007249BA"/>
    <w:rsid w:val="007251AF"/>
    <w:rsid w:val="00727A42"/>
    <w:rsid w:val="00727D44"/>
    <w:rsid w:val="007301F8"/>
    <w:rsid w:val="007305CF"/>
    <w:rsid w:val="00730C62"/>
    <w:rsid w:val="00732196"/>
    <w:rsid w:val="007335EC"/>
    <w:rsid w:val="00733652"/>
    <w:rsid w:val="0073499D"/>
    <w:rsid w:val="00735E48"/>
    <w:rsid w:val="007360B5"/>
    <w:rsid w:val="00741269"/>
    <w:rsid w:val="00742E71"/>
    <w:rsid w:val="00746764"/>
    <w:rsid w:val="00746F83"/>
    <w:rsid w:val="00747EC3"/>
    <w:rsid w:val="007519E1"/>
    <w:rsid w:val="00753DE3"/>
    <w:rsid w:val="00755414"/>
    <w:rsid w:val="00755C48"/>
    <w:rsid w:val="00755D2E"/>
    <w:rsid w:val="00755EF9"/>
    <w:rsid w:val="007570EF"/>
    <w:rsid w:val="0076423D"/>
    <w:rsid w:val="00764442"/>
    <w:rsid w:val="007645BA"/>
    <w:rsid w:val="00764A4B"/>
    <w:rsid w:val="00764B87"/>
    <w:rsid w:val="00765E0E"/>
    <w:rsid w:val="007669B3"/>
    <w:rsid w:val="00772FE2"/>
    <w:rsid w:val="007731A8"/>
    <w:rsid w:val="0077338E"/>
    <w:rsid w:val="007738B8"/>
    <w:rsid w:val="007747BA"/>
    <w:rsid w:val="007772A3"/>
    <w:rsid w:val="0078363D"/>
    <w:rsid w:val="00784E30"/>
    <w:rsid w:val="00785139"/>
    <w:rsid w:val="007853E1"/>
    <w:rsid w:val="00787525"/>
    <w:rsid w:val="00790293"/>
    <w:rsid w:val="00790DF2"/>
    <w:rsid w:val="00792F6A"/>
    <w:rsid w:val="00795022"/>
    <w:rsid w:val="00795BD9"/>
    <w:rsid w:val="0079683D"/>
    <w:rsid w:val="00797E9C"/>
    <w:rsid w:val="007A04F0"/>
    <w:rsid w:val="007A0754"/>
    <w:rsid w:val="007A49E6"/>
    <w:rsid w:val="007B0C85"/>
    <w:rsid w:val="007B2F86"/>
    <w:rsid w:val="007B6461"/>
    <w:rsid w:val="007B739F"/>
    <w:rsid w:val="007C3711"/>
    <w:rsid w:val="007C3977"/>
    <w:rsid w:val="007C7104"/>
    <w:rsid w:val="007D00C8"/>
    <w:rsid w:val="007D206B"/>
    <w:rsid w:val="007D27E1"/>
    <w:rsid w:val="007D2DB5"/>
    <w:rsid w:val="007D3606"/>
    <w:rsid w:val="007D5C2B"/>
    <w:rsid w:val="007D662D"/>
    <w:rsid w:val="007D69DA"/>
    <w:rsid w:val="007E05C1"/>
    <w:rsid w:val="007E06CE"/>
    <w:rsid w:val="007E1C73"/>
    <w:rsid w:val="007E36FD"/>
    <w:rsid w:val="007E37A6"/>
    <w:rsid w:val="007E497B"/>
    <w:rsid w:val="007E4FE0"/>
    <w:rsid w:val="007E6234"/>
    <w:rsid w:val="007F0800"/>
    <w:rsid w:val="007F13DA"/>
    <w:rsid w:val="007F39C2"/>
    <w:rsid w:val="007F4ECC"/>
    <w:rsid w:val="007F5DA8"/>
    <w:rsid w:val="00801B1F"/>
    <w:rsid w:val="0080243D"/>
    <w:rsid w:val="0080430B"/>
    <w:rsid w:val="0080508B"/>
    <w:rsid w:val="00805563"/>
    <w:rsid w:val="00806722"/>
    <w:rsid w:val="00814E8A"/>
    <w:rsid w:val="008151C1"/>
    <w:rsid w:val="008153D7"/>
    <w:rsid w:val="00815AD2"/>
    <w:rsid w:val="00815FBC"/>
    <w:rsid w:val="00816C16"/>
    <w:rsid w:val="00825D62"/>
    <w:rsid w:val="008272EB"/>
    <w:rsid w:val="00842365"/>
    <w:rsid w:val="00844B55"/>
    <w:rsid w:val="008461BE"/>
    <w:rsid w:val="0084641D"/>
    <w:rsid w:val="00847E54"/>
    <w:rsid w:val="00850AE9"/>
    <w:rsid w:val="00853C73"/>
    <w:rsid w:val="0085725D"/>
    <w:rsid w:val="00857B51"/>
    <w:rsid w:val="00857C49"/>
    <w:rsid w:val="00861712"/>
    <w:rsid w:val="0086344F"/>
    <w:rsid w:val="00864E54"/>
    <w:rsid w:val="00866D52"/>
    <w:rsid w:val="00866DBD"/>
    <w:rsid w:val="0086774B"/>
    <w:rsid w:val="00867DF4"/>
    <w:rsid w:val="0087167B"/>
    <w:rsid w:val="00872FB7"/>
    <w:rsid w:val="008731F5"/>
    <w:rsid w:val="00874AC9"/>
    <w:rsid w:val="00874C12"/>
    <w:rsid w:val="00875013"/>
    <w:rsid w:val="0087704C"/>
    <w:rsid w:val="008772F7"/>
    <w:rsid w:val="00877FB1"/>
    <w:rsid w:val="00880121"/>
    <w:rsid w:val="008809C1"/>
    <w:rsid w:val="00880D19"/>
    <w:rsid w:val="00885AFB"/>
    <w:rsid w:val="00885FFA"/>
    <w:rsid w:val="00887B87"/>
    <w:rsid w:val="00887EA4"/>
    <w:rsid w:val="00890C6E"/>
    <w:rsid w:val="00894037"/>
    <w:rsid w:val="008940BE"/>
    <w:rsid w:val="0089558F"/>
    <w:rsid w:val="00897190"/>
    <w:rsid w:val="008A0B21"/>
    <w:rsid w:val="008A1B7D"/>
    <w:rsid w:val="008A25AD"/>
    <w:rsid w:val="008A2B73"/>
    <w:rsid w:val="008B0E28"/>
    <w:rsid w:val="008B195B"/>
    <w:rsid w:val="008B3B5E"/>
    <w:rsid w:val="008B43E9"/>
    <w:rsid w:val="008B6DD9"/>
    <w:rsid w:val="008C1010"/>
    <w:rsid w:val="008C21AD"/>
    <w:rsid w:val="008C25DC"/>
    <w:rsid w:val="008C403E"/>
    <w:rsid w:val="008C4499"/>
    <w:rsid w:val="008C4EAB"/>
    <w:rsid w:val="008C4FEC"/>
    <w:rsid w:val="008C6CD7"/>
    <w:rsid w:val="008C6D88"/>
    <w:rsid w:val="008C7BCD"/>
    <w:rsid w:val="008D0D83"/>
    <w:rsid w:val="008D2D3B"/>
    <w:rsid w:val="008D3AC3"/>
    <w:rsid w:val="008D7583"/>
    <w:rsid w:val="008D7F2E"/>
    <w:rsid w:val="008E0996"/>
    <w:rsid w:val="008E2412"/>
    <w:rsid w:val="008E3DB1"/>
    <w:rsid w:val="008E3F81"/>
    <w:rsid w:val="008E4D18"/>
    <w:rsid w:val="008E6592"/>
    <w:rsid w:val="008E6649"/>
    <w:rsid w:val="008E6A42"/>
    <w:rsid w:val="008F0F52"/>
    <w:rsid w:val="008F43D3"/>
    <w:rsid w:val="008F627A"/>
    <w:rsid w:val="0090217F"/>
    <w:rsid w:val="00903224"/>
    <w:rsid w:val="00903E58"/>
    <w:rsid w:val="00906552"/>
    <w:rsid w:val="00906F34"/>
    <w:rsid w:val="009076D9"/>
    <w:rsid w:val="00912406"/>
    <w:rsid w:val="0091255C"/>
    <w:rsid w:val="0091286E"/>
    <w:rsid w:val="00915630"/>
    <w:rsid w:val="00915D3C"/>
    <w:rsid w:val="00917D38"/>
    <w:rsid w:val="009202E7"/>
    <w:rsid w:val="00921236"/>
    <w:rsid w:val="00926374"/>
    <w:rsid w:val="00931962"/>
    <w:rsid w:val="00931D54"/>
    <w:rsid w:val="0093267A"/>
    <w:rsid w:val="00933DB9"/>
    <w:rsid w:val="00934024"/>
    <w:rsid w:val="00935856"/>
    <w:rsid w:val="00941C6F"/>
    <w:rsid w:val="00941D1B"/>
    <w:rsid w:val="00943E42"/>
    <w:rsid w:val="00945A1D"/>
    <w:rsid w:val="009477FB"/>
    <w:rsid w:val="009510BD"/>
    <w:rsid w:val="00951900"/>
    <w:rsid w:val="00951BA9"/>
    <w:rsid w:val="009526F8"/>
    <w:rsid w:val="00953BC3"/>
    <w:rsid w:val="00954B63"/>
    <w:rsid w:val="00956C78"/>
    <w:rsid w:val="009600C0"/>
    <w:rsid w:val="009609C4"/>
    <w:rsid w:val="00960B34"/>
    <w:rsid w:val="00962F9C"/>
    <w:rsid w:val="00964A6F"/>
    <w:rsid w:val="00966401"/>
    <w:rsid w:val="00966A50"/>
    <w:rsid w:val="009674C7"/>
    <w:rsid w:val="00970860"/>
    <w:rsid w:val="009711D3"/>
    <w:rsid w:val="009722A3"/>
    <w:rsid w:val="00972AC3"/>
    <w:rsid w:val="00973BA8"/>
    <w:rsid w:val="00973E5D"/>
    <w:rsid w:val="0097683E"/>
    <w:rsid w:val="009840D2"/>
    <w:rsid w:val="00984C53"/>
    <w:rsid w:val="009871DB"/>
    <w:rsid w:val="00987ADB"/>
    <w:rsid w:val="00990512"/>
    <w:rsid w:val="00992802"/>
    <w:rsid w:val="00994997"/>
    <w:rsid w:val="009A03A4"/>
    <w:rsid w:val="009A089E"/>
    <w:rsid w:val="009A1EEC"/>
    <w:rsid w:val="009A249D"/>
    <w:rsid w:val="009A5B14"/>
    <w:rsid w:val="009A5D50"/>
    <w:rsid w:val="009A6C54"/>
    <w:rsid w:val="009A7677"/>
    <w:rsid w:val="009A7B57"/>
    <w:rsid w:val="009B0191"/>
    <w:rsid w:val="009B0428"/>
    <w:rsid w:val="009B0BD5"/>
    <w:rsid w:val="009B5EF6"/>
    <w:rsid w:val="009B5F05"/>
    <w:rsid w:val="009B65F3"/>
    <w:rsid w:val="009C15C3"/>
    <w:rsid w:val="009C1EB1"/>
    <w:rsid w:val="009C30A9"/>
    <w:rsid w:val="009C6BCF"/>
    <w:rsid w:val="009C6FC0"/>
    <w:rsid w:val="009D1E63"/>
    <w:rsid w:val="009D38F8"/>
    <w:rsid w:val="009D3C48"/>
    <w:rsid w:val="009D600D"/>
    <w:rsid w:val="009D6E9C"/>
    <w:rsid w:val="009D7153"/>
    <w:rsid w:val="009D79FB"/>
    <w:rsid w:val="009E16A5"/>
    <w:rsid w:val="009E1FC2"/>
    <w:rsid w:val="009E3A4B"/>
    <w:rsid w:val="009E56EE"/>
    <w:rsid w:val="009E5B92"/>
    <w:rsid w:val="009E6091"/>
    <w:rsid w:val="009F1CFA"/>
    <w:rsid w:val="009F3FDA"/>
    <w:rsid w:val="009F514D"/>
    <w:rsid w:val="009F5D32"/>
    <w:rsid w:val="009F788B"/>
    <w:rsid w:val="00A01874"/>
    <w:rsid w:val="00A039F4"/>
    <w:rsid w:val="00A04BFA"/>
    <w:rsid w:val="00A054A3"/>
    <w:rsid w:val="00A05A48"/>
    <w:rsid w:val="00A06851"/>
    <w:rsid w:val="00A10354"/>
    <w:rsid w:val="00A10B08"/>
    <w:rsid w:val="00A11A39"/>
    <w:rsid w:val="00A11F35"/>
    <w:rsid w:val="00A136DD"/>
    <w:rsid w:val="00A146B7"/>
    <w:rsid w:val="00A14A24"/>
    <w:rsid w:val="00A15ACB"/>
    <w:rsid w:val="00A16B8E"/>
    <w:rsid w:val="00A2026E"/>
    <w:rsid w:val="00A209C2"/>
    <w:rsid w:val="00A20EE6"/>
    <w:rsid w:val="00A2313C"/>
    <w:rsid w:val="00A25A19"/>
    <w:rsid w:val="00A34E57"/>
    <w:rsid w:val="00A35236"/>
    <w:rsid w:val="00A358D8"/>
    <w:rsid w:val="00A358F3"/>
    <w:rsid w:val="00A404AA"/>
    <w:rsid w:val="00A426DF"/>
    <w:rsid w:val="00A44DA7"/>
    <w:rsid w:val="00A50F9A"/>
    <w:rsid w:val="00A52D35"/>
    <w:rsid w:val="00A62936"/>
    <w:rsid w:val="00A63FA7"/>
    <w:rsid w:val="00A6617A"/>
    <w:rsid w:val="00A66686"/>
    <w:rsid w:val="00A66A56"/>
    <w:rsid w:val="00A70856"/>
    <w:rsid w:val="00A741D7"/>
    <w:rsid w:val="00A8063D"/>
    <w:rsid w:val="00A87AC1"/>
    <w:rsid w:val="00A90AA0"/>
    <w:rsid w:val="00A91595"/>
    <w:rsid w:val="00A9162D"/>
    <w:rsid w:val="00A94713"/>
    <w:rsid w:val="00A94EC7"/>
    <w:rsid w:val="00AA1F27"/>
    <w:rsid w:val="00AA5CF6"/>
    <w:rsid w:val="00AB0131"/>
    <w:rsid w:val="00AB0336"/>
    <w:rsid w:val="00AB7617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E5209"/>
    <w:rsid w:val="00AE52AA"/>
    <w:rsid w:val="00AE55D5"/>
    <w:rsid w:val="00AE6BB3"/>
    <w:rsid w:val="00AF0162"/>
    <w:rsid w:val="00AF135D"/>
    <w:rsid w:val="00AF1579"/>
    <w:rsid w:val="00AF16E1"/>
    <w:rsid w:val="00AF2D3D"/>
    <w:rsid w:val="00AF4FA8"/>
    <w:rsid w:val="00AF50DA"/>
    <w:rsid w:val="00AF638F"/>
    <w:rsid w:val="00AF66E2"/>
    <w:rsid w:val="00AF6817"/>
    <w:rsid w:val="00B014C0"/>
    <w:rsid w:val="00B024D7"/>
    <w:rsid w:val="00B02FB7"/>
    <w:rsid w:val="00B0539A"/>
    <w:rsid w:val="00B05CAE"/>
    <w:rsid w:val="00B07FB0"/>
    <w:rsid w:val="00B11856"/>
    <w:rsid w:val="00B14C6E"/>
    <w:rsid w:val="00B20C89"/>
    <w:rsid w:val="00B22AAF"/>
    <w:rsid w:val="00B22FC1"/>
    <w:rsid w:val="00B23557"/>
    <w:rsid w:val="00B24676"/>
    <w:rsid w:val="00B2552D"/>
    <w:rsid w:val="00B257EB"/>
    <w:rsid w:val="00B264BC"/>
    <w:rsid w:val="00B27935"/>
    <w:rsid w:val="00B30BD8"/>
    <w:rsid w:val="00B30C93"/>
    <w:rsid w:val="00B31477"/>
    <w:rsid w:val="00B3603D"/>
    <w:rsid w:val="00B36B23"/>
    <w:rsid w:val="00B4042D"/>
    <w:rsid w:val="00B4461C"/>
    <w:rsid w:val="00B46BF9"/>
    <w:rsid w:val="00B535C6"/>
    <w:rsid w:val="00B54BD5"/>
    <w:rsid w:val="00B6394D"/>
    <w:rsid w:val="00B65A34"/>
    <w:rsid w:val="00B67969"/>
    <w:rsid w:val="00B7063C"/>
    <w:rsid w:val="00B70EBE"/>
    <w:rsid w:val="00B71F44"/>
    <w:rsid w:val="00B72427"/>
    <w:rsid w:val="00B72F52"/>
    <w:rsid w:val="00B73C83"/>
    <w:rsid w:val="00B74D55"/>
    <w:rsid w:val="00B75C77"/>
    <w:rsid w:val="00B76BBB"/>
    <w:rsid w:val="00B76DA2"/>
    <w:rsid w:val="00B81B0A"/>
    <w:rsid w:val="00B85306"/>
    <w:rsid w:val="00B86C1A"/>
    <w:rsid w:val="00B9027B"/>
    <w:rsid w:val="00B90DD1"/>
    <w:rsid w:val="00B94496"/>
    <w:rsid w:val="00B9483B"/>
    <w:rsid w:val="00BA03BF"/>
    <w:rsid w:val="00BA090E"/>
    <w:rsid w:val="00BA12E7"/>
    <w:rsid w:val="00BA1DFD"/>
    <w:rsid w:val="00BA50BD"/>
    <w:rsid w:val="00BA6C50"/>
    <w:rsid w:val="00BB0240"/>
    <w:rsid w:val="00BB0A77"/>
    <w:rsid w:val="00BB0BBC"/>
    <w:rsid w:val="00BB1841"/>
    <w:rsid w:val="00BB2A77"/>
    <w:rsid w:val="00BB4FF0"/>
    <w:rsid w:val="00BB57DC"/>
    <w:rsid w:val="00BB7822"/>
    <w:rsid w:val="00BB7D68"/>
    <w:rsid w:val="00BC2C77"/>
    <w:rsid w:val="00BC3F14"/>
    <w:rsid w:val="00BC5EEF"/>
    <w:rsid w:val="00BC5F6C"/>
    <w:rsid w:val="00BC6725"/>
    <w:rsid w:val="00BC6AD5"/>
    <w:rsid w:val="00BC7466"/>
    <w:rsid w:val="00BC74BF"/>
    <w:rsid w:val="00BD0542"/>
    <w:rsid w:val="00BD0DE0"/>
    <w:rsid w:val="00BD176A"/>
    <w:rsid w:val="00BD1770"/>
    <w:rsid w:val="00BD2D29"/>
    <w:rsid w:val="00BD3B97"/>
    <w:rsid w:val="00BD4CC5"/>
    <w:rsid w:val="00BD6E10"/>
    <w:rsid w:val="00BE0A97"/>
    <w:rsid w:val="00BE25C6"/>
    <w:rsid w:val="00BE537B"/>
    <w:rsid w:val="00BE5F7A"/>
    <w:rsid w:val="00BE67ED"/>
    <w:rsid w:val="00BF06F9"/>
    <w:rsid w:val="00BF15EE"/>
    <w:rsid w:val="00BF1ADB"/>
    <w:rsid w:val="00BF20DD"/>
    <w:rsid w:val="00BF2C09"/>
    <w:rsid w:val="00BF4DA8"/>
    <w:rsid w:val="00BF74DA"/>
    <w:rsid w:val="00C03B00"/>
    <w:rsid w:val="00C03B21"/>
    <w:rsid w:val="00C07E53"/>
    <w:rsid w:val="00C10963"/>
    <w:rsid w:val="00C11A75"/>
    <w:rsid w:val="00C125F6"/>
    <w:rsid w:val="00C15B99"/>
    <w:rsid w:val="00C15F71"/>
    <w:rsid w:val="00C20B6F"/>
    <w:rsid w:val="00C220CC"/>
    <w:rsid w:val="00C2216A"/>
    <w:rsid w:val="00C27601"/>
    <w:rsid w:val="00C314B0"/>
    <w:rsid w:val="00C3198F"/>
    <w:rsid w:val="00C31EEF"/>
    <w:rsid w:val="00C33377"/>
    <w:rsid w:val="00C37EDB"/>
    <w:rsid w:val="00C407E3"/>
    <w:rsid w:val="00C419B6"/>
    <w:rsid w:val="00C43075"/>
    <w:rsid w:val="00C44901"/>
    <w:rsid w:val="00C459D6"/>
    <w:rsid w:val="00C45E6F"/>
    <w:rsid w:val="00C478D5"/>
    <w:rsid w:val="00C47EC5"/>
    <w:rsid w:val="00C51233"/>
    <w:rsid w:val="00C52A33"/>
    <w:rsid w:val="00C562E2"/>
    <w:rsid w:val="00C56ECA"/>
    <w:rsid w:val="00C60907"/>
    <w:rsid w:val="00C609EA"/>
    <w:rsid w:val="00C60EB6"/>
    <w:rsid w:val="00C63605"/>
    <w:rsid w:val="00C63DB7"/>
    <w:rsid w:val="00C64FC2"/>
    <w:rsid w:val="00C6717E"/>
    <w:rsid w:val="00C678BB"/>
    <w:rsid w:val="00C70BDA"/>
    <w:rsid w:val="00C74BF8"/>
    <w:rsid w:val="00C761CD"/>
    <w:rsid w:val="00C76EF6"/>
    <w:rsid w:val="00C84A61"/>
    <w:rsid w:val="00C867A8"/>
    <w:rsid w:val="00C87282"/>
    <w:rsid w:val="00C87C41"/>
    <w:rsid w:val="00C917FB"/>
    <w:rsid w:val="00C91F0B"/>
    <w:rsid w:val="00C927B6"/>
    <w:rsid w:val="00C92E66"/>
    <w:rsid w:val="00C93E91"/>
    <w:rsid w:val="00C95499"/>
    <w:rsid w:val="00C95EAF"/>
    <w:rsid w:val="00CA0178"/>
    <w:rsid w:val="00CA01A9"/>
    <w:rsid w:val="00CA0CD1"/>
    <w:rsid w:val="00CA116F"/>
    <w:rsid w:val="00CA2CD4"/>
    <w:rsid w:val="00CA2DE1"/>
    <w:rsid w:val="00CB203F"/>
    <w:rsid w:val="00CB300C"/>
    <w:rsid w:val="00CB3FBE"/>
    <w:rsid w:val="00CB5FB8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353C"/>
    <w:rsid w:val="00CE29DA"/>
    <w:rsid w:val="00CE50A1"/>
    <w:rsid w:val="00CE56A7"/>
    <w:rsid w:val="00CE611C"/>
    <w:rsid w:val="00CE69F0"/>
    <w:rsid w:val="00CE707B"/>
    <w:rsid w:val="00CF0225"/>
    <w:rsid w:val="00CF0A24"/>
    <w:rsid w:val="00CF238A"/>
    <w:rsid w:val="00CF2E71"/>
    <w:rsid w:val="00CF4EE8"/>
    <w:rsid w:val="00CF50EE"/>
    <w:rsid w:val="00CF71FE"/>
    <w:rsid w:val="00D01A3E"/>
    <w:rsid w:val="00D02C50"/>
    <w:rsid w:val="00D052CB"/>
    <w:rsid w:val="00D0649D"/>
    <w:rsid w:val="00D06E89"/>
    <w:rsid w:val="00D07317"/>
    <w:rsid w:val="00D10750"/>
    <w:rsid w:val="00D120C6"/>
    <w:rsid w:val="00D1243A"/>
    <w:rsid w:val="00D12F67"/>
    <w:rsid w:val="00D130B9"/>
    <w:rsid w:val="00D147E3"/>
    <w:rsid w:val="00D14D5D"/>
    <w:rsid w:val="00D1667D"/>
    <w:rsid w:val="00D17465"/>
    <w:rsid w:val="00D17E43"/>
    <w:rsid w:val="00D23DAC"/>
    <w:rsid w:val="00D23E0C"/>
    <w:rsid w:val="00D24975"/>
    <w:rsid w:val="00D24C3F"/>
    <w:rsid w:val="00D26262"/>
    <w:rsid w:val="00D34EB3"/>
    <w:rsid w:val="00D35635"/>
    <w:rsid w:val="00D35739"/>
    <w:rsid w:val="00D368EE"/>
    <w:rsid w:val="00D376DB"/>
    <w:rsid w:val="00D40FC3"/>
    <w:rsid w:val="00D41679"/>
    <w:rsid w:val="00D4329A"/>
    <w:rsid w:val="00D43DC4"/>
    <w:rsid w:val="00D442B3"/>
    <w:rsid w:val="00D5190C"/>
    <w:rsid w:val="00D51C3E"/>
    <w:rsid w:val="00D51D40"/>
    <w:rsid w:val="00D51E9A"/>
    <w:rsid w:val="00D532D6"/>
    <w:rsid w:val="00D535C3"/>
    <w:rsid w:val="00D539AA"/>
    <w:rsid w:val="00D555F1"/>
    <w:rsid w:val="00D55DC4"/>
    <w:rsid w:val="00D61A16"/>
    <w:rsid w:val="00D63C29"/>
    <w:rsid w:val="00D710CE"/>
    <w:rsid w:val="00D7373E"/>
    <w:rsid w:val="00D75EC4"/>
    <w:rsid w:val="00D76A05"/>
    <w:rsid w:val="00D76E95"/>
    <w:rsid w:val="00D80B09"/>
    <w:rsid w:val="00D80E95"/>
    <w:rsid w:val="00D83354"/>
    <w:rsid w:val="00D86589"/>
    <w:rsid w:val="00D878A7"/>
    <w:rsid w:val="00D90522"/>
    <w:rsid w:val="00D90EBA"/>
    <w:rsid w:val="00D9388A"/>
    <w:rsid w:val="00D94BEE"/>
    <w:rsid w:val="00D9562A"/>
    <w:rsid w:val="00D95AB8"/>
    <w:rsid w:val="00D95AFF"/>
    <w:rsid w:val="00DA36D6"/>
    <w:rsid w:val="00DA39B7"/>
    <w:rsid w:val="00DA3CF2"/>
    <w:rsid w:val="00DA4DDA"/>
    <w:rsid w:val="00DA700A"/>
    <w:rsid w:val="00DB0442"/>
    <w:rsid w:val="00DB1082"/>
    <w:rsid w:val="00DB16ED"/>
    <w:rsid w:val="00DB24F0"/>
    <w:rsid w:val="00DB2760"/>
    <w:rsid w:val="00DB2F78"/>
    <w:rsid w:val="00DB4489"/>
    <w:rsid w:val="00DB7747"/>
    <w:rsid w:val="00DC2503"/>
    <w:rsid w:val="00DC3FDB"/>
    <w:rsid w:val="00DC40AC"/>
    <w:rsid w:val="00DC42C6"/>
    <w:rsid w:val="00DC482D"/>
    <w:rsid w:val="00DC575D"/>
    <w:rsid w:val="00DC63B7"/>
    <w:rsid w:val="00DC68D5"/>
    <w:rsid w:val="00DC7634"/>
    <w:rsid w:val="00DC78FF"/>
    <w:rsid w:val="00DD25B5"/>
    <w:rsid w:val="00DD3D3F"/>
    <w:rsid w:val="00DD7271"/>
    <w:rsid w:val="00DE2A34"/>
    <w:rsid w:val="00DE4AB4"/>
    <w:rsid w:val="00DE6631"/>
    <w:rsid w:val="00DF13ED"/>
    <w:rsid w:val="00DF16EE"/>
    <w:rsid w:val="00DF1DDF"/>
    <w:rsid w:val="00DF27A7"/>
    <w:rsid w:val="00DF2E37"/>
    <w:rsid w:val="00DF65B4"/>
    <w:rsid w:val="00E00E40"/>
    <w:rsid w:val="00E03AF3"/>
    <w:rsid w:val="00E04765"/>
    <w:rsid w:val="00E06AAD"/>
    <w:rsid w:val="00E15B61"/>
    <w:rsid w:val="00E22460"/>
    <w:rsid w:val="00E26CE0"/>
    <w:rsid w:val="00E348C1"/>
    <w:rsid w:val="00E351E4"/>
    <w:rsid w:val="00E35CF0"/>
    <w:rsid w:val="00E35D98"/>
    <w:rsid w:val="00E3628D"/>
    <w:rsid w:val="00E37BF1"/>
    <w:rsid w:val="00E438D4"/>
    <w:rsid w:val="00E43F02"/>
    <w:rsid w:val="00E4628A"/>
    <w:rsid w:val="00E465EB"/>
    <w:rsid w:val="00E46DE1"/>
    <w:rsid w:val="00E47AC1"/>
    <w:rsid w:val="00E50A7C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340D"/>
    <w:rsid w:val="00E74274"/>
    <w:rsid w:val="00E75659"/>
    <w:rsid w:val="00E758F9"/>
    <w:rsid w:val="00E76258"/>
    <w:rsid w:val="00E810BA"/>
    <w:rsid w:val="00E81BAB"/>
    <w:rsid w:val="00E8328B"/>
    <w:rsid w:val="00E84FB3"/>
    <w:rsid w:val="00E85B3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3CE8"/>
    <w:rsid w:val="00EB4CDB"/>
    <w:rsid w:val="00EB544E"/>
    <w:rsid w:val="00EB6FA2"/>
    <w:rsid w:val="00EC15E9"/>
    <w:rsid w:val="00EC5069"/>
    <w:rsid w:val="00EC5B9A"/>
    <w:rsid w:val="00EC6467"/>
    <w:rsid w:val="00EC7E4E"/>
    <w:rsid w:val="00ED076C"/>
    <w:rsid w:val="00ED2B4C"/>
    <w:rsid w:val="00ED45D4"/>
    <w:rsid w:val="00EE04F2"/>
    <w:rsid w:val="00EE0810"/>
    <w:rsid w:val="00EE0BB9"/>
    <w:rsid w:val="00EE21B0"/>
    <w:rsid w:val="00EE3D6D"/>
    <w:rsid w:val="00EE410B"/>
    <w:rsid w:val="00EE55DD"/>
    <w:rsid w:val="00EE60E8"/>
    <w:rsid w:val="00EE6AA2"/>
    <w:rsid w:val="00EE7538"/>
    <w:rsid w:val="00EE7D1C"/>
    <w:rsid w:val="00EF132D"/>
    <w:rsid w:val="00EF3979"/>
    <w:rsid w:val="00EF532B"/>
    <w:rsid w:val="00EF56F0"/>
    <w:rsid w:val="00F00649"/>
    <w:rsid w:val="00F0104A"/>
    <w:rsid w:val="00F02402"/>
    <w:rsid w:val="00F024F2"/>
    <w:rsid w:val="00F03650"/>
    <w:rsid w:val="00F05CD9"/>
    <w:rsid w:val="00F076A0"/>
    <w:rsid w:val="00F1116A"/>
    <w:rsid w:val="00F12B83"/>
    <w:rsid w:val="00F17DF7"/>
    <w:rsid w:val="00F20181"/>
    <w:rsid w:val="00F217B5"/>
    <w:rsid w:val="00F21FA7"/>
    <w:rsid w:val="00F225AC"/>
    <w:rsid w:val="00F23BB8"/>
    <w:rsid w:val="00F24C12"/>
    <w:rsid w:val="00F251FF"/>
    <w:rsid w:val="00F25D5C"/>
    <w:rsid w:val="00F2767A"/>
    <w:rsid w:val="00F27E22"/>
    <w:rsid w:val="00F30693"/>
    <w:rsid w:val="00F31204"/>
    <w:rsid w:val="00F334CF"/>
    <w:rsid w:val="00F340D4"/>
    <w:rsid w:val="00F35324"/>
    <w:rsid w:val="00F409C8"/>
    <w:rsid w:val="00F41CF0"/>
    <w:rsid w:val="00F41F21"/>
    <w:rsid w:val="00F4429A"/>
    <w:rsid w:val="00F45E81"/>
    <w:rsid w:val="00F46095"/>
    <w:rsid w:val="00F465D3"/>
    <w:rsid w:val="00F46AB0"/>
    <w:rsid w:val="00F549E2"/>
    <w:rsid w:val="00F60043"/>
    <w:rsid w:val="00F61BA2"/>
    <w:rsid w:val="00F61CCA"/>
    <w:rsid w:val="00F628E4"/>
    <w:rsid w:val="00F62E19"/>
    <w:rsid w:val="00F6394B"/>
    <w:rsid w:val="00F67815"/>
    <w:rsid w:val="00F70A97"/>
    <w:rsid w:val="00F73811"/>
    <w:rsid w:val="00F73F84"/>
    <w:rsid w:val="00F756C0"/>
    <w:rsid w:val="00F8473B"/>
    <w:rsid w:val="00F85BA7"/>
    <w:rsid w:val="00F93383"/>
    <w:rsid w:val="00FA1E37"/>
    <w:rsid w:val="00FA227E"/>
    <w:rsid w:val="00FA2C19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3AF5"/>
    <w:rsid w:val="00FB5E9D"/>
    <w:rsid w:val="00FC0D78"/>
    <w:rsid w:val="00FC13FE"/>
    <w:rsid w:val="00FC1EAA"/>
    <w:rsid w:val="00FC2971"/>
    <w:rsid w:val="00FC3221"/>
    <w:rsid w:val="00FC736D"/>
    <w:rsid w:val="00FD02A0"/>
    <w:rsid w:val="00FD0648"/>
    <w:rsid w:val="00FD2F5C"/>
    <w:rsid w:val="00FD7318"/>
    <w:rsid w:val="00FD7472"/>
    <w:rsid w:val="00FE1633"/>
    <w:rsid w:val="00FE18AD"/>
    <w:rsid w:val="00FE20B1"/>
    <w:rsid w:val="00FE2A54"/>
    <w:rsid w:val="00FE3F97"/>
    <w:rsid w:val="00FF0254"/>
    <w:rsid w:val="00FF2CF6"/>
    <w:rsid w:val="00FF3D4A"/>
    <w:rsid w:val="06ED67C8"/>
    <w:rsid w:val="47BD6885"/>
    <w:rsid w:val="5C00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9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6">
    <w:name w:val="header"/>
    <w:basedOn w:val="1"/>
    <w:link w:val="13"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2"/>
    <w:qFormat/>
    <w:uiPriority w:val="0"/>
    <w:pPr>
      <w:widowControl/>
      <w:autoSpaceDE/>
      <w:autoSpaceDN/>
      <w:adjustRightInd/>
      <w:jc w:val="both"/>
    </w:pPr>
    <w:rPr>
      <w:sz w:val="28"/>
      <w:szCs w:val="24"/>
    </w:rPr>
  </w:style>
  <w:style w:type="paragraph" w:styleId="8">
    <w:name w:val="footer"/>
    <w:basedOn w:val="1"/>
    <w:link w:val="14"/>
    <w:semiHidden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Текст выноски Знак"/>
    <w:basedOn w:val="2"/>
    <w:link w:val="4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1">
    <w:name w:val="List Paragraph"/>
    <w:basedOn w:val="1"/>
    <w:qFormat/>
    <w:uiPriority w:val="99"/>
    <w:pPr>
      <w:ind w:left="720"/>
      <w:contextualSpacing/>
    </w:pPr>
  </w:style>
  <w:style w:type="character" w:customStyle="1" w:styleId="12">
    <w:name w:val="Основной текст Знак"/>
    <w:basedOn w:val="2"/>
    <w:link w:val="7"/>
    <w:qFormat/>
    <w:locked/>
    <w:uiPriority w:val="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"/>
    <w:basedOn w:val="2"/>
    <w:link w:val="6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"/>
    <w:basedOn w:val="2"/>
    <w:link w:val="8"/>
    <w:semiHidden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ConsPlusNormal"/>
    <w:link w:val="2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6">
    <w:name w:val="Table Contents"/>
    <w:basedOn w:val="1"/>
    <w:qFormat/>
    <w:uiPriority w:val="99"/>
    <w:rPr>
      <w:rFonts w:ascii="Tahoma" w:cs="Tahoma"/>
      <w:sz w:val="24"/>
      <w:szCs w:val="24"/>
    </w:rPr>
  </w:style>
  <w:style w:type="character" w:customStyle="1" w:styleId="17">
    <w:name w:val="Основной текст_"/>
    <w:basedOn w:val="2"/>
    <w:qFormat/>
    <w:uiPriority w:val="99"/>
    <w:rPr>
      <w:rFonts w:ascii="Times New Roman" w:hAnsi="Times New Roman" w:cs="Times New Roman"/>
      <w:sz w:val="27"/>
      <w:szCs w:val="27"/>
      <w:u w:val="none"/>
    </w:rPr>
  </w:style>
  <w:style w:type="character" w:customStyle="1" w:styleId="18">
    <w:name w:val="Заголовок №3_"/>
    <w:basedOn w:val="2"/>
    <w:link w:val="19"/>
    <w:qFormat/>
    <w:locked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9">
    <w:name w:val="Заголовок №3"/>
    <w:basedOn w:val="1"/>
    <w:link w:val="18"/>
    <w:qFormat/>
    <w:uiPriority w:val="99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</w:rPr>
  </w:style>
  <w:style w:type="character" w:customStyle="1" w:styleId="20">
    <w:name w:val="ConsPlusNormal Знак"/>
    <w:basedOn w:val="2"/>
    <w:link w:val="15"/>
    <w:qFormat/>
    <w:locked/>
    <w:uiPriority w:val="0"/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8</Pages>
  <Words>1678</Words>
  <Characters>9565</Characters>
  <Lines>79</Lines>
  <Paragraphs>22</Paragraphs>
  <TotalTime>0</TotalTime>
  <ScaleCrop>false</ScaleCrop>
  <LinksUpToDate>false</LinksUpToDate>
  <CharactersWithSpaces>11221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2024-01-18T12:17:00Z</dcterms:created>
  <dc:creator>AdmiN</dc:creator>
  <cp:lastModifiedBy>WPS_1716381039</cp:lastModifiedBy>
  <cp:lastPrinted>2024-11-13T12:23:00Z</cp:lastPrinted>
  <dcterms:modified xsi:type="dcterms:W3CDTF">2024-12-10T10:48:59Z</dcterms:modified>
  <dc:title>ПРОЕКТ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196DBA4494B44A7BAD0EB189917D89B1_13</vt:lpwstr>
  </property>
</Properties>
</file>