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E78C8">
      <w:pPr>
        <w:spacing w:beforeLines="0" w:afterLines="0"/>
        <w:rPr>
          <w:rFonts w:hint="default" w:ascii="Times New Roman" w:cs="Times New Roman"/>
          <w:b/>
          <w:sz w:val="24"/>
          <w:szCs w:val="24"/>
        </w:rPr>
      </w:pPr>
    </w:p>
    <w:p w14:paraId="051A1CE8">
      <w:pPr>
        <w:pStyle w:val="4"/>
        <w:spacing w:beforeLines="0" w:afterLines="0" w:line="240" w:lineRule="auto"/>
        <w:rPr>
          <w:rFonts w:hint="default"/>
          <w:sz w:val="28"/>
          <w:szCs w:val="20"/>
        </w:rPr>
      </w:pPr>
      <w:r>
        <w:rPr>
          <w:rFonts w:hint="default"/>
          <w:sz w:val="28"/>
          <w:szCs w:val="20"/>
        </w:rPr>
        <w:drawing>
          <wp:inline distT="0" distB="0" distL="114300" distR="114300">
            <wp:extent cx="838835" cy="935355"/>
            <wp:effectExtent l="0" t="0" r="1841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C4F1C">
      <w:pPr>
        <w:pStyle w:val="4"/>
        <w:spacing w:beforeLines="0" w:afterLines="0" w:line="240" w:lineRule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Российская Федерация</w:t>
      </w:r>
    </w:p>
    <w:p w14:paraId="595A1C0D">
      <w:pPr>
        <w:pStyle w:val="4"/>
        <w:spacing w:beforeLines="0" w:afterLines="0" w:line="240" w:lineRule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Новгородская область Шимский район</w:t>
      </w:r>
    </w:p>
    <w:p w14:paraId="7EF3F76B">
      <w:pPr>
        <w:spacing w:beforeLines="0" w:afterLines="0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Совет депутатов Уторгошского сельского поселения</w:t>
      </w:r>
    </w:p>
    <w:p w14:paraId="79E9D7AD">
      <w:pPr>
        <w:tabs>
          <w:tab w:val="left" w:pos="2338"/>
          <w:tab w:val="left" w:pos="5740"/>
        </w:tabs>
        <w:spacing w:beforeLines="0" w:afterLines="0" w:line="240" w:lineRule="atLeast"/>
        <w:ind w:right="-3"/>
        <w:jc w:val="both"/>
        <w:rPr>
          <w:rFonts w:hint="default" w:ascii="Times New Roman" w:cs="Times New Roman"/>
          <w:b/>
          <w:sz w:val="6"/>
          <w:szCs w:val="6"/>
        </w:rPr>
      </w:pPr>
      <w:r>
        <w:rPr>
          <w:rFonts w:hint="default" w:ascii="Times New Roman"/>
          <w:sz w:val="28"/>
          <w:szCs w:val="28"/>
        </w:rPr>
        <w:t xml:space="preserve"> </w:t>
      </w:r>
    </w:p>
    <w:p w14:paraId="7B808756">
      <w:pPr>
        <w:shd w:val="clear" w:color="auto" w:fill="FFFFFF"/>
        <w:spacing w:beforeLines="0" w:afterLines="0"/>
        <w:jc w:val="center"/>
        <w:rPr>
          <w:rFonts w:hint="default" w:ascii="Times New Roman" w:cs="Times New Roman"/>
          <w:b/>
          <w:spacing w:val="-1"/>
          <w:sz w:val="28"/>
          <w:szCs w:val="28"/>
        </w:rPr>
      </w:pPr>
      <w:r>
        <w:rPr>
          <w:rFonts w:hint="default" w:ascii="Times New Roman" w:cs="Times New Roman"/>
          <w:b/>
          <w:spacing w:val="-1"/>
          <w:sz w:val="28"/>
          <w:szCs w:val="28"/>
        </w:rPr>
        <w:t>РЕШЕНИЕ</w:t>
      </w:r>
    </w:p>
    <w:p w14:paraId="458E9E66">
      <w:pPr>
        <w:spacing w:beforeLines="0" w:afterLines="0"/>
        <w:rPr>
          <w:rFonts w:hint="default" w:asci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cs="Times New Roman"/>
          <w:sz w:val="28"/>
          <w:szCs w:val="28"/>
          <w:u w:val="single"/>
          <w:lang w:val="ru-RU"/>
        </w:rPr>
        <w:t>20</w:t>
      </w:r>
      <w:r>
        <w:rPr>
          <w:rFonts w:hint="default" w:asci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cs="Times New Roman"/>
          <w:sz w:val="28"/>
          <w:szCs w:val="28"/>
          <w:u w:val="single"/>
          <w:lang w:val="ru-RU"/>
        </w:rPr>
        <w:t>12</w:t>
      </w:r>
      <w:r>
        <w:rPr>
          <w:rFonts w:hint="default" w:ascii="Times New Roman" w:cs="Times New Roman"/>
          <w:sz w:val="28"/>
          <w:szCs w:val="28"/>
          <w:u w:val="single"/>
        </w:rPr>
        <w:t xml:space="preserve">.2024 </w:t>
      </w:r>
      <w:r>
        <w:rPr>
          <w:rFonts w:hint="default" w:ascii="Times New Roman" w:cs="Times New Roman"/>
          <w:sz w:val="28"/>
          <w:szCs w:val="28"/>
        </w:rPr>
        <w:t xml:space="preserve">№ </w:t>
      </w:r>
      <w:r>
        <w:rPr>
          <w:rFonts w:hint="default" w:ascii="Times New Roman" w:cs="Times New Roman"/>
          <w:sz w:val="28"/>
          <w:szCs w:val="28"/>
          <w:u w:val="single"/>
          <w:lang w:val="ru-RU"/>
        </w:rPr>
        <w:t>133</w:t>
      </w:r>
    </w:p>
    <w:p w14:paraId="66BB28BD">
      <w:pPr>
        <w:spacing w:beforeLines="0" w:afterLines="0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ж/д ст. Уторгош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</w:tblGrid>
      <w:tr w14:paraId="6F50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54F632">
            <w:pPr>
              <w:spacing w:beforeLines="0" w:afterLines="0"/>
              <w:ind w:right="-5"/>
              <w:jc w:val="both"/>
              <w:rPr>
                <w:rFonts w:hint="default" w:ascii="Times New Roman" w:cs="Times New Roman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О выражении согласия населения на преобразование муниципального образования</w:t>
            </w:r>
          </w:p>
        </w:tc>
      </w:tr>
    </w:tbl>
    <w:p w14:paraId="794BD879">
      <w:pPr>
        <w:tabs>
          <w:tab w:val="left" w:pos="851"/>
          <w:tab w:val="left" w:pos="1134"/>
        </w:tabs>
        <w:spacing w:beforeLines="0" w:afterLines="0" w:line="360" w:lineRule="atLeast"/>
        <w:ind w:firstLine="709"/>
        <w:jc w:val="both"/>
        <w:rPr>
          <w:rFonts w:hint="default" w:ascii="Times New Roman" w:cs="Times New Roman"/>
          <w:sz w:val="26"/>
          <w:szCs w:val="26"/>
        </w:rPr>
      </w:pPr>
      <w:r>
        <w:rPr>
          <w:rFonts w:hint="default" w:ascii="Times New Roman" w:cs="Times New Roman"/>
          <w:b w:val="0"/>
          <w:bCs/>
          <w:sz w:val="26"/>
          <w:szCs w:val="26"/>
        </w:rPr>
        <w:t>Рассмотрев иниц</w:t>
      </w:r>
      <w:r>
        <w:rPr>
          <w:rFonts w:hint="default" w:ascii="Times New Roman" w:cs="Times New Roman"/>
          <w:sz w:val="26"/>
          <w:szCs w:val="26"/>
        </w:rPr>
        <w:t xml:space="preserve">иативу Думы Шимского муниципального района о преобразовании муниципальных образований, входящих в состав территории Шимского муниципального района: Шимского городского поселения, Медведского сельского поселения, Подгощского сельского поселения, Уторгошского сельского поселения путем объединения всех поселений, входящих в состав  Шимского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рп. Шимск, а </w:t>
      </w:r>
      <w:r>
        <w:rPr>
          <w:rFonts w:hint="default" w:ascii="Times New Roman" w:cs="Times New Roman"/>
          <w:b w:val="0"/>
          <w:bCs/>
          <w:sz w:val="26"/>
          <w:szCs w:val="26"/>
        </w:rPr>
        <w:t>также результаты публичных слушаний по</w:t>
      </w:r>
      <w:r>
        <w:rPr>
          <w:rFonts w:hint="default" w:ascii="Times New Roman" w:cs="Times New Roman"/>
          <w:sz w:val="26"/>
          <w:szCs w:val="26"/>
        </w:rPr>
        <w:t xml:space="preserve"> данному вопросу,  проведенных </w:t>
      </w:r>
      <w:r>
        <w:rPr>
          <w:rFonts w:hint="default" w:ascii="Times New Roman" w:cs="Times New Roman"/>
          <w:sz w:val="26"/>
          <w:szCs w:val="26"/>
          <w:u w:val="single"/>
        </w:rPr>
        <w:t>09</w:t>
      </w:r>
      <w:r>
        <w:rPr>
          <w:rFonts w:hint="default" w:ascii="Times New Roman" w:cs="Times New Roman"/>
          <w:sz w:val="26"/>
          <w:szCs w:val="26"/>
        </w:rPr>
        <w:t xml:space="preserve"> декабря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Уторгошского сельского  поселения,  Совет депутатов Уторгошского сельского поселения  </w:t>
      </w:r>
    </w:p>
    <w:p w14:paraId="753777FC">
      <w:pPr>
        <w:spacing w:beforeLines="0" w:afterLines="0" w:line="360" w:lineRule="atLeast"/>
        <w:jc w:val="both"/>
        <w:rPr>
          <w:rFonts w:hint="default" w:ascii="Times New Roman" w:cs="Times New Roman"/>
          <w:b/>
          <w:sz w:val="26"/>
          <w:szCs w:val="26"/>
        </w:rPr>
      </w:pPr>
      <w:r>
        <w:rPr>
          <w:rFonts w:hint="default" w:ascii="Times New Roman" w:cs="Times New Roman"/>
          <w:b/>
          <w:sz w:val="26"/>
          <w:szCs w:val="26"/>
        </w:rPr>
        <w:t>РЕШИЛ:</w:t>
      </w:r>
    </w:p>
    <w:p w14:paraId="09069F04">
      <w:pPr>
        <w:numPr>
          <w:ilvl w:val="0"/>
          <w:numId w:val="1"/>
        </w:numPr>
        <w:tabs>
          <w:tab w:val="left" w:pos="709"/>
          <w:tab w:val="left" w:pos="851"/>
        </w:tabs>
        <w:spacing w:beforeLines="0" w:afterLines="0" w:line="360" w:lineRule="atLeast"/>
        <w:jc w:val="both"/>
        <w:rPr>
          <w:rFonts w:hint="default" w:ascii="Times New Roman" w:cs="Times New Roman"/>
          <w:sz w:val="26"/>
          <w:szCs w:val="26"/>
        </w:rPr>
      </w:pPr>
      <w:r>
        <w:rPr>
          <w:rFonts w:hint="default" w:ascii="Times New Roman" w:cs="Times New Roman"/>
          <w:sz w:val="26"/>
          <w:szCs w:val="26"/>
        </w:rPr>
        <w:t>Выразить согласие населения на преобразование муниципального образования Уторгошского сельского поселени</w:t>
      </w:r>
      <w:bookmarkStart w:id="0" w:name="_GoBack"/>
      <w:bookmarkEnd w:id="0"/>
      <w:r>
        <w:rPr>
          <w:rFonts w:hint="default" w:ascii="Times New Roman" w:cs="Times New Roman"/>
          <w:sz w:val="26"/>
          <w:szCs w:val="26"/>
        </w:rPr>
        <w:t>я, путем объединения всех поселений, входящих в состав Шимского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рп. Шимск.</w:t>
      </w:r>
    </w:p>
    <w:p w14:paraId="711815FB">
      <w:pPr>
        <w:numPr>
          <w:ilvl w:val="0"/>
          <w:numId w:val="1"/>
        </w:numPr>
        <w:tabs>
          <w:tab w:val="left" w:pos="851"/>
          <w:tab w:val="left" w:pos="993"/>
        </w:tabs>
        <w:spacing w:beforeLines="0" w:afterLines="0" w:line="360" w:lineRule="atLeast"/>
        <w:jc w:val="both"/>
        <w:rPr>
          <w:rFonts w:hint="default" w:ascii="Times New Roman" w:cs="Times New Roman"/>
          <w:sz w:val="26"/>
          <w:szCs w:val="26"/>
        </w:rPr>
      </w:pPr>
      <w:r>
        <w:rPr>
          <w:rFonts w:hint="default" w:ascii="Times New Roman" w:cs="Times New Roman"/>
          <w:sz w:val="26"/>
          <w:szCs w:val="26"/>
        </w:rPr>
        <w:t>Направить настоящее решение  в Думу Шимского муниципального района.</w:t>
      </w:r>
    </w:p>
    <w:p w14:paraId="759C0EA8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beforeLines="0" w:afterLines="0" w:line="240" w:lineRule="atLeast"/>
        <w:jc w:val="both"/>
        <w:rPr>
          <w:rFonts w:hint="default" w:ascii="Times New Roman" w:cs="Times New Roman"/>
          <w:sz w:val="26"/>
          <w:szCs w:val="26"/>
        </w:rPr>
      </w:pPr>
      <w:r>
        <w:rPr>
          <w:rFonts w:hint="default" w:ascii="Times New Roman" w:cs="Times New Roman"/>
          <w:sz w:val="26"/>
          <w:szCs w:val="26"/>
        </w:rPr>
        <w:t>Настоящее решение вступает в силу со дня его подписания и подлежит официальному опубликованию в деловом выпуске издании газеты «Шимские вести», на официальном сайте Администрации Уторгошского сельского поселения в информационно-телекоммуникационной сети «Интернет» (https://utorgoshskoe-r49.gosweb.gosuslugi.ru/).</w:t>
      </w:r>
    </w:p>
    <w:p w14:paraId="431E3A0B">
      <w:pPr>
        <w:autoSpaceDE w:val="0"/>
        <w:autoSpaceDN w:val="0"/>
        <w:adjustRightInd w:val="0"/>
        <w:spacing w:beforeLines="0" w:afterLines="0"/>
        <w:jc w:val="both"/>
        <w:rPr>
          <w:rFonts w:hint="default" w:ascii="Times New Roman" w:cs="Times New Roman"/>
          <w:sz w:val="28"/>
          <w:szCs w:val="28"/>
        </w:rPr>
      </w:pPr>
    </w:p>
    <w:p w14:paraId="3DDE3808"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  <w:r>
        <w:rPr>
          <w:rFonts w:hint="default" w:ascii="Times New Roman" w:cs="Times New Roman"/>
          <w:b/>
          <w:sz w:val="28"/>
          <w:szCs w:val="28"/>
        </w:rPr>
        <w:t>Глава поселения                                       А.Г.Кукушкина</w:t>
      </w:r>
      <w:r>
        <w:rPr>
          <w:rFonts w:hint="default" w:ascii="Times New Roman" w:cs="Times New Roman"/>
          <w:b/>
          <w:sz w:val="24"/>
          <w:szCs w:val="24"/>
        </w:rPr>
        <w:t xml:space="preserve"> </w:t>
      </w:r>
    </w:p>
    <w:p w14:paraId="3EF0B93D">
      <w:pPr>
        <w:spacing w:beforeLines="0" w:afterLines="0"/>
        <w:ind w:firstLine="567"/>
        <w:jc w:val="both"/>
        <w:rPr>
          <w:rFonts w:hint="default"/>
          <w:sz w:val="20"/>
          <w:szCs w:val="20"/>
        </w:rPr>
      </w:pPr>
    </w:p>
    <w:p w14:paraId="4817AA6A"/>
    <w:sectPr>
      <w:pgSz w:w="11906" w:h="16838"/>
      <w:pgMar w:top="568" w:right="1276" w:bottom="851" w:left="1559" w:header="709" w:footer="709" w:gutter="0"/>
      <w:lnNumType w:countBy="0" w:distance="36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A819"/>
    <w:multiLevelType w:val="multilevel"/>
    <w:tmpl w:val="884DA819"/>
    <w:lvl w:ilvl="0" w:tentative="0">
      <w:start w:val="1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53AD1"/>
    <w:rsid w:val="34D5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</w:pPr>
    <w:rPr>
      <w:rFonts w:hint="default" w:ascii="Arial" w:hAnsi="Times New Roman" w:eastAsia="SimSun" w:cs="Arial"/>
      <w:color w:val="000000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widowControl/>
      <w:overflowPunct w:val="0"/>
      <w:autoSpaceDE w:val="0"/>
      <w:autoSpaceDN w:val="0"/>
      <w:adjustRightInd w:val="0"/>
      <w:spacing w:beforeLines="0" w:afterLines="0" w:line="360" w:lineRule="auto"/>
      <w:jc w:val="center"/>
      <w:textAlignment w:val="baseline"/>
    </w:pPr>
    <w:rPr>
      <w:rFonts w:hint="default" w:cs="Times New Roman"/>
      <w:b/>
      <w:smallCaps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2024-12-18T06:50:00Z</dcterms:created>
  <dc:creator>WPS_1716381039</dc:creator>
  <cp:lastModifiedBy>WPS_1716381039</cp:lastModifiedBy>
  <dcterms:modified xsi:type="dcterms:W3CDTF">2024-12-18T06:52:53Z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EB6F11DB6EAD4D41B0D915286DA16F57_11</vt:lpwstr>
  </property>
</Properties>
</file>