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DA" w:rsidRDefault="002837DA" w:rsidP="00AC10BA">
      <w:pPr>
        <w:jc w:val="center"/>
        <w:rPr>
          <w:b/>
          <w:sz w:val="28"/>
        </w:rPr>
      </w:pPr>
      <w:r w:rsidRPr="002837DA">
        <w:rPr>
          <w:b/>
          <w:noProof/>
          <w:sz w:val="20"/>
        </w:rPr>
        <w:drawing>
          <wp:inline distT="0" distB="0" distL="0" distR="0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0BA" w:rsidRDefault="00AC10BA" w:rsidP="00AC10BA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AC10BA" w:rsidRDefault="00AC10BA" w:rsidP="00AC10BA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 Шимский район</w:t>
      </w:r>
    </w:p>
    <w:p w:rsidR="00AC10BA" w:rsidRDefault="00AC10BA" w:rsidP="00AC10BA">
      <w:pPr>
        <w:jc w:val="center"/>
        <w:rPr>
          <w:b/>
          <w:sz w:val="28"/>
        </w:rPr>
      </w:pPr>
      <w:r>
        <w:rPr>
          <w:b/>
          <w:sz w:val="28"/>
        </w:rPr>
        <w:t>Совет депутатов Уторгошского сельского поселения</w:t>
      </w:r>
    </w:p>
    <w:p w:rsidR="00AC10BA" w:rsidRDefault="00AC10BA" w:rsidP="00AC10BA">
      <w:pPr>
        <w:jc w:val="center"/>
        <w:rPr>
          <w:b/>
          <w:sz w:val="28"/>
        </w:rPr>
      </w:pPr>
    </w:p>
    <w:p w:rsidR="00AC10BA" w:rsidRDefault="00AC10BA" w:rsidP="00AC10BA">
      <w:pPr>
        <w:jc w:val="center"/>
        <w:rPr>
          <w:b/>
          <w:sz w:val="28"/>
        </w:rPr>
      </w:pPr>
    </w:p>
    <w:p w:rsidR="00AC10BA" w:rsidRDefault="00AC10BA" w:rsidP="00AC10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C10BA" w:rsidRDefault="00AC10BA" w:rsidP="00AC10BA">
      <w:pPr>
        <w:jc w:val="center"/>
      </w:pPr>
    </w:p>
    <w:p w:rsidR="00AC10BA" w:rsidRDefault="00AC10BA" w:rsidP="00AC10BA"/>
    <w:p w:rsidR="00AC10BA" w:rsidRPr="00195D6D" w:rsidRDefault="002837DA" w:rsidP="00AC10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23.05.</w:t>
      </w:r>
      <w:bookmarkStart w:id="0" w:name="_GoBack"/>
      <w:bookmarkEnd w:id="0"/>
      <w:r w:rsidR="00AC10BA" w:rsidRPr="00195D6D">
        <w:rPr>
          <w:sz w:val="28"/>
          <w:szCs w:val="28"/>
          <w:u w:val="single"/>
        </w:rPr>
        <w:t>20</w:t>
      </w:r>
      <w:r w:rsidR="00404B80" w:rsidRPr="00195D6D">
        <w:rPr>
          <w:sz w:val="28"/>
          <w:szCs w:val="28"/>
          <w:u w:val="single"/>
        </w:rPr>
        <w:t>2</w:t>
      </w:r>
      <w:r w:rsidR="007F71C4" w:rsidRPr="00195D6D">
        <w:rPr>
          <w:sz w:val="28"/>
          <w:szCs w:val="28"/>
          <w:u w:val="single"/>
        </w:rPr>
        <w:t>4</w:t>
      </w:r>
      <w:r w:rsidR="00AC10BA" w:rsidRPr="00195D6D">
        <w:rPr>
          <w:sz w:val="28"/>
          <w:szCs w:val="28"/>
        </w:rPr>
        <w:t xml:space="preserve"> № </w:t>
      </w:r>
      <w:r w:rsidR="00195D6D" w:rsidRPr="00195D6D">
        <w:rPr>
          <w:sz w:val="28"/>
          <w:szCs w:val="28"/>
        </w:rPr>
        <w:t>_</w:t>
      </w:r>
      <w:r>
        <w:rPr>
          <w:sz w:val="28"/>
          <w:szCs w:val="28"/>
        </w:rPr>
        <w:t>107</w:t>
      </w:r>
      <w:r w:rsidR="00195D6D" w:rsidRPr="00195D6D">
        <w:rPr>
          <w:sz w:val="28"/>
          <w:szCs w:val="28"/>
        </w:rPr>
        <w:t>__</w:t>
      </w:r>
    </w:p>
    <w:p w:rsidR="00AC10BA" w:rsidRDefault="00AC10BA" w:rsidP="00AC10BA">
      <w:pPr>
        <w:rPr>
          <w:sz w:val="28"/>
          <w:szCs w:val="28"/>
        </w:rPr>
      </w:pPr>
      <w:r w:rsidRPr="00195D6D">
        <w:rPr>
          <w:sz w:val="28"/>
          <w:szCs w:val="28"/>
        </w:rPr>
        <w:t>ж/д ст. Уторгош</w:t>
      </w:r>
    </w:p>
    <w:p w:rsidR="00495173" w:rsidRDefault="0049517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49517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95173" w:rsidRDefault="005A48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5A481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внесении изменений в Положение о земельном налоге на территории Уторгошского сельского поселения</w:t>
            </w:r>
            <w:r w:rsidR="0049517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495173" w:rsidRDefault="00495173"/>
    <w:p w:rsidR="00495173" w:rsidRPr="00BF0F56" w:rsidRDefault="007F71C4" w:rsidP="00BF0F5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7F71C4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</w:t>
      </w:r>
      <w:r w:rsidRPr="007F71C4">
        <w:rPr>
          <w:sz w:val="26"/>
          <w:szCs w:val="26"/>
        </w:rPr>
        <w:t>Федеральным законом от 31.07.2023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Pr="00C82361">
        <w:rPr>
          <w:sz w:val="26"/>
          <w:szCs w:val="26"/>
        </w:rPr>
        <w:t>»,</w:t>
      </w:r>
      <w:r w:rsidRPr="00C82361">
        <w:t xml:space="preserve"> </w:t>
      </w:r>
      <w:r w:rsidR="00495173" w:rsidRPr="00BF0F56">
        <w:rPr>
          <w:sz w:val="26"/>
          <w:szCs w:val="26"/>
        </w:rPr>
        <w:t>Совет депутатов Уторгошского сельского поселения</w:t>
      </w:r>
      <w:r w:rsidR="00BF0F56" w:rsidRPr="00BF0F56">
        <w:rPr>
          <w:sz w:val="26"/>
          <w:szCs w:val="26"/>
        </w:rPr>
        <w:t xml:space="preserve"> </w:t>
      </w:r>
      <w:r w:rsidR="00495173" w:rsidRPr="00BF0F56">
        <w:rPr>
          <w:b/>
          <w:sz w:val="26"/>
          <w:szCs w:val="26"/>
        </w:rPr>
        <w:t>РЕШИЛ:</w:t>
      </w:r>
    </w:p>
    <w:p w:rsidR="00495173" w:rsidRPr="00BF0F56" w:rsidRDefault="00402567" w:rsidP="00BF0F56">
      <w:pPr>
        <w:spacing w:line="276" w:lineRule="auto"/>
        <w:ind w:firstLine="709"/>
        <w:jc w:val="both"/>
        <w:rPr>
          <w:sz w:val="26"/>
          <w:szCs w:val="26"/>
        </w:rPr>
      </w:pPr>
      <w:r w:rsidRPr="00BF0F56">
        <w:rPr>
          <w:sz w:val="26"/>
          <w:szCs w:val="26"/>
        </w:rPr>
        <w:t xml:space="preserve">1. </w:t>
      </w:r>
      <w:r w:rsidR="00707DF3" w:rsidRPr="00BF0F56">
        <w:rPr>
          <w:sz w:val="26"/>
          <w:szCs w:val="26"/>
        </w:rPr>
        <w:t xml:space="preserve">Внести в Положение о земельном налоге на территории Уторгошского сельского поселения, утверждённое решением Совета депутатов Уторгошского сельского поселения от </w:t>
      </w:r>
      <w:r w:rsidR="00BF0F56" w:rsidRPr="00BF0F56">
        <w:rPr>
          <w:sz w:val="26"/>
          <w:szCs w:val="26"/>
        </w:rPr>
        <w:t>09</w:t>
      </w:r>
      <w:r w:rsidR="00707DF3" w:rsidRPr="00BF0F56">
        <w:rPr>
          <w:sz w:val="26"/>
          <w:szCs w:val="26"/>
        </w:rPr>
        <w:t>.10.20</w:t>
      </w:r>
      <w:r w:rsidR="00BF0F56" w:rsidRPr="00BF0F56">
        <w:rPr>
          <w:sz w:val="26"/>
          <w:szCs w:val="26"/>
        </w:rPr>
        <w:t>2</w:t>
      </w:r>
      <w:r w:rsidR="00707DF3" w:rsidRPr="00BF0F56">
        <w:rPr>
          <w:sz w:val="26"/>
          <w:szCs w:val="26"/>
        </w:rPr>
        <w:t>0 № 7</w:t>
      </w:r>
      <w:r w:rsidR="007F71C4">
        <w:rPr>
          <w:sz w:val="26"/>
          <w:szCs w:val="26"/>
        </w:rPr>
        <w:t xml:space="preserve"> (в редакции решения от 19.03.2021 № 19) (далее - Положение) следующие изменения</w:t>
      </w:r>
      <w:r w:rsidR="005A6106" w:rsidRPr="00BF0F56">
        <w:rPr>
          <w:sz w:val="26"/>
          <w:szCs w:val="26"/>
        </w:rPr>
        <w:t>:</w:t>
      </w:r>
    </w:p>
    <w:p w:rsidR="001D546D" w:rsidRPr="00C82361" w:rsidRDefault="001D546D" w:rsidP="00BF0F56">
      <w:pPr>
        <w:spacing w:line="276" w:lineRule="auto"/>
        <w:ind w:firstLine="709"/>
        <w:jc w:val="both"/>
        <w:rPr>
          <w:sz w:val="26"/>
          <w:szCs w:val="26"/>
        </w:rPr>
      </w:pPr>
      <w:r w:rsidRPr="00C82361">
        <w:rPr>
          <w:sz w:val="26"/>
          <w:szCs w:val="26"/>
        </w:rPr>
        <w:t>1.1.Изложить  абзац 5 подпункта 1.2 статьи 1 Положения в редакции:</w:t>
      </w:r>
    </w:p>
    <w:p w:rsidR="001D546D" w:rsidRDefault="001D546D" w:rsidP="00BF0F56">
      <w:pPr>
        <w:spacing w:line="276" w:lineRule="auto"/>
        <w:ind w:firstLine="709"/>
        <w:jc w:val="both"/>
        <w:rPr>
          <w:sz w:val="26"/>
          <w:szCs w:val="26"/>
        </w:rPr>
      </w:pPr>
      <w:r w:rsidRPr="00C82361">
        <w:rPr>
          <w:sz w:val="26"/>
          <w:szCs w:val="26"/>
        </w:rPr>
        <w:t>«порядок и срок уплаты налога и авансовых платежей по налогу в отношении налогоплательщиков-организаций».</w:t>
      </w:r>
    </w:p>
    <w:p w:rsidR="005E2D56" w:rsidRPr="00BF0F56" w:rsidRDefault="005E2D56" w:rsidP="00BF0F56">
      <w:pPr>
        <w:spacing w:line="276" w:lineRule="auto"/>
        <w:ind w:firstLine="709"/>
        <w:jc w:val="both"/>
        <w:rPr>
          <w:sz w:val="26"/>
          <w:szCs w:val="26"/>
        </w:rPr>
      </w:pPr>
      <w:r w:rsidRPr="00BF0F56">
        <w:rPr>
          <w:sz w:val="26"/>
          <w:szCs w:val="26"/>
        </w:rPr>
        <w:t>1.</w:t>
      </w:r>
      <w:r w:rsidR="001D546D">
        <w:rPr>
          <w:sz w:val="26"/>
          <w:szCs w:val="26"/>
        </w:rPr>
        <w:t>2</w:t>
      </w:r>
      <w:r w:rsidRPr="00BF0F56">
        <w:rPr>
          <w:sz w:val="26"/>
          <w:szCs w:val="26"/>
        </w:rPr>
        <w:t xml:space="preserve">. </w:t>
      </w:r>
      <w:r w:rsidR="007F71C4">
        <w:rPr>
          <w:sz w:val="26"/>
          <w:szCs w:val="26"/>
        </w:rPr>
        <w:t>А</w:t>
      </w:r>
      <w:r w:rsidRPr="00BF0F56">
        <w:rPr>
          <w:sz w:val="26"/>
          <w:szCs w:val="26"/>
        </w:rPr>
        <w:t xml:space="preserve">бзац </w:t>
      </w:r>
      <w:r w:rsidR="001D546D" w:rsidRPr="00665374">
        <w:rPr>
          <w:sz w:val="26"/>
          <w:szCs w:val="26"/>
        </w:rPr>
        <w:t>3</w:t>
      </w:r>
      <w:r w:rsidRPr="00BF0F56">
        <w:rPr>
          <w:sz w:val="26"/>
          <w:szCs w:val="26"/>
        </w:rPr>
        <w:t xml:space="preserve"> </w:t>
      </w:r>
      <w:r w:rsidR="00BF0F56" w:rsidRPr="00BF0F56">
        <w:rPr>
          <w:sz w:val="26"/>
          <w:szCs w:val="26"/>
        </w:rPr>
        <w:t>статьи</w:t>
      </w:r>
      <w:r w:rsidRPr="00BF0F56">
        <w:rPr>
          <w:sz w:val="26"/>
          <w:szCs w:val="26"/>
        </w:rPr>
        <w:t xml:space="preserve"> 3</w:t>
      </w:r>
      <w:r w:rsidR="007F71C4">
        <w:rPr>
          <w:sz w:val="26"/>
          <w:szCs w:val="26"/>
        </w:rPr>
        <w:t xml:space="preserve"> Положения</w:t>
      </w:r>
      <w:r w:rsidRPr="00BF0F56">
        <w:rPr>
          <w:sz w:val="26"/>
          <w:szCs w:val="26"/>
        </w:rPr>
        <w:t xml:space="preserve"> изложить в </w:t>
      </w:r>
      <w:r w:rsidR="00BF0F56">
        <w:rPr>
          <w:sz w:val="26"/>
          <w:szCs w:val="26"/>
        </w:rPr>
        <w:t>следующей</w:t>
      </w:r>
      <w:r w:rsidRPr="00BF0F56">
        <w:rPr>
          <w:sz w:val="26"/>
          <w:szCs w:val="26"/>
        </w:rPr>
        <w:t xml:space="preserve"> редакции:</w:t>
      </w:r>
    </w:p>
    <w:p w:rsidR="007F71C4" w:rsidRDefault="007F71C4" w:rsidP="00BF0F5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F71C4">
        <w:rPr>
          <w:sz w:val="26"/>
          <w:szCs w:val="26"/>
        </w:rPr>
        <w:t xml:space="preserve">0,3 процента </w:t>
      </w:r>
      <w:r w:rsidR="00135577">
        <w:rPr>
          <w:sz w:val="26"/>
          <w:szCs w:val="26"/>
        </w:rPr>
        <w:t xml:space="preserve"> </w:t>
      </w:r>
      <w:r w:rsidRPr="007F71C4">
        <w:rPr>
          <w:sz w:val="26"/>
          <w:szCs w:val="26"/>
        </w:rPr>
        <w:t>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деятельности)».</w:t>
      </w:r>
    </w:p>
    <w:p w:rsidR="007F71C4" w:rsidRDefault="007F71C4" w:rsidP="00BF0F5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D546D">
        <w:rPr>
          <w:sz w:val="26"/>
          <w:szCs w:val="26"/>
        </w:rPr>
        <w:t>3</w:t>
      </w:r>
      <w:r>
        <w:rPr>
          <w:sz w:val="26"/>
          <w:szCs w:val="26"/>
        </w:rPr>
        <w:t>. Статью 5 Положения изложить в следующей редакции:</w:t>
      </w:r>
    </w:p>
    <w:p w:rsidR="007F71C4" w:rsidRPr="007F71C4" w:rsidRDefault="007F71C4" w:rsidP="007F71C4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7F71C4">
        <w:rPr>
          <w:b/>
          <w:sz w:val="26"/>
          <w:szCs w:val="26"/>
        </w:rPr>
        <w:t xml:space="preserve">5.  Порядок </w:t>
      </w:r>
      <w:r w:rsidR="00656CA4">
        <w:rPr>
          <w:b/>
          <w:sz w:val="26"/>
          <w:szCs w:val="26"/>
        </w:rPr>
        <w:t xml:space="preserve">исчисления </w:t>
      </w:r>
      <w:r w:rsidRPr="007F71C4">
        <w:rPr>
          <w:b/>
          <w:sz w:val="26"/>
          <w:szCs w:val="26"/>
        </w:rPr>
        <w:t>и срок</w:t>
      </w:r>
      <w:r w:rsidR="00656CA4">
        <w:rPr>
          <w:b/>
          <w:sz w:val="26"/>
          <w:szCs w:val="26"/>
        </w:rPr>
        <w:t>и</w:t>
      </w:r>
      <w:r w:rsidRPr="007F71C4">
        <w:rPr>
          <w:b/>
          <w:sz w:val="26"/>
          <w:szCs w:val="26"/>
        </w:rPr>
        <w:t xml:space="preserve"> уплаты налога и авансовых платежей </w:t>
      </w:r>
      <w:r w:rsidRPr="00C82361">
        <w:rPr>
          <w:b/>
          <w:sz w:val="26"/>
          <w:szCs w:val="26"/>
        </w:rPr>
        <w:t xml:space="preserve">по </w:t>
      </w:r>
      <w:r w:rsidR="00135577" w:rsidRPr="00C82361">
        <w:rPr>
          <w:b/>
          <w:sz w:val="26"/>
          <w:szCs w:val="26"/>
        </w:rPr>
        <w:t>налогу в отношении налогоплательщиков-организаций</w:t>
      </w:r>
      <w:r w:rsidRPr="007F71C4">
        <w:rPr>
          <w:b/>
          <w:sz w:val="26"/>
          <w:szCs w:val="26"/>
        </w:rPr>
        <w:t xml:space="preserve"> </w:t>
      </w:r>
    </w:p>
    <w:p w:rsidR="007F71C4" w:rsidRPr="007F71C4" w:rsidRDefault="007F71C4" w:rsidP="007F71C4">
      <w:pPr>
        <w:spacing w:line="276" w:lineRule="auto"/>
        <w:ind w:firstLine="709"/>
        <w:jc w:val="both"/>
        <w:rPr>
          <w:sz w:val="26"/>
          <w:szCs w:val="26"/>
        </w:rPr>
      </w:pPr>
      <w:r w:rsidRPr="007F71C4">
        <w:rPr>
          <w:sz w:val="26"/>
          <w:szCs w:val="26"/>
        </w:rPr>
        <w:t>В течение налогового периода налогоплательщики – организации уплачивают авансовые платежи по налогу</w:t>
      </w:r>
      <w:r w:rsidR="00135577">
        <w:rPr>
          <w:sz w:val="26"/>
          <w:szCs w:val="26"/>
        </w:rPr>
        <w:t>.</w:t>
      </w:r>
      <w:r w:rsidRPr="007F71C4">
        <w:rPr>
          <w:sz w:val="26"/>
          <w:szCs w:val="26"/>
        </w:rPr>
        <w:t xml:space="preserve"> </w:t>
      </w:r>
    </w:p>
    <w:p w:rsidR="007F71C4" w:rsidRPr="007F71C4" w:rsidRDefault="00135577" w:rsidP="007F71C4">
      <w:pPr>
        <w:spacing w:line="276" w:lineRule="auto"/>
        <w:ind w:firstLine="709"/>
        <w:jc w:val="both"/>
        <w:rPr>
          <w:sz w:val="26"/>
          <w:szCs w:val="26"/>
        </w:rPr>
      </w:pPr>
      <w:r w:rsidRPr="00C82361">
        <w:rPr>
          <w:sz w:val="26"/>
          <w:szCs w:val="26"/>
        </w:rPr>
        <w:t>П</w:t>
      </w:r>
      <w:r w:rsidR="007F71C4" w:rsidRPr="00C82361">
        <w:rPr>
          <w:sz w:val="26"/>
          <w:szCs w:val="26"/>
        </w:rPr>
        <w:t>о</w:t>
      </w:r>
      <w:r w:rsidR="007F71C4" w:rsidRPr="007F71C4">
        <w:rPr>
          <w:sz w:val="26"/>
          <w:szCs w:val="26"/>
        </w:rPr>
        <w:t xml:space="preserve"> истечении налогового периода налогоплательщики – организации уплачивают сумму налога, исчисленную в порядке, предусмотренном пунктом 5 статьи 396 Налогового кодекса Российской Федерации. </w:t>
      </w:r>
      <w:r w:rsidR="00656CA4">
        <w:rPr>
          <w:sz w:val="26"/>
          <w:szCs w:val="26"/>
        </w:rPr>
        <w:t>Сумма налога, подлежащая уплате в бюджет по итогам налогового периода, определяется как разница  между суммой налога, исчисленной как соответствующая налоговой ставке процентная доля налоговой базы и суммами подлежащих уплате в течение налогового периода авансовых платежей по налогу.</w:t>
      </w:r>
    </w:p>
    <w:p w:rsidR="007F71C4" w:rsidRDefault="007F71C4" w:rsidP="007F71C4">
      <w:pPr>
        <w:spacing w:line="276" w:lineRule="auto"/>
        <w:ind w:firstLine="709"/>
        <w:jc w:val="both"/>
        <w:rPr>
          <w:sz w:val="26"/>
          <w:szCs w:val="26"/>
        </w:rPr>
      </w:pPr>
      <w:r w:rsidRPr="007F71C4">
        <w:rPr>
          <w:sz w:val="26"/>
          <w:szCs w:val="26"/>
        </w:rPr>
        <w:t>Налог и авансовые платежи по налогу подлежат уплате в сроки, установленные пунктом 1 статьи 397 Налогового кодекса Российской Федерации</w:t>
      </w:r>
      <w:r w:rsidR="00515BF0">
        <w:rPr>
          <w:sz w:val="26"/>
          <w:szCs w:val="26"/>
        </w:rPr>
        <w:t>. Налог подлежит уплате в срок не позднее 28 февраля года, следующего за истекшим налоговым периодом. Авансовые платежи по налогу подлежат уплате налогоплательщиками – организациями в срок не позднее 28 числа месяца, следующего за истекшим отчетным периодом.</w:t>
      </w:r>
      <w:r w:rsidRPr="007F71C4">
        <w:rPr>
          <w:sz w:val="26"/>
          <w:szCs w:val="26"/>
        </w:rPr>
        <w:t>».</w:t>
      </w:r>
    </w:p>
    <w:p w:rsidR="00195D6D" w:rsidRPr="00195D6D" w:rsidRDefault="00135577" w:rsidP="00195D6D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6"/>
          <w:szCs w:val="26"/>
        </w:rPr>
        <w:t>2</w:t>
      </w:r>
      <w:r w:rsidR="00BF0F56" w:rsidRPr="00BF0F56">
        <w:rPr>
          <w:sz w:val="26"/>
          <w:szCs w:val="26"/>
        </w:rPr>
        <w:t xml:space="preserve">. Опубликовать настоящее решение на официальном сайте Администрации Уторгошского сельского поселения в информационно-телекоммуникационной сети Интернет </w:t>
      </w:r>
      <w:r w:rsidR="00195D6D" w:rsidRPr="00195D6D">
        <w:rPr>
          <w:rFonts w:eastAsia="Calibri"/>
          <w:sz w:val="28"/>
          <w:szCs w:val="28"/>
        </w:rPr>
        <w:t xml:space="preserve">( </w:t>
      </w:r>
      <w:hyperlink r:id="rId8" w:tgtFrame="_blank" w:history="1">
        <w:r w:rsidR="00195D6D" w:rsidRPr="00195D6D">
          <w:rPr>
            <w:rFonts w:eastAsia="Calibri"/>
            <w:color w:val="0000FF"/>
            <w:sz w:val="28"/>
            <w:szCs w:val="28"/>
            <w:shd w:val="clear" w:color="auto" w:fill="FFFFFF"/>
          </w:rPr>
          <w:t>https://utorgoshskoe-r49.gosweb.gosuslugi.ru</w:t>
        </w:r>
      </w:hyperlink>
      <w:r w:rsidR="00195D6D" w:rsidRPr="00195D6D">
        <w:rPr>
          <w:rFonts w:eastAsia="Calibri"/>
          <w:sz w:val="28"/>
          <w:szCs w:val="28"/>
        </w:rPr>
        <w:t>)</w:t>
      </w:r>
      <w:r w:rsidR="00195D6D" w:rsidRPr="00195D6D">
        <w:rPr>
          <w:sz w:val="28"/>
          <w:szCs w:val="28"/>
        </w:rPr>
        <w:t>.</w:t>
      </w:r>
    </w:p>
    <w:p w:rsidR="00135577" w:rsidRPr="00BF0F56" w:rsidRDefault="00135577" w:rsidP="0013557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F0F56">
        <w:rPr>
          <w:sz w:val="26"/>
          <w:szCs w:val="26"/>
        </w:rPr>
        <w:t xml:space="preserve">. </w:t>
      </w:r>
      <w:r w:rsidRPr="007F71C4">
        <w:rPr>
          <w:sz w:val="26"/>
          <w:szCs w:val="26"/>
        </w:rPr>
        <w:t xml:space="preserve">Настоящее решение вступает в силу </w:t>
      </w:r>
      <w:r>
        <w:rPr>
          <w:sz w:val="26"/>
          <w:szCs w:val="26"/>
        </w:rPr>
        <w:t>после его официального опубликования.</w:t>
      </w:r>
    </w:p>
    <w:p w:rsidR="00BF0F56" w:rsidRPr="00BF0F56" w:rsidRDefault="00BF0F56" w:rsidP="00BF0F56">
      <w:pPr>
        <w:spacing w:line="276" w:lineRule="auto"/>
        <w:ind w:firstLine="709"/>
        <w:jc w:val="both"/>
        <w:rPr>
          <w:i/>
          <w:sz w:val="26"/>
          <w:szCs w:val="26"/>
        </w:rPr>
      </w:pPr>
    </w:p>
    <w:tbl>
      <w:tblPr>
        <w:tblW w:w="9182" w:type="dxa"/>
        <w:tblInd w:w="108" w:type="dxa"/>
        <w:tblLook w:val="01E0" w:firstRow="1" w:lastRow="1" w:firstColumn="1" w:lastColumn="1" w:noHBand="0" w:noVBand="0"/>
      </w:tblPr>
      <w:tblGrid>
        <w:gridCol w:w="4539"/>
        <w:gridCol w:w="4643"/>
      </w:tblGrid>
      <w:tr w:rsidR="00BC7A21" w:rsidTr="00BC7A21">
        <w:trPr>
          <w:trHeight w:val="964"/>
        </w:trPr>
        <w:tc>
          <w:tcPr>
            <w:tcW w:w="4539" w:type="dxa"/>
          </w:tcPr>
          <w:p w:rsidR="00BC7A21" w:rsidRDefault="00BC7A21" w:rsidP="00BC7A21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BC7A21" w:rsidRDefault="00BC7A21" w:rsidP="00BC7A21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BC7A21" w:rsidRPr="00195D6D" w:rsidRDefault="00BC7A21" w:rsidP="00BC7A21">
      <w:r>
        <w:rPr>
          <w:b/>
          <w:sz w:val="28"/>
          <w:szCs w:val="28"/>
        </w:rPr>
        <w:t xml:space="preserve">Глава поселения                                   </w:t>
      </w:r>
      <w:r w:rsidR="00195D6D">
        <w:rPr>
          <w:b/>
          <w:sz w:val="28"/>
          <w:szCs w:val="28"/>
        </w:rPr>
        <w:t>А.Г.</w:t>
      </w:r>
      <w:r>
        <w:rPr>
          <w:b/>
          <w:sz w:val="28"/>
          <w:szCs w:val="28"/>
        </w:rPr>
        <w:t xml:space="preserve"> </w:t>
      </w:r>
      <w:r w:rsidR="00195D6D" w:rsidRPr="00195D6D">
        <w:rPr>
          <w:b/>
          <w:sz w:val="28"/>
          <w:szCs w:val="28"/>
        </w:rPr>
        <w:t>Кукушкина</w:t>
      </w:r>
      <w:r w:rsidR="00195D6D">
        <w:rPr>
          <w:b/>
          <w:sz w:val="28"/>
          <w:szCs w:val="28"/>
        </w:rPr>
        <w:t>.</w:t>
      </w:r>
    </w:p>
    <w:sectPr w:rsidR="00BC7A21" w:rsidRPr="00195D6D" w:rsidSect="00AC10BA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D5" w:rsidRDefault="00A651D5" w:rsidP="00AC10BA">
      <w:r>
        <w:separator/>
      </w:r>
    </w:p>
  </w:endnote>
  <w:endnote w:type="continuationSeparator" w:id="0">
    <w:p w:rsidR="00A651D5" w:rsidRDefault="00A651D5" w:rsidP="00AC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D5" w:rsidRDefault="00A651D5" w:rsidP="00AC10BA">
      <w:r>
        <w:separator/>
      </w:r>
    </w:p>
  </w:footnote>
  <w:footnote w:type="continuationSeparator" w:id="0">
    <w:p w:rsidR="00A651D5" w:rsidRDefault="00A651D5" w:rsidP="00AC1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BA" w:rsidRDefault="00AC10B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37DA">
      <w:rPr>
        <w:noProof/>
      </w:rPr>
      <w:t>2</w:t>
    </w:r>
    <w:r>
      <w:fldChar w:fldCharType="end"/>
    </w:r>
  </w:p>
  <w:p w:rsidR="00AC10BA" w:rsidRDefault="00AC10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57E64"/>
    <w:multiLevelType w:val="multilevel"/>
    <w:tmpl w:val="73945E62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6EF923A1"/>
    <w:multiLevelType w:val="hybridMultilevel"/>
    <w:tmpl w:val="54C0B1AA"/>
    <w:lvl w:ilvl="0" w:tplc="38B28280">
      <w:start w:val="1"/>
      <w:numFmt w:val="bullet"/>
      <w:lvlText w:val="-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</w:rPr>
    </w:lvl>
    <w:lvl w:ilvl="1" w:tplc="4058EB38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10"/>
    <w:rsid w:val="0008092A"/>
    <w:rsid w:val="000C0CE4"/>
    <w:rsid w:val="000C38BE"/>
    <w:rsid w:val="000D7289"/>
    <w:rsid w:val="000D7E01"/>
    <w:rsid w:val="00135577"/>
    <w:rsid w:val="00195D6D"/>
    <w:rsid w:val="001B2118"/>
    <w:rsid w:val="001D546D"/>
    <w:rsid w:val="002229B8"/>
    <w:rsid w:val="002837DA"/>
    <w:rsid w:val="002E43F1"/>
    <w:rsid w:val="002E5574"/>
    <w:rsid w:val="002F2EAB"/>
    <w:rsid w:val="00362BE2"/>
    <w:rsid w:val="0038538F"/>
    <w:rsid w:val="00397A35"/>
    <w:rsid w:val="003D5217"/>
    <w:rsid w:val="00402567"/>
    <w:rsid w:val="00404B80"/>
    <w:rsid w:val="004165C5"/>
    <w:rsid w:val="00495173"/>
    <w:rsid w:val="004A122E"/>
    <w:rsid w:val="004A4216"/>
    <w:rsid w:val="004C5978"/>
    <w:rsid w:val="00510AD0"/>
    <w:rsid w:val="00515BF0"/>
    <w:rsid w:val="00547452"/>
    <w:rsid w:val="005A4810"/>
    <w:rsid w:val="005A6106"/>
    <w:rsid w:val="005C438C"/>
    <w:rsid w:val="005D0E49"/>
    <w:rsid w:val="005E2D56"/>
    <w:rsid w:val="00656CA4"/>
    <w:rsid w:val="00663AD4"/>
    <w:rsid w:val="00665374"/>
    <w:rsid w:val="006D07FB"/>
    <w:rsid w:val="00707DF3"/>
    <w:rsid w:val="007212C3"/>
    <w:rsid w:val="007476BB"/>
    <w:rsid w:val="007F71C4"/>
    <w:rsid w:val="009574C7"/>
    <w:rsid w:val="00A651D5"/>
    <w:rsid w:val="00A70166"/>
    <w:rsid w:val="00AC10BA"/>
    <w:rsid w:val="00B04455"/>
    <w:rsid w:val="00B15089"/>
    <w:rsid w:val="00B862FF"/>
    <w:rsid w:val="00BC7A21"/>
    <w:rsid w:val="00BF0F56"/>
    <w:rsid w:val="00C00F26"/>
    <w:rsid w:val="00C02A83"/>
    <w:rsid w:val="00C81D0E"/>
    <w:rsid w:val="00C82361"/>
    <w:rsid w:val="00CB393E"/>
    <w:rsid w:val="00E3434C"/>
    <w:rsid w:val="00E71CB4"/>
    <w:rsid w:val="00EF67B0"/>
    <w:rsid w:val="00F2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FEBC58-36B5-44C9-B210-840534DE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38B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AC10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0BA"/>
    <w:rPr>
      <w:sz w:val="24"/>
      <w:szCs w:val="24"/>
    </w:rPr>
  </w:style>
  <w:style w:type="paragraph" w:styleId="a6">
    <w:name w:val="footer"/>
    <w:basedOn w:val="a"/>
    <w:link w:val="a7"/>
    <w:rsid w:val="00AC10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C10BA"/>
    <w:rPr>
      <w:sz w:val="24"/>
      <w:szCs w:val="24"/>
    </w:rPr>
  </w:style>
  <w:style w:type="paragraph" w:customStyle="1" w:styleId="ConsPlusNormal">
    <w:name w:val="ConsPlusNormal"/>
    <w:rsid w:val="00C00F2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orgoshskoe-r49.gosweb.gosuslugi.ru/ofitsialno/dokumenty/resheniya/resheniya-20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Шимское городского поселения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9</cp:revision>
  <cp:lastPrinted>2024-05-23T08:04:00Z</cp:lastPrinted>
  <dcterms:created xsi:type="dcterms:W3CDTF">2024-05-20T12:59:00Z</dcterms:created>
  <dcterms:modified xsi:type="dcterms:W3CDTF">2024-05-23T08:04:00Z</dcterms:modified>
</cp:coreProperties>
</file>