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6838" w:rsidRDefault="00036CA9">
      <w:pPr>
        <w:pStyle w:val="aa"/>
        <w:spacing w:line="240" w:lineRule="auto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114300" distR="114300">
            <wp:extent cx="0" cy="0"/>
            <wp:effectExtent l="0" t="0" r="0" b="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838" w:rsidRDefault="00806838">
      <w:pPr>
        <w:pStyle w:val="aa"/>
        <w:spacing w:line="240" w:lineRule="auto"/>
        <w:jc w:val="right"/>
      </w:pPr>
    </w:p>
    <w:p w:rsidR="00806838" w:rsidRDefault="00036CA9">
      <w:pPr>
        <w:pStyle w:val="aa"/>
        <w:spacing w:line="240" w:lineRule="auto"/>
        <w:jc w:val="right"/>
      </w:pPr>
      <w:r>
        <w:t>ПРОЕКТ</w:t>
      </w:r>
    </w:p>
    <w:p w:rsidR="00806838" w:rsidRDefault="00036CA9">
      <w:pPr>
        <w:pStyle w:val="aa"/>
        <w:spacing w:line="240" w:lineRule="auto"/>
      </w:pPr>
      <w:r>
        <w:t>Российская Федерация</w:t>
      </w:r>
    </w:p>
    <w:p w:rsidR="00806838" w:rsidRDefault="00036CA9">
      <w:pPr>
        <w:pStyle w:val="aa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806838" w:rsidRDefault="00036CA9">
      <w:pPr>
        <w:pStyle w:val="aa"/>
        <w:spacing w:line="240" w:lineRule="auto"/>
      </w:pPr>
      <w:r>
        <w:t xml:space="preserve">Администрация </w:t>
      </w:r>
      <w:proofErr w:type="spellStart"/>
      <w:r>
        <w:t>Уторгошского</w:t>
      </w:r>
      <w:proofErr w:type="spellEnd"/>
      <w:r>
        <w:t xml:space="preserve"> сельского поселения</w:t>
      </w:r>
    </w:p>
    <w:p w:rsidR="00806838" w:rsidRDefault="00036CA9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sz w:val="34"/>
        </w:rPr>
      </w:pPr>
      <w:r>
        <w:rPr>
          <w:b/>
          <w:sz w:val="34"/>
        </w:rPr>
        <w:t>ПОСТАНОВЛЕНИЕ</w:t>
      </w:r>
    </w:p>
    <w:p w:rsidR="00806838" w:rsidRDefault="00806838">
      <w:pPr>
        <w:ind w:left="426"/>
        <w:jc w:val="both"/>
        <w:rPr>
          <w:sz w:val="28"/>
          <w:szCs w:val="28"/>
        </w:rPr>
      </w:pPr>
    </w:p>
    <w:p w:rsidR="00806838" w:rsidRDefault="00036CA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00.00.0000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00</w:t>
      </w:r>
    </w:p>
    <w:p w:rsidR="00806838" w:rsidRDefault="00036CA9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 xml:space="preserve">/д </w:t>
      </w:r>
      <w:proofErr w:type="spellStart"/>
      <w:r>
        <w:rPr>
          <w:sz w:val="28"/>
          <w:szCs w:val="28"/>
        </w:rPr>
        <w:t>ст.Уторгош</w:t>
      </w:r>
      <w:proofErr w:type="spellEnd"/>
    </w:p>
    <w:p w:rsidR="00806838" w:rsidRDefault="00806838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542"/>
        <w:gridCol w:w="4407"/>
      </w:tblGrid>
      <w:tr w:rsidR="00806838">
        <w:tc>
          <w:tcPr>
            <w:tcW w:w="4395" w:type="dxa"/>
          </w:tcPr>
          <w:p w:rsidR="00806838" w:rsidRDefault="00036CA9">
            <w:pPr>
              <w:pStyle w:val="1"/>
              <w:spacing w:before="0" w:after="0"/>
              <w:rPr>
                <w:rFonts w:ascii="Times New Roman" w:hAnsi="Times New Roman"/>
                <w:sz w:val="28"/>
                <w:szCs w:val="52"/>
                <w:lang w:eastAsia="ru-RU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«О внесении изменений в муниципальную программу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52"/>
                <w:lang w:eastAsia="ru-RU"/>
              </w:rPr>
              <w:t xml:space="preserve">«Благоустройство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52"/>
                <w:lang w:eastAsia="ru-RU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8"/>
                <w:szCs w:val="52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52"/>
                <w:lang w:eastAsia="ru-RU"/>
              </w:rPr>
              <w:t>сельского поселения»»</w:t>
            </w:r>
          </w:p>
          <w:p w:rsidR="00806838" w:rsidRDefault="00806838">
            <w:pPr>
              <w:rPr>
                <w:sz w:val="28"/>
                <w:szCs w:val="52"/>
                <w:lang w:eastAsia="ru-RU"/>
              </w:rPr>
            </w:pPr>
          </w:p>
        </w:tc>
        <w:tc>
          <w:tcPr>
            <w:tcW w:w="542" w:type="dxa"/>
          </w:tcPr>
          <w:p w:rsidR="00806838" w:rsidRDefault="00806838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806838" w:rsidRDefault="00806838">
            <w:pPr>
              <w:rPr>
                <w:sz w:val="26"/>
              </w:rPr>
            </w:pPr>
          </w:p>
        </w:tc>
      </w:tr>
    </w:tbl>
    <w:p w:rsidR="00806838" w:rsidRDefault="00036CA9">
      <w:pPr>
        <w:ind w:left="-426" w:right="140" w:firstLine="709"/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</w:rPr>
        <w:t>В соответствии со статьей 179 Бюджетного кодекса Российской Федерации</w:t>
      </w:r>
      <w:r>
        <w:rPr>
          <w:sz w:val="28"/>
          <w:szCs w:val="28"/>
        </w:rPr>
        <w:t xml:space="preserve">,  постановлением 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от 13.09.2013 года 75 «Об утверждении Порядка принятия решений о разработке муниципальных </w:t>
      </w:r>
      <w:r>
        <w:rPr>
          <w:sz w:val="28"/>
          <w:szCs w:val="28"/>
        </w:rPr>
        <w:t xml:space="preserve">программ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поселения, их формирования и реализации», руководствуясь Уставом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поселения,  Администрация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ПОСТАНОВЛЯЕТ: </w:t>
      </w:r>
      <w:r>
        <w:rPr>
          <w:bCs/>
          <w:sz w:val="28"/>
          <w:szCs w:val="28"/>
        </w:rPr>
        <w:t xml:space="preserve">                                                                            </w:t>
      </w:r>
    </w:p>
    <w:p w:rsidR="00806838" w:rsidRDefault="00036CA9">
      <w:pPr>
        <w:ind w:left="426" w:hanging="426"/>
        <w:jc w:val="both"/>
        <w:rPr>
          <w:rStyle w:val="34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Внести изменения в муниципальную программу </w:t>
      </w:r>
      <w:r>
        <w:rPr>
          <w:rStyle w:val="34"/>
          <w:b w:val="0"/>
          <w:color w:val="000000"/>
          <w:sz w:val="28"/>
          <w:szCs w:val="28"/>
        </w:rPr>
        <w:t>«</w:t>
      </w:r>
      <w:r>
        <w:rPr>
          <w:sz w:val="28"/>
          <w:szCs w:val="28"/>
          <w:lang w:eastAsia="ru-RU"/>
        </w:rPr>
        <w:t xml:space="preserve">Благоустройство территории </w:t>
      </w:r>
      <w:proofErr w:type="spellStart"/>
      <w:r>
        <w:rPr>
          <w:sz w:val="28"/>
          <w:szCs w:val="28"/>
          <w:lang w:eastAsia="ru-RU"/>
        </w:rPr>
        <w:t>Уторгошского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</w:t>
      </w:r>
      <w:r>
        <w:rPr>
          <w:rStyle w:val="34"/>
          <w:b w:val="0"/>
          <w:color w:val="000000"/>
          <w:sz w:val="28"/>
          <w:szCs w:val="28"/>
        </w:rPr>
        <w:t xml:space="preserve">», утвержденную постановлением Администрации </w:t>
      </w:r>
      <w:proofErr w:type="spellStart"/>
      <w:r>
        <w:rPr>
          <w:rStyle w:val="34"/>
          <w:b w:val="0"/>
          <w:color w:val="000000"/>
          <w:sz w:val="28"/>
          <w:szCs w:val="28"/>
        </w:rPr>
        <w:t>Уторгошского</w:t>
      </w:r>
      <w:proofErr w:type="spellEnd"/>
      <w:r>
        <w:rPr>
          <w:rStyle w:val="34"/>
          <w:b w:val="0"/>
          <w:color w:val="000000"/>
          <w:sz w:val="28"/>
          <w:szCs w:val="28"/>
        </w:rPr>
        <w:t xml:space="preserve"> сельского посел</w:t>
      </w:r>
      <w:r>
        <w:rPr>
          <w:rStyle w:val="34"/>
          <w:b w:val="0"/>
          <w:color w:val="000000"/>
          <w:sz w:val="28"/>
          <w:szCs w:val="28"/>
        </w:rPr>
        <w:t xml:space="preserve">ения от </w:t>
      </w:r>
      <w:r>
        <w:rPr>
          <w:rStyle w:val="34"/>
          <w:b w:val="0"/>
          <w:color w:val="000000"/>
          <w:sz w:val="28"/>
          <w:szCs w:val="28"/>
        </w:rPr>
        <w:t>25</w:t>
      </w:r>
      <w:r>
        <w:rPr>
          <w:rStyle w:val="34"/>
          <w:b w:val="0"/>
          <w:color w:val="000000"/>
          <w:sz w:val="28"/>
          <w:szCs w:val="28"/>
        </w:rPr>
        <w:t>.</w:t>
      </w:r>
      <w:r>
        <w:rPr>
          <w:rStyle w:val="34"/>
          <w:b w:val="0"/>
          <w:color w:val="000000"/>
          <w:sz w:val="28"/>
          <w:szCs w:val="28"/>
        </w:rPr>
        <w:t>11</w:t>
      </w:r>
      <w:r>
        <w:rPr>
          <w:rStyle w:val="34"/>
          <w:b w:val="0"/>
          <w:color w:val="000000"/>
          <w:sz w:val="28"/>
          <w:szCs w:val="28"/>
        </w:rPr>
        <w:t>.202</w:t>
      </w:r>
      <w:r>
        <w:rPr>
          <w:rStyle w:val="34"/>
          <w:b w:val="0"/>
          <w:color w:val="000000"/>
          <w:sz w:val="28"/>
          <w:szCs w:val="28"/>
        </w:rPr>
        <w:t>2</w:t>
      </w:r>
      <w:r>
        <w:rPr>
          <w:rStyle w:val="34"/>
          <w:b w:val="0"/>
          <w:color w:val="000000"/>
          <w:sz w:val="28"/>
          <w:szCs w:val="28"/>
        </w:rPr>
        <w:t xml:space="preserve"> № </w:t>
      </w:r>
      <w:r>
        <w:rPr>
          <w:rStyle w:val="34"/>
          <w:b w:val="0"/>
          <w:color w:val="000000"/>
          <w:sz w:val="28"/>
          <w:szCs w:val="28"/>
        </w:rPr>
        <w:t xml:space="preserve">78 </w:t>
      </w:r>
      <w:r>
        <w:rPr>
          <w:rStyle w:val="34"/>
          <w:b w:val="0"/>
          <w:color w:val="000000"/>
          <w:sz w:val="20"/>
          <w:szCs w:val="20"/>
        </w:rPr>
        <w:t>(</w:t>
      </w:r>
      <w:r>
        <w:rPr>
          <w:rStyle w:val="34"/>
          <w:b w:val="0"/>
          <w:color w:val="000000"/>
          <w:sz w:val="28"/>
          <w:szCs w:val="28"/>
        </w:rPr>
        <w:t xml:space="preserve">в редакции от </w:t>
      </w:r>
      <w:r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.01.202</w:t>
      </w: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№ 0</w:t>
      </w:r>
      <w:r>
        <w:rPr>
          <w:bCs/>
          <w:sz w:val="28"/>
          <w:szCs w:val="28"/>
        </w:rPr>
        <w:t xml:space="preserve">2; от </w:t>
      </w:r>
      <w:r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.2024 № </w:t>
      </w:r>
      <w:r>
        <w:rPr>
          <w:sz w:val="28"/>
          <w:szCs w:val="28"/>
        </w:rPr>
        <w:t>48</w:t>
      </w:r>
      <w:r>
        <w:rPr>
          <w:sz w:val="28"/>
          <w:szCs w:val="28"/>
        </w:rPr>
        <w:t xml:space="preserve">) </w:t>
      </w:r>
      <w:r>
        <w:rPr>
          <w:rStyle w:val="34"/>
          <w:b w:val="0"/>
          <w:color w:val="000000"/>
          <w:sz w:val="28"/>
          <w:szCs w:val="28"/>
        </w:rPr>
        <w:t>(далее - муниципальная программа) изложив ее в следующей редакции:</w:t>
      </w:r>
    </w:p>
    <w:p w:rsidR="00806838" w:rsidRDefault="00806838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806838" w:rsidRDefault="00806838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b/>
          <w:sz w:val="28"/>
          <w:szCs w:val="20"/>
          <w:lang w:eastAsia="ru-RU"/>
        </w:rPr>
      </w:pPr>
    </w:p>
    <w:p w:rsidR="00806838" w:rsidRDefault="00806838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806838" w:rsidRDefault="00806838">
      <w:pPr>
        <w:pStyle w:val="ae"/>
        <w:spacing w:before="0" w:after="150" w:line="360" w:lineRule="auto"/>
        <w:rPr>
          <w:sz w:val="28"/>
          <w:szCs w:val="28"/>
        </w:rPr>
      </w:pPr>
    </w:p>
    <w:p w:rsidR="00806838" w:rsidRDefault="00806838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806838" w:rsidRDefault="00806838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806838" w:rsidRDefault="00806838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806838" w:rsidRDefault="00806838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806838" w:rsidRDefault="00806838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806838" w:rsidRDefault="00806838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806838" w:rsidRDefault="00806838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806838" w:rsidRDefault="00806838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806838" w:rsidRDefault="00806838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806838" w:rsidRDefault="00806838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806838" w:rsidRDefault="00806838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806838" w:rsidRDefault="00806838">
      <w:pPr>
        <w:pStyle w:val="ConsPlusNormal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:rsidR="00806838" w:rsidRDefault="00806838">
      <w:pPr>
        <w:pStyle w:val="ConsPlusNormal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:rsidR="00806838" w:rsidRDefault="00806838">
      <w:pPr>
        <w:pStyle w:val="ConsPlusNormal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:rsidR="00806838" w:rsidRDefault="00806838">
      <w:pPr>
        <w:pStyle w:val="ConsPlusNormal"/>
        <w:widowControl/>
        <w:tabs>
          <w:tab w:val="left" w:pos="6360"/>
          <w:tab w:val="right" w:pos="1020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6838" w:rsidRDefault="00036CA9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«Муниципальная программа</w:t>
      </w:r>
    </w:p>
    <w:p w:rsidR="00806838" w:rsidRDefault="00036CA9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Уторгошского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06838" w:rsidRDefault="00036CA9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«Благоустройство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806838" w:rsidRDefault="00036CA9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Style w:val="FontStyle11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838" w:rsidRDefault="00036CA9">
      <w:pPr>
        <w:pStyle w:val="Standard"/>
        <w:jc w:val="center"/>
        <w:rPr>
          <w:sz w:val="28"/>
          <w:szCs w:val="28"/>
        </w:rPr>
      </w:pPr>
      <w:r>
        <w:rPr>
          <w:rStyle w:val="FontStyle11"/>
          <w:b/>
          <w:bCs/>
          <w:sz w:val="28"/>
          <w:szCs w:val="28"/>
          <w:lang w:val="ru-RU"/>
        </w:rPr>
        <w:t>ПАСПОРТ</w:t>
      </w:r>
    </w:p>
    <w:p w:rsidR="00806838" w:rsidRDefault="00036CA9">
      <w:pPr>
        <w:pStyle w:val="ae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муниципальной  программы</w:t>
      </w:r>
      <w:proofErr w:type="gramEnd"/>
      <w:r>
        <w:rPr>
          <w:sz w:val="28"/>
          <w:szCs w:val="28"/>
        </w:rPr>
        <w:t xml:space="preserve">  </w:t>
      </w:r>
    </w:p>
    <w:p w:rsidR="00806838" w:rsidRDefault="00036CA9">
      <w:pPr>
        <w:pStyle w:val="ae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06838" w:rsidRDefault="00806838">
      <w:pPr>
        <w:widowControl w:val="0"/>
        <w:autoSpaceDE w:val="0"/>
        <w:spacing w:line="240" w:lineRule="exact"/>
        <w:ind w:firstLine="709"/>
        <w:jc w:val="center"/>
        <w:rPr>
          <w:b/>
          <w:sz w:val="28"/>
          <w:szCs w:val="28"/>
        </w:rPr>
      </w:pPr>
    </w:p>
    <w:tbl>
      <w:tblPr>
        <w:tblW w:w="10482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1875"/>
        <w:gridCol w:w="2820"/>
        <w:gridCol w:w="990"/>
        <w:gridCol w:w="915"/>
        <w:gridCol w:w="1035"/>
        <w:gridCol w:w="1110"/>
        <w:gridCol w:w="1065"/>
      </w:tblGrid>
      <w:tr w:rsidR="00806838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1.</w:t>
            </w:r>
            <w:r>
              <w:rPr>
                <w:bCs/>
                <w:sz w:val="28"/>
                <w:szCs w:val="28"/>
                <w:lang w:val="ru-RU"/>
              </w:rPr>
              <w:t xml:space="preserve"> Наименование муниципальной программы: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Уторгошского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</w:t>
            </w:r>
          </w:p>
          <w:p w:rsidR="00806838" w:rsidRDefault="00806838">
            <w:pPr>
              <w:pStyle w:val="Standard"/>
              <w:ind w:left="57"/>
              <w:rPr>
                <w:sz w:val="28"/>
                <w:szCs w:val="28"/>
                <w:lang w:val="ru-RU"/>
              </w:rPr>
            </w:pPr>
          </w:p>
        </w:tc>
      </w:tr>
      <w:tr w:rsidR="00806838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2. Ответственный </w:t>
            </w:r>
            <w:proofErr w:type="gramStart"/>
            <w:r>
              <w:rPr>
                <w:rStyle w:val="FontStyle11"/>
                <w:bCs/>
                <w:sz w:val="28"/>
                <w:szCs w:val="28"/>
                <w:lang w:val="ru-RU"/>
              </w:rPr>
              <w:t>исполнитель  муниципальной</w:t>
            </w:r>
            <w:proofErr w:type="gramEnd"/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 программы 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Администрация  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Уторгошского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сельского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поселения</w:t>
            </w:r>
          </w:p>
          <w:p w:rsidR="00806838" w:rsidRDefault="00806838">
            <w:pPr>
              <w:pStyle w:val="Standard"/>
              <w:ind w:left="57" w:firstLine="170"/>
              <w:rPr>
                <w:sz w:val="28"/>
                <w:szCs w:val="28"/>
              </w:rPr>
            </w:pPr>
          </w:p>
        </w:tc>
      </w:tr>
      <w:tr w:rsidR="00806838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3. Соисполнители муниципальной </w:t>
            </w:r>
          </w:p>
          <w:p w:rsidR="00806838" w:rsidRDefault="00036CA9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rStyle w:val="FontStyle11"/>
                <w:bCs/>
                <w:sz w:val="28"/>
                <w:szCs w:val="28"/>
                <w:lang w:val="ru-RU"/>
              </w:rPr>
              <w:t>программы</w:t>
            </w:r>
            <w:proofErr w:type="gramEnd"/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ind w:right="45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806838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4. Подпрограммы</w:t>
            </w:r>
          </w:p>
          <w:p w:rsidR="00806838" w:rsidRDefault="00036CA9">
            <w:pPr>
              <w:pStyle w:val="Standard"/>
              <w:snapToGrid w:val="0"/>
              <w:ind w:left="104"/>
              <w:rPr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Style w:val="FontStyle11"/>
                <w:bCs/>
                <w:sz w:val="28"/>
                <w:szCs w:val="28"/>
                <w:lang w:val="ru-RU"/>
              </w:rPr>
              <w:t>муниципальной</w:t>
            </w:r>
            <w:proofErr w:type="gramEnd"/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 программы 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1) Содержание и ремонт уличного освещения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Уторгошского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  <w:p w:rsidR="00806838" w:rsidRDefault="00036CA9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2) Прочие мероприятия по благоустройству территории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Уторгошского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</w:tc>
      </w:tr>
      <w:tr w:rsidR="00806838">
        <w:trPr>
          <w:trHeight w:val="360"/>
        </w:trPr>
        <w:tc>
          <w:tcPr>
            <w:tcW w:w="10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ind w:left="360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5. Цели, задачи и целевые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показатели  муниципальной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 xml:space="preserve"> программы:</w:t>
            </w:r>
          </w:p>
        </w:tc>
      </w:tr>
      <w:tr w:rsidR="00806838">
        <w:trPr>
          <w:trHeight w:val="300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806838" w:rsidRDefault="00036CA9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№  п</w:t>
            </w:r>
            <w:proofErr w:type="gramEnd"/>
            <w:r>
              <w:rPr>
                <w:sz w:val="28"/>
                <w:szCs w:val="28"/>
                <w:lang w:val="ru-RU"/>
              </w:rPr>
              <w:t>/п</w:t>
            </w:r>
          </w:p>
          <w:p w:rsidR="00806838" w:rsidRDefault="00806838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806838" w:rsidRDefault="0080683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  <w:p w:rsidR="00806838" w:rsidRDefault="00036CA9">
            <w:pPr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Цели, задачи муниципальной программы, наименование и единица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измерения целевого показателя</w:t>
            </w:r>
          </w:p>
          <w:p w:rsidR="00806838" w:rsidRDefault="0080683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proofErr w:type="gramStart"/>
            <w:r>
              <w:rPr>
                <w:sz w:val="28"/>
                <w:szCs w:val="28"/>
                <w:lang w:val="ru-RU"/>
              </w:rPr>
              <w:t>Значение  целевого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показателя по    годам</w:t>
            </w:r>
          </w:p>
        </w:tc>
      </w:tr>
      <w:tr w:rsidR="00806838">
        <w:trPr>
          <w:trHeight w:val="827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</w:tc>
        <w:tc>
          <w:tcPr>
            <w:tcW w:w="46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838" w:rsidRDefault="00036CA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2027</w:t>
            </w:r>
          </w:p>
        </w:tc>
      </w:tr>
      <w:tr w:rsidR="00806838">
        <w:trPr>
          <w:trHeight w:val="38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806838">
        <w:trPr>
          <w:trHeight w:val="38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jc w:val="both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>
              <w:rPr>
                <w:sz w:val="26"/>
                <w:szCs w:val="26"/>
              </w:rPr>
              <w:t xml:space="preserve">Комплексное решение проблем благоустройства, обеспечение чистоты и порядка, улучшение внешнего вида территории </w:t>
            </w:r>
            <w:proofErr w:type="spellStart"/>
            <w:r>
              <w:rPr>
                <w:sz w:val="26"/>
                <w:szCs w:val="26"/>
              </w:rPr>
              <w:t>Уторгошского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поселения, создание комфортных условий проживания населения.</w:t>
            </w:r>
          </w:p>
        </w:tc>
      </w:tr>
      <w:tr w:rsidR="00806838">
        <w:trPr>
          <w:trHeight w:val="38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proofErr w:type="gramStart"/>
            <w:r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1:</w:t>
            </w:r>
            <w:r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</w:t>
            </w:r>
            <w:proofErr w:type="gramEnd"/>
            <w:r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Обеспечение освещённости улиц, внедрение современных экологически безопасных осветительных приборов  на территории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806838" w:rsidRDefault="00036CA9">
            <w:pPr>
              <w:rPr>
                <w:rFonts w:eastAsia="MS Mincho"/>
                <w:sz w:val="26"/>
                <w:szCs w:val="26"/>
                <w:lang w:eastAsia="ja-JP"/>
              </w:rPr>
            </w:pPr>
            <w:proofErr w:type="gramStart"/>
            <w:r>
              <w:rPr>
                <w:rFonts w:eastAsia="MS Mincho"/>
                <w:sz w:val="26"/>
                <w:szCs w:val="26"/>
                <w:lang w:eastAsia="ja-JP"/>
              </w:rPr>
              <w:t>использования</w:t>
            </w:r>
            <w:proofErr w:type="gramEnd"/>
            <w:r>
              <w:rPr>
                <w:rFonts w:eastAsia="MS Mincho"/>
                <w:sz w:val="26"/>
                <w:szCs w:val="26"/>
                <w:lang w:eastAsia="ja-JP"/>
              </w:rPr>
              <w:t xml:space="preserve"> энергетических ресурсов</w:t>
            </w:r>
          </w:p>
        </w:tc>
      </w:tr>
      <w:tr w:rsidR="00806838">
        <w:trPr>
          <w:trHeight w:val="38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 xml:space="preserve">Количество светильников </w:t>
            </w:r>
            <w:proofErr w:type="gramStart"/>
            <w:r>
              <w:rPr>
                <w:sz w:val="26"/>
                <w:szCs w:val="26"/>
              </w:rPr>
              <w:t>уличного  освещения</w:t>
            </w:r>
            <w:proofErr w:type="gramEnd"/>
            <w:r>
              <w:rPr>
                <w:sz w:val="26"/>
                <w:szCs w:val="26"/>
              </w:rPr>
              <w:t xml:space="preserve"> находящихся на обслуживании в поселении (шт.)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410</w:t>
            </w:r>
          </w:p>
        </w:tc>
      </w:tr>
      <w:tr w:rsidR="00806838">
        <w:trPr>
          <w:trHeight w:val="38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1.1.2. 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Экономия расходов на поставки электрической </w:t>
            </w:r>
            <w:r>
              <w:rPr>
                <w:sz w:val="26"/>
                <w:szCs w:val="26"/>
              </w:rPr>
              <w:t xml:space="preserve">энергии и </w:t>
            </w:r>
            <w:proofErr w:type="gramStart"/>
            <w:r>
              <w:rPr>
                <w:sz w:val="26"/>
                <w:szCs w:val="26"/>
              </w:rPr>
              <w:t>исполнение  мероприятия</w:t>
            </w:r>
            <w:proofErr w:type="gramEnd"/>
            <w:r>
              <w:rPr>
                <w:sz w:val="26"/>
                <w:szCs w:val="26"/>
              </w:rPr>
              <w:t xml:space="preserve"> по </w:t>
            </w:r>
            <w:proofErr w:type="spellStart"/>
            <w:r>
              <w:rPr>
                <w:sz w:val="26"/>
                <w:szCs w:val="26"/>
              </w:rPr>
              <w:t>энергосервисному</w:t>
            </w:r>
            <w:proofErr w:type="spellEnd"/>
            <w:r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806838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</w:t>
            </w:r>
          </w:p>
        </w:tc>
        <w:tc>
          <w:tcPr>
            <w:tcW w:w="9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Задача </w:t>
            </w:r>
            <w:proofErr w:type="gramStart"/>
            <w:r>
              <w:rPr>
                <w:b/>
                <w:sz w:val="26"/>
                <w:szCs w:val="26"/>
                <w:lang w:val="ru-RU"/>
              </w:rPr>
              <w:t>2: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End"/>
            <w:r>
              <w:rPr>
                <w:sz w:val="26"/>
                <w:szCs w:val="26"/>
              </w:rPr>
              <w:t>Организация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работ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озеленению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текущий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уход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насаждениями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регулярная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стрижка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кошение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газонов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выпилка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больных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высоких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близко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стоящих</w:t>
            </w:r>
            <w:proofErr w:type="spellEnd"/>
            <w:r>
              <w:rPr>
                <w:sz w:val="26"/>
                <w:szCs w:val="26"/>
              </w:rPr>
              <w:t xml:space="preserve"> к </w:t>
            </w:r>
            <w:proofErr w:type="spellStart"/>
            <w:r>
              <w:rPr>
                <w:sz w:val="26"/>
                <w:szCs w:val="26"/>
              </w:rPr>
              <w:t>жилым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строениям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деревьев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посадка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цветов</w:t>
            </w:r>
            <w:proofErr w:type="spellEnd"/>
            <w:r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благоустройство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детских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площадок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806838">
        <w:trPr>
          <w:trHeight w:val="63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1.2.1.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</w:tr>
      <w:tr w:rsidR="00806838">
        <w:trPr>
          <w:trHeight w:val="38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1.2.2.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806838">
        <w:trPr>
          <w:trHeight w:val="38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1.3.</w:t>
            </w:r>
          </w:p>
        </w:tc>
        <w:tc>
          <w:tcPr>
            <w:tcW w:w="9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3: </w:t>
            </w:r>
            <w:proofErr w:type="gramStart"/>
            <w:r>
              <w:rPr>
                <w:sz w:val="26"/>
                <w:szCs w:val="26"/>
              </w:rPr>
              <w:t xml:space="preserve">Прочие  </w:t>
            </w:r>
            <w:r>
              <w:rPr>
                <w:sz w:val="26"/>
                <w:szCs w:val="26"/>
              </w:rPr>
              <w:t>мероприятия</w:t>
            </w:r>
            <w:proofErr w:type="gramEnd"/>
            <w:r>
              <w:rPr>
                <w:sz w:val="26"/>
                <w:szCs w:val="26"/>
              </w:rPr>
              <w:t xml:space="preserve">  по  благоустройству   территории  </w:t>
            </w:r>
            <w:proofErr w:type="spellStart"/>
            <w:r>
              <w:rPr>
                <w:sz w:val="26"/>
                <w:szCs w:val="26"/>
              </w:rPr>
              <w:t>Уторгошского</w:t>
            </w:r>
            <w:proofErr w:type="spellEnd"/>
            <w:r>
              <w:rPr>
                <w:sz w:val="26"/>
                <w:szCs w:val="26"/>
              </w:rPr>
              <w:t xml:space="preserve">  сельского  поселения</w:t>
            </w:r>
          </w:p>
        </w:tc>
      </w:tr>
      <w:tr w:rsidR="00806838">
        <w:trPr>
          <w:trHeight w:val="38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1.3.1.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</w:t>
            </w:r>
          </w:p>
        </w:tc>
      </w:tr>
      <w:tr w:rsidR="00806838">
        <w:trPr>
          <w:trHeight w:val="38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1.3.2.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806838">
        <w:trPr>
          <w:trHeight w:val="38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1.3.3.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806838">
        <w:trPr>
          <w:trHeight w:val="38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1.3.4.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806838">
        <w:trPr>
          <w:trHeight w:val="38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1.3.5.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уничтожения борщевика Сосновского химическим способом, 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</w:tr>
      <w:tr w:rsidR="00806838">
        <w:trPr>
          <w:trHeight w:val="38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1.4.</w:t>
            </w:r>
          </w:p>
        </w:tc>
        <w:tc>
          <w:tcPr>
            <w:tcW w:w="9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Задача 4:</w:t>
            </w:r>
            <w:r>
              <w:rPr>
                <w:sz w:val="26"/>
                <w:szCs w:val="26"/>
              </w:rPr>
              <w:t xml:space="preserve"> Поддержка местных инициатив граждан, проживающих в сельской местности</w:t>
            </w:r>
          </w:p>
        </w:tc>
      </w:tr>
      <w:tr w:rsidR="00806838">
        <w:trPr>
          <w:trHeight w:val="389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проектов  местных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инициатив граждан, ед.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806838">
        <w:trPr>
          <w:trHeight w:val="38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1.5.</w:t>
            </w:r>
          </w:p>
        </w:tc>
        <w:tc>
          <w:tcPr>
            <w:tcW w:w="9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snapToGrid w:val="0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Задача 5</w:t>
            </w:r>
            <w:r>
              <w:rPr>
                <w:rFonts w:eastAsia="MS Mincho"/>
                <w:lang w:eastAsia="ja-JP"/>
              </w:rPr>
              <w:t>:</w:t>
            </w:r>
            <w:r>
              <w:rPr>
                <w:color w:val="584F4F"/>
              </w:rPr>
              <w:t xml:space="preserve"> </w:t>
            </w:r>
            <w:r>
              <w:t xml:space="preserve">Организация работ </w:t>
            </w:r>
            <w:r>
              <w:rPr>
                <w:color w:val="584F4F"/>
              </w:rPr>
              <w:t xml:space="preserve">по </w:t>
            </w:r>
            <w:r>
              <w:rPr>
                <w:rFonts w:eastAsia="MS Mincho"/>
                <w:lang w:eastAsia="ja-JP"/>
              </w:rPr>
              <w:t xml:space="preserve">сохранению и ремонту военно-мемориальных объектов и гражданских кладбищ, </w:t>
            </w:r>
            <w:r>
              <w:rPr>
                <w:rFonts w:eastAsia="MS Mincho"/>
                <w:lang w:eastAsia="ja-JP"/>
              </w:rPr>
              <w:t>расположенных на территории поселения</w:t>
            </w:r>
            <w:r>
              <w:rPr>
                <w:color w:val="584F4F"/>
              </w:rPr>
              <w:t xml:space="preserve">  </w:t>
            </w:r>
          </w:p>
        </w:tc>
      </w:tr>
      <w:tr w:rsidR="00806838">
        <w:trPr>
          <w:trHeight w:val="389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1.5.1.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эффективного  содержания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мест захоронения находящихся на территории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</w:tbl>
    <w:p w:rsidR="00806838" w:rsidRDefault="00806838">
      <w:pPr>
        <w:pStyle w:val="Standard"/>
        <w:snapToGrid w:val="0"/>
        <w:rPr>
          <w:rStyle w:val="FontStyle11"/>
          <w:b/>
          <w:sz w:val="28"/>
          <w:szCs w:val="28"/>
          <w:lang w:val="ru-RU"/>
        </w:rPr>
      </w:pPr>
    </w:p>
    <w:p w:rsidR="00806838" w:rsidRDefault="00036CA9">
      <w:pPr>
        <w:pStyle w:val="Standard"/>
        <w:snapToGrid w:val="0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6</w:t>
      </w:r>
      <w:r>
        <w:rPr>
          <w:rStyle w:val="FontStyle11"/>
          <w:sz w:val="28"/>
          <w:szCs w:val="28"/>
          <w:lang w:val="ru-RU"/>
        </w:rPr>
        <w:t xml:space="preserve">. Срок реализации </w:t>
      </w:r>
      <w:r>
        <w:rPr>
          <w:rStyle w:val="FontStyle11"/>
          <w:sz w:val="28"/>
          <w:szCs w:val="28"/>
          <w:lang w:val="ru-RU"/>
        </w:rPr>
        <w:t>муниципальной программы: 2023-202</w:t>
      </w:r>
      <w:r>
        <w:rPr>
          <w:rStyle w:val="FontStyle11"/>
          <w:sz w:val="28"/>
          <w:szCs w:val="28"/>
          <w:lang w:val="ru-RU"/>
        </w:rPr>
        <w:t>7</w:t>
      </w:r>
      <w:r>
        <w:rPr>
          <w:rStyle w:val="FontStyle11"/>
          <w:sz w:val="28"/>
          <w:szCs w:val="28"/>
          <w:lang w:val="ru-RU"/>
        </w:rPr>
        <w:t xml:space="preserve"> г.</w:t>
      </w:r>
    </w:p>
    <w:p w:rsidR="00806838" w:rsidRDefault="00036CA9">
      <w:pPr>
        <w:jc w:val="both"/>
        <w:rPr>
          <w:sz w:val="28"/>
          <w:szCs w:val="28"/>
        </w:rPr>
      </w:pPr>
      <w:r>
        <w:rPr>
          <w:rStyle w:val="FontStyle11"/>
          <w:bCs/>
          <w:sz w:val="28"/>
          <w:szCs w:val="28"/>
        </w:rPr>
        <w:t>7</w:t>
      </w:r>
      <w:r>
        <w:rPr>
          <w:rStyle w:val="FontStyle11"/>
          <w:bCs/>
          <w:sz w:val="28"/>
          <w:szCs w:val="28"/>
        </w:rPr>
        <w:t>.</w:t>
      </w:r>
      <w:r>
        <w:rPr>
          <w:sz w:val="28"/>
          <w:szCs w:val="28"/>
        </w:rPr>
        <w:t xml:space="preserve"> Объ</w:t>
      </w:r>
      <w:r>
        <w:rPr>
          <w:sz w:val="28"/>
          <w:szCs w:val="28"/>
        </w:rPr>
        <w:t>ё</w:t>
      </w:r>
      <w:r>
        <w:rPr>
          <w:sz w:val="28"/>
          <w:szCs w:val="28"/>
        </w:rPr>
        <w:t xml:space="preserve">мы и источники финансирования    </w:t>
      </w:r>
      <w:proofErr w:type="gramStart"/>
      <w:r>
        <w:rPr>
          <w:sz w:val="28"/>
          <w:szCs w:val="28"/>
        </w:rPr>
        <w:t>муниципальной  программы</w:t>
      </w:r>
      <w:proofErr w:type="gramEnd"/>
      <w:r>
        <w:rPr>
          <w:sz w:val="28"/>
          <w:szCs w:val="28"/>
        </w:rPr>
        <w:t xml:space="preserve">  в целом и по годам реализации</w:t>
      </w:r>
    </w:p>
    <w:p w:rsidR="00806838" w:rsidRDefault="00036C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(</w:t>
      </w:r>
      <w:r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руб.)</w:t>
      </w:r>
    </w:p>
    <w:tbl>
      <w:tblPr>
        <w:tblW w:w="10090" w:type="dxa"/>
        <w:tblLayout w:type="fixed"/>
        <w:tblLook w:val="04A0" w:firstRow="1" w:lastRow="0" w:firstColumn="1" w:lastColumn="0" w:noHBand="0" w:noVBand="1"/>
      </w:tblPr>
      <w:tblGrid>
        <w:gridCol w:w="932"/>
        <w:gridCol w:w="1495"/>
        <w:gridCol w:w="1590"/>
        <w:gridCol w:w="1502"/>
        <w:gridCol w:w="1496"/>
        <w:gridCol w:w="1306"/>
        <w:gridCol w:w="1769"/>
      </w:tblGrid>
      <w:tr w:rsidR="00806838"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год</w:t>
            </w:r>
            <w:proofErr w:type="gramEnd"/>
          </w:p>
        </w:tc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806838"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tabs>
                <w:tab w:val="left" w:pos="94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Федераль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06838" w:rsidRDefault="00036CA9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06838" w:rsidRDefault="00036CA9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бюджет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</w:p>
          <w:p w:rsidR="00806838" w:rsidRDefault="00036CA9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бюджет</w:t>
            </w:r>
            <w:proofErr w:type="gram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Бюджет  поселения</w:t>
            </w:r>
            <w:proofErr w:type="gram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Внебюд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06838" w:rsidRDefault="00036CA9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жетные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06838" w:rsidRDefault="00036CA9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средства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806838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06838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1054,60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2922,40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481,70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4458,70</w:t>
            </w:r>
          </w:p>
        </w:tc>
      </w:tr>
      <w:tr w:rsidR="00806838">
        <w:trPr>
          <w:trHeight w:val="90"/>
        </w:trPr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1543,50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4183,9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5727,40</w:t>
            </w:r>
          </w:p>
        </w:tc>
      </w:tr>
      <w:tr w:rsidR="00806838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2950,4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2950,4</w:t>
            </w:r>
          </w:p>
        </w:tc>
      </w:tr>
      <w:tr w:rsidR="00806838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2538,8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2538,8</w:t>
            </w:r>
          </w:p>
        </w:tc>
      </w:tr>
      <w:tr w:rsidR="00806838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1681,4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1681,4</w:t>
            </w:r>
          </w:p>
        </w:tc>
      </w:tr>
      <w:tr w:rsidR="00806838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2598,10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11738,1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481,70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14817,9</w:t>
            </w:r>
          </w:p>
        </w:tc>
      </w:tr>
    </w:tbl>
    <w:p w:rsidR="00806838" w:rsidRDefault="00806838">
      <w:pPr>
        <w:jc w:val="both"/>
        <w:rPr>
          <w:sz w:val="28"/>
          <w:szCs w:val="28"/>
        </w:rPr>
      </w:pPr>
    </w:p>
    <w:p w:rsidR="00806838" w:rsidRDefault="00036CA9">
      <w:pPr>
        <w:pStyle w:val="Standard"/>
        <w:snapToGrid w:val="0"/>
        <w:jc w:val="center"/>
        <w:rPr>
          <w:sz w:val="28"/>
          <w:szCs w:val="28"/>
          <w:lang w:val="ru-RU"/>
        </w:rPr>
      </w:pPr>
      <w:proofErr w:type="gramStart"/>
      <w:r>
        <w:rPr>
          <w:rStyle w:val="FontStyle11"/>
          <w:b/>
          <w:bCs/>
          <w:sz w:val="28"/>
          <w:szCs w:val="28"/>
          <w:lang w:val="ru-RU"/>
        </w:rPr>
        <w:t>8</w:t>
      </w:r>
      <w:r>
        <w:rPr>
          <w:rStyle w:val="FontStyle11"/>
          <w:b/>
          <w:bCs/>
          <w:sz w:val="28"/>
          <w:szCs w:val="28"/>
          <w:lang w:val="ru-RU"/>
        </w:rPr>
        <w:t>.Ожидаемые  конечные</w:t>
      </w:r>
      <w:proofErr w:type="gramEnd"/>
      <w:r>
        <w:rPr>
          <w:rStyle w:val="FontStyle11"/>
          <w:b/>
          <w:bCs/>
          <w:sz w:val="28"/>
          <w:szCs w:val="28"/>
          <w:lang w:val="ru-RU"/>
        </w:rPr>
        <w:t xml:space="preserve"> результаты реализации муниципальной программы:</w:t>
      </w:r>
    </w:p>
    <w:p w:rsidR="00806838" w:rsidRDefault="00036CA9">
      <w:pPr>
        <w:pStyle w:val="Standard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качественная и эффективная работа сетей уличного освещения</w:t>
      </w:r>
    </w:p>
    <w:p w:rsidR="00806838" w:rsidRDefault="00036CA9">
      <w:pPr>
        <w:pStyle w:val="Standard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-повышение надежности и долговечности работы сетей наружного освещения</w:t>
      </w:r>
    </w:p>
    <w:p w:rsidR="00806838" w:rsidRDefault="00036CA9">
      <w:pPr>
        <w:pStyle w:val="Standard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-повышение уровня безопасности жителей в вечерни часы</w:t>
      </w:r>
    </w:p>
    <w:p w:rsidR="00806838" w:rsidRDefault="00036CA9">
      <w:pPr>
        <w:pStyle w:val="Standard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-повышение деловой активности жителей поселения в вечерние часы</w:t>
      </w:r>
    </w:p>
    <w:p w:rsidR="00806838" w:rsidRDefault="00036CA9">
      <w:pPr>
        <w:pStyle w:val="Standard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-улучшение состояния территории </w:t>
      </w:r>
      <w:proofErr w:type="spellStart"/>
      <w:r>
        <w:rPr>
          <w:rFonts w:eastAsia="Times New Roman"/>
          <w:sz w:val="28"/>
          <w:szCs w:val="28"/>
        </w:rPr>
        <w:t>Уторгошского</w:t>
      </w:r>
      <w:proofErr w:type="spellEnd"/>
      <w:r>
        <w:rPr>
          <w:sz w:val="28"/>
          <w:szCs w:val="28"/>
          <w:lang w:val="ru-RU"/>
        </w:rPr>
        <w:t xml:space="preserve"> сельского поселения</w:t>
      </w:r>
    </w:p>
    <w:p w:rsidR="00806838" w:rsidRDefault="00036CA9">
      <w:pPr>
        <w:pStyle w:val="Standard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806838" w:rsidRDefault="00036CA9">
      <w:pPr>
        <w:pStyle w:val="Standard"/>
        <w:snapToGrid w:val="0"/>
        <w:ind w:left="104"/>
        <w:rPr>
          <w:sz w:val="28"/>
          <w:szCs w:val="28"/>
          <w:lang w:val="ru-RU"/>
        </w:rPr>
      </w:pPr>
      <w:proofErr w:type="gramStart"/>
      <w:r>
        <w:rPr>
          <w:rStyle w:val="FontStyle11"/>
          <w:sz w:val="28"/>
          <w:szCs w:val="28"/>
          <w:lang w:val="ru-RU"/>
        </w:rPr>
        <w:lastRenderedPageBreak/>
        <w:t>ведомственной</w:t>
      </w:r>
      <w:proofErr w:type="gramEnd"/>
      <w:r>
        <w:rPr>
          <w:rStyle w:val="FontStyle11"/>
          <w:sz w:val="28"/>
          <w:szCs w:val="28"/>
          <w:lang w:val="ru-RU"/>
        </w:rPr>
        <w:t xml:space="preserve"> отчетности, имеющиеся в администрации </w:t>
      </w:r>
      <w:proofErr w:type="spellStart"/>
      <w:r>
        <w:rPr>
          <w:rFonts w:eastAsia="Times New Roman"/>
          <w:sz w:val="28"/>
          <w:szCs w:val="28"/>
        </w:rPr>
        <w:t>Уторгошского</w:t>
      </w:r>
      <w:proofErr w:type="spellEnd"/>
      <w:r>
        <w:rPr>
          <w:rStyle w:val="FontStyle11"/>
          <w:sz w:val="28"/>
          <w:szCs w:val="28"/>
          <w:lang w:val="ru-RU"/>
        </w:rPr>
        <w:t xml:space="preserve"> сельского поселения.</w:t>
      </w:r>
    </w:p>
    <w:p w:rsidR="00806838" w:rsidRDefault="00806838">
      <w:pPr>
        <w:pStyle w:val="a0"/>
        <w:rPr>
          <w:rStyle w:val="a8"/>
          <w:rFonts w:ascii="Times New Roman" w:hAnsi="Times New Roman" w:cs="Times New Roman"/>
          <w:sz w:val="28"/>
          <w:szCs w:val="28"/>
        </w:rPr>
      </w:pPr>
    </w:p>
    <w:p w:rsidR="00806838" w:rsidRDefault="00036CA9">
      <w:pPr>
        <w:pStyle w:val="a0"/>
        <w:jc w:val="center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  Характеристика текущего состояния соответствующей сферы социально – экономического развития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Уторгошского</w:t>
      </w:r>
      <w:proofErr w:type="spellEnd"/>
      <w:r>
        <w:rPr>
          <w:rStyle w:val="a8"/>
          <w:rFonts w:ascii="Times New Roman" w:hAnsi="Times New Roman" w:cs="Times New Roman"/>
          <w:sz w:val="28"/>
          <w:szCs w:val="28"/>
        </w:rPr>
        <w:t xml:space="preserve"> сельского поселения, приоритеты и цели государственной политики указанной сферы</w:t>
      </w:r>
    </w:p>
    <w:p w:rsidR="00806838" w:rsidRDefault="00806838">
      <w:pPr>
        <w:pStyle w:val="a0"/>
        <w:jc w:val="center"/>
        <w:rPr>
          <w:sz w:val="28"/>
          <w:szCs w:val="28"/>
        </w:rPr>
      </w:pPr>
    </w:p>
    <w:p w:rsidR="00806838" w:rsidRDefault="00036CA9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№ 131-ФЗ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их принципах организации местного самоуправления в Российской Федерации» к вопросам местного значения отнесена организация благоустройства территории поселения, организация  освещения населенных пунктов поселения,  поэтому  целесообразно и необходимо испол</w:t>
      </w:r>
      <w:r>
        <w:rPr>
          <w:rFonts w:ascii="Times New Roman" w:hAnsi="Times New Roman" w:cs="Times New Roman"/>
          <w:sz w:val="28"/>
          <w:szCs w:val="28"/>
        </w:rPr>
        <w:t>ьзовать программно- целевой  метод решения данных вопросов.</w:t>
      </w:r>
    </w:p>
    <w:p w:rsidR="00806838" w:rsidRDefault="00036CA9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являются приоритетными социально-экономическими задачами развития поселения, формирования современной инфраструктуры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благоустройство  мест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общего пользования те</w:t>
      </w:r>
      <w:r>
        <w:rPr>
          <w:rFonts w:ascii="Times New Roman" w:hAnsi="Times New Roman" w:cs="Times New Roman"/>
          <w:sz w:val="28"/>
          <w:szCs w:val="28"/>
        </w:rPr>
        <w:t xml:space="preserve">рритории поселения – важная социальная  задача.  </w:t>
      </w:r>
    </w:p>
    <w:p w:rsidR="00806838" w:rsidRDefault="00036CA9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838" w:rsidRDefault="00036CA9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:rsidR="00806838" w:rsidRDefault="00036CA9">
      <w:pPr>
        <w:pStyle w:val="tex2st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уличного освещения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включает в себя </w:t>
      </w:r>
      <w:r>
        <w:rPr>
          <w:b/>
          <w:bCs/>
          <w:sz w:val="28"/>
          <w:szCs w:val="28"/>
        </w:rPr>
        <w:t>403</w:t>
      </w:r>
      <w:r>
        <w:rPr>
          <w:sz w:val="28"/>
          <w:szCs w:val="28"/>
        </w:rPr>
        <w:t xml:space="preserve"> светодиодных светильников. Которые были установлены в ходе реализации мероприятий </w:t>
      </w:r>
      <w:proofErr w:type="spellStart"/>
      <w:r>
        <w:rPr>
          <w:sz w:val="28"/>
          <w:szCs w:val="28"/>
        </w:rPr>
        <w:t>энергосервисного</w:t>
      </w:r>
      <w:proofErr w:type="spellEnd"/>
      <w:r>
        <w:rPr>
          <w:sz w:val="28"/>
          <w:szCs w:val="28"/>
        </w:rPr>
        <w:t xml:space="preserve"> контр</w:t>
      </w:r>
      <w:r>
        <w:rPr>
          <w:sz w:val="28"/>
          <w:szCs w:val="28"/>
        </w:rPr>
        <w:t>акта №0150300016118000008 от 15.08.2018г.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реализации проектов «Инициативный староста» по д. Большой </w:t>
      </w:r>
      <w:proofErr w:type="spellStart"/>
      <w:r>
        <w:rPr>
          <w:b/>
          <w:bCs/>
          <w:sz w:val="28"/>
          <w:szCs w:val="28"/>
        </w:rPr>
        <w:t>Уторгоши</w:t>
      </w:r>
      <w:proofErr w:type="spellEnd"/>
      <w:r>
        <w:rPr>
          <w:b/>
          <w:bCs/>
          <w:sz w:val="28"/>
          <w:szCs w:val="28"/>
        </w:rPr>
        <w:t xml:space="preserve"> - установлены дополнительно 9 светильников и ТОС «Звад» - 4 светильника в д. Звад. 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Нормативное состояние уличного освещения - необходимый </w:t>
      </w:r>
      <w:r>
        <w:rPr>
          <w:color w:val="000000"/>
          <w:sz w:val="28"/>
          <w:szCs w:val="28"/>
        </w:rPr>
        <w:t>элемент благоустройства территории сельского поселения.</w:t>
      </w:r>
    </w:p>
    <w:p w:rsidR="00806838" w:rsidRDefault="00036CA9">
      <w:pPr>
        <w:pStyle w:val="ae"/>
        <w:shd w:val="clear" w:color="auto" w:fill="FFFFFF"/>
        <w:spacing w:before="0"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Уличная сеть также является важнейшей составляющей транспортной инфраструктурой. Восстановление уличного освещения, замена на основных магистралях и дворовых территориях поселения светильников и линий</w:t>
      </w:r>
      <w:r>
        <w:rPr>
          <w:color w:val="000000"/>
          <w:sz w:val="28"/>
          <w:szCs w:val="28"/>
        </w:rPr>
        <w:t xml:space="preserve"> наружного освещения позволит повысить безопасность дорожного движения.</w:t>
      </w:r>
    </w:p>
    <w:p w:rsidR="00806838" w:rsidRDefault="00036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Проблемы, указанные в муниципальной программе, будут решаться проведением мероприятий по подпрограмме.</w:t>
      </w:r>
    </w:p>
    <w:p w:rsidR="00806838" w:rsidRDefault="00806838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</w:p>
    <w:p w:rsidR="00806838" w:rsidRDefault="00036CA9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806838" w:rsidRDefault="00036CA9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59820</w:t>
      </w:r>
      <w:r>
        <w:rPr>
          <w:rFonts w:ascii="Times New Roman" w:hAnsi="Times New Roman" w:cs="Times New Roman"/>
          <w:sz w:val="28"/>
          <w:szCs w:val="28"/>
        </w:rPr>
        <w:t xml:space="preserve"> га, из них земли населенных пунктов 1821,77 га, включает в себя 39 деревень. Содержание и благоустройство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осуществляется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собственниками и пользователями земельных участков в соответствии с установленными требованиями. Обеспече</w:t>
      </w:r>
      <w:r>
        <w:rPr>
          <w:rFonts w:ascii="Times New Roman" w:hAnsi="Times New Roman" w:cs="Times New Roman"/>
          <w:sz w:val="28"/>
          <w:szCs w:val="28"/>
        </w:rPr>
        <w:t xml:space="preserve">ние содержания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благоустройства  участков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поселения, не принадлежащих на праве собственности или ином вещном, обязательственном  праве юрид</w:t>
      </w:r>
      <w:r>
        <w:rPr>
          <w:rFonts w:ascii="Times New Roman" w:hAnsi="Times New Roman" w:cs="Times New Roman"/>
          <w:sz w:val="28"/>
          <w:szCs w:val="28"/>
        </w:rPr>
        <w:t>ическим и физическим лицам осуществляется органами местного самоуправления в пределах предусмотренных в б</w:t>
      </w:r>
      <w:r>
        <w:rPr>
          <w:rFonts w:ascii="Times New Roman" w:hAnsi="Times New Roman" w:cs="Times New Roman"/>
          <w:sz w:val="28"/>
          <w:szCs w:val="28"/>
        </w:rPr>
        <w:t>юджете муниципального образования финансовых средств.</w:t>
      </w:r>
    </w:p>
    <w:p w:rsidR="00806838" w:rsidRDefault="00036CA9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Ежегодные мероприятия по благоустройству территории поселения осуществляются за счет финансовых средств бюджета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образования, недостаточны и не решают накопившихся проблем в данной сфере.</w:t>
      </w:r>
    </w:p>
    <w:p w:rsidR="00806838" w:rsidRDefault="00036CA9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проблем благоустройства является снижение уровня общей культуры населения, выраженной в отсутствии бережливого отношения к объектам муниципальной собственности, а порой и откровенных актах вандализма: приводятся в негодность детские площадки, разр</w:t>
      </w:r>
      <w:r>
        <w:rPr>
          <w:rFonts w:ascii="Times New Roman" w:hAnsi="Times New Roman" w:cs="Times New Roman"/>
          <w:sz w:val="28"/>
          <w:szCs w:val="28"/>
        </w:rPr>
        <w:t>ушаются фасады зданий, создаются несанкционированные свалки.</w:t>
      </w:r>
    </w:p>
    <w:p w:rsidR="00806838" w:rsidRDefault="00036CA9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показывает, что проблема заключается в низком уровне культуры поведения жителей на улицах и во дворах, небрежном отношении к элементам благоустройства.</w:t>
      </w:r>
    </w:p>
    <w:p w:rsidR="00806838" w:rsidRDefault="00036CA9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этой проблемы, возможно, яв</w:t>
      </w:r>
      <w:r>
        <w:rPr>
          <w:rFonts w:ascii="Times New Roman" w:hAnsi="Times New Roman" w:cs="Times New Roman"/>
          <w:sz w:val="28"/>
          <w:szCs w:val="28"/>
        </w:rPr>
        <w:t xml:space="preserve">ляется организация привлечения внимания общественности и контролирующих организаций к проблеме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чистоты 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прилегающих к торговым предприятиям, а так же привлечение жителей к участию в работах по благоустройству, санитарному и гигиеническому содер</w:t>
      </w:r>
      <w:r>
        <w:rPr>
          <w:rFonts w:ascii="Times New Roman" w:hAnsi="Times New Roman" w:cs="Times New Roman"/>
          <w:sz w:val="28"/>
          <w:szCs w:val="28"/>
        </w:rPr>
        <w:t>жанию прилегающих территорий</w:t>
      </w:r>
    </w:p>
    <w:p w:rsidR="00806838" w:rsidRDefault="00036CA9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программы планируется обеспечить надлежащее содержание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объектов благоустройства и   наружного уличного освещения.</w:t>
      </w:r>
    </w:p>
    <w:p w:rsidR="00806838" w:rsidRDefault="00036CA9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с целью </w:t>
      </w:r>
      <w:r>
        <w:rPr>
          <w:rFonts w:ascii="Times New Roman" w:hAnsi="Times New Roman" w:cs="Times New Roman"/>
          <w:sz w:val="28"/>
          <w:szCs w:val="28"/>
        </w:rPr>
        <w:t>улучшения внешнего вида поселения, приведения улиц, дорог, памятников   в состояние, отвечающее необходимым требованиям.  Предусматривается решение приоритетных задач:</w:t>
      </w:r>
    </w:p>
    <w:p w:rsidR="00806838" w:rsidRDefault="00036CA9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несанкционированных свалок;</w:t>
      </w:r>
    </w:p>
    <w:p w:rsidR="00806838" w:rsidRDefault="00036CA9">
      <w:pPr>
        <w:pStyle w:val="a0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ламп и ремонт сетей уличного освещения.</w:t>
      </w:r>
    </w:p>
    <w:p w:rsidR="00806838" w:rsidRDefault="00036CA9">
      <w:pPr>
        <w:pStyle w:val="a0"/>
        <w:jc w:val="left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- организация озеленения территории поселения</w:t>
      </w:r>
    </w:p>
    <w:p w:rsidR="00806838" w:rsidRDefault="00036CA9">
      <w:pPr>
        <w:pStyle w:val="a0"/>
        <w:jc w:val="center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a8"/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Перечень и </w:t>
      </w:r>
      <w:proofErr w:type="gramStart"/>
      <w:r>
        <w:rPr>
          <w:rStyle w:val="a8"/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Style w:val="a8"/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sz w:val="28"/>
          <w:szCs w:val="28"/>
        </w:rPr>
        <w:t>социальных</w:t>
      </w:r>
      <w:proofErr w:type="gramEnd"/>
      <w:r>
        <w:rPr>
          <w:rStyle w:val="a8"/>
          <w:rFonts w:ascii="Times New Roman" w:hAnsi="Times New Roman" w:cs="Times New Roman"/>
          <w:sz w:val="28"/>
          <w:szCs w:val="28"/>
        </w:rPr>
        <w:t>, финансово-экономических и прочих рисков реализации муниципальной программы.</w:t>
      </w:r>
    </w:p>
    <w:p w:rsidR="00806838" w:rsidRDefault="00036CA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 реализации</w:t>
      </w:r>
      <w:proofErr w:type="gramEnd"/>
      <w:r>
        <w:rPr>
          <w:sz w:val="28"/>
          <w:szCs w:val="28"/>
        </w:rPr>
        <w:t xml:space="preserve"> муниципальной программы могут возникнуть следующие группы рисков:</w:t>
      </w:r>
    </w:p>
    <w:tbl>
      <w:tblPr>
        <w:tblW w:w="0" w:type="auto"/>
        <w:tblInd w:w="-205" w:type="dxa"/>
        <w:tblLayout w:type="fixed"/>
        <w:tblLook w:val="04A0" w:firstRow="1" w:lastRow="0" w:firstColumn="1" w:lastColumn="0" w:noHBand="0" w:noVBand="1"/>
      </w:tblPr>
      <w:tblGrid>
        <w:gridCol w:w="4117"/>
        <w:gridCol w:w="5861"/>
      </w:tblGrid>
      <w:tr w:rsidR="00806838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806838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Изменение  действующего</w:t>
            </w:r>
            <w:proofErr w:type="gramEnd"/>
            <w:r>
              <w:rPr>
                <w:sz w:val="28"/>
                <w:szCs w:val="28"/>
              </w:rPr>
              <w:t xml:space="preserve"> законодательства  в  сфере  реализации 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регулярного мониторинга </w:t>
            </w:r>
            <w:proofErr w:type="gramStart"/>
            <w:r>
              <w:rPr>
                <w:sz w:val="28"/>
                <w:szCs w:val="28"/>
              </w:rPr>
              <w:t>планируемых  изменений</w:t>
            </w:r>
            <w:proofErr w:type="gramEnd"/>
            <w:r>
              <w:rPr>
                <w:sz w:val="28"/>
                <w:szCs w:val="28"/>
              </w:rPr>
              <w:t xml:space="preserve">  в  действующем  законодательстве, внесение изменений  в  муниц</w:t>
            </w:r>
            <w:r>
              <w:rPr>
                <w:sz w:val="28"/>
                <w:szCs w:val="28"/>
              </w:rPr>
              <w:t xml:space="preserve">ипальную  программу.  </w:t>
            </w:r>
          </w:p>
        </w:tc>
      </w:tr>
      <w:tr w:rsidR="00806838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Недостаточное финансирование мероприятий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               </w:t>
            </w:r>
            <w:proofErr w:type="gramStart"/>
            <w:r>
              <w:rPr>
                <w:sz w:val="28"/>
                <w:szCs w:val="28"/>
              </w:rPr>
              <w:t>приоритетов  для</w:t>
            </w:r>
            <w:proofErr w:type="gramEnd"/>
            <w:r>
              <w:rPr>
                <w:sz w:val="28"/>
                <w:szCs w:val="28"/>
              </w:rPr>
              <w:t xml:space="preserve">  первоочередного  финансирования.</w:t>
            </w:r>
          </w:p>
        </w:tc>
      </w:tr>
      <w:tr w:rsidR="00806838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Несоответствие  фактически</w:t>
            </w:r>
            <w:proofErr w:type="gramEnd"/>
            <w:r>
              <w:rPr>
                <w:sz w:val="28"/>
                <w:szCs w:val="28"/>
              </w:rPr>
              <w:t xml:space="preserve"> достигнутых показателей</w:t>
            </w:r>
          </w:p>
          <w:p w:rsidR="00806838" w:rsidRDefault="00036CA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эффективности  реализации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муниципальной  программы  запланированным.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ежегодного </w:t>
            </w:r>
            <w:proofErr w:type="gramStart"/>
            <w:r>
              <w:rPr>
                <w:sz w:val="28"/>
                <w:szCs w:val="28"/>
              </w:rPr>
              <w:t>мониторинга  и</w:t>
            </w:r>
            <w:proofErr w:type="gramEnd"/>
            <w:r>
              <w:rPr>
                <w:sz w:val="28"/>
                <w:szCs w:val="28"/>
              </w:rPr>
              <w:t xml:space="preserve">  оценки  эффективности  реализации  мероприятий муниципальной программы,  анализ  причин  отклонения  фактически  достигнутых  показателей  от  запланированных, оперативная раз</w:t>
            </w:r>
            <w:r>
              <w:rPr>
                <w:sz w:val="28"/>
                <w:szCs w:val="28"/>
              </w:rPr>
              <w:t>работка  и  реализация  мер,  направленных  на  повышение  эффективности  реализации  мероприятий  муниципальной  программы.</w:t>
            </w:r>
          </w:p>
        </w:tc>
      </w:tr>
    </w:tbl>
    <w:p w:rsidR="00806838" w:rsidRDefault="00806838">
      <w:pPr>
        <w:pStyle w:val="a0"/>
        <w:jc w:val="center"/>
        <w:rPr>
          <w:sz w:val="28"/>
          <w:szCs w:val="28"/>
        </w:rPr>
      </w:pPr>
    </w:p>
    <w:p w:rsidR="00806838" w:rsidRDefault="00036CA9">
      <w:pPr>
        <w:pStyle w:val="ConsPlusNormal"/>
        <w:ind w:firstLine="540"/>
        <w:jc w:val="both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Механизм управления реализацией муниципальной программы, который содержит информацию по осуществлению контроля за </w:t>
      </w:r>
      <w:proofErr w:type="gramStart"/>
      <w:r>
        <w:rPr>
          <w:rStyle w:val="a8"/>
          <w:rFonts w:ascii="Times New Roman" w:hAnsi="Times New Roman" w:cs="Times New Roman"/>
          <w:sz w:val="28"/>
          <w:szCs w:val="28"/>
        </w:rPr>
        <w:t>ходом  ее</w:t>
      </w:r>
      <w:proofErr w:type="gramEnd"/>
      <w:r>
        <w:rPr>
          <w:rStyle w:val="a8"/>
          <w:rFonts w:ascii="Times New Roman" w:hAnsi="Times New Roman" w:cs="Times New Roman"/>
          <w:sz w:val="28"/>
          <w:szCs w:val="28"/>
        </w:rPr>
        <w:t xml:space="preserve"> вып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олнения   </w:t>
      </w:r>
    </w:p>
    <w:p w:rsidR="00806838" w:rsidRDefault="00806838">
      <w:pPr>
        <w:pStyle w:val="ConsPlusNormal"/>
        <w:ind w:firstLine="540"/>
        <w:jc w:val="both"/>
        <w:rPr>
          <w:sz w:val="28"/>
          <w:szCs w:val="28"/>
        </w:rPr>
      </w:pPr>
    </w:p>
    <w:p w:rsidR="00806838" w:rsidRDefault="00036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– в объемы бюджетных ассигнова</w:t>
      </w:r>
      <w:r>
        <w:rPr>
          <w:sz w:val="28"/>
          <w:szCs w:val="28"/>
        </w:rPr>
        <w:t xml:space="preserve">ний на реализацию мероприятий в пределах утвержденных лимитов бюджетных ассигнований на реализацию муниципальной программы в целом. Внесение изменений в муниципальную программу осуществляется путем внесения изменений в постановление Администрации </w:t>
      </w:r>
      <w:proofErr w:type="spellStart"/>
      <w:r>
        <w:rPr>
          <w:sz w:val="28"/>
          <w:szCs w:val="28"/>
        </w:rPr>
        <w:t>Уторгошск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 об утверждении муниципальной программы.</w:t>
      </w:r>
    </w:p>
    <w:p w:rsidR="00806838" w:rsidRDefault="00036C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отчета о реализации муниципальной программы организует куратор.</w:t>
      </w:r>
    </w:p>
    <w:p w:rsidR="00806838" w:rsidRDefault="00036C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представляет Главе Администрации информацию, необхо</w:t>
      </w:r>
      <w:r>
        <w:rPr>
          <w:sz w:val="28"/>
          <w:szCs w:val="28"/>
        </w:rPr>
        <w:t>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 Результаты мониторинга и оценки выполнения це</w:t>
      </w:r>
      <w:r>
        <w:rPr>
          <w:sz w:val="28"/>
          <w:szCs w:val="28"/>
        </w:rPr>
        <w:t xml:space="preserve">левых показателей ежегодно до 15 апреля года, следующего за отчётным, докладываются Главе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06838" w:rsidRDefault="00036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 муниципальной программы до 15 июля текущего года и до 01 марта года, следующего за отчетным, готовит полугодов</w:t>
      </w:r>
      <w:r>
        <w:rPr>
          <w:sz w:val="28"/>
          <w:szCs w:val="28"/>
        </w:rPr>
        <w:t xml:space="preserve">ой и годовой </w:t>
      </w:r>
      <w:hyperlink w:anchor="Par370" w:history="1">
        <w:r>
          <w:rPr>
            <w:sz w:val="28"/>
            <w:szCs w:val="28"/>
          </w:rPr>
          <w:t>отчеты</w:t>
        </w:r>
      </w:hyperlink>
      <w:r>
        <w:rPr>
          <w:sz w:val="28"/>
          <w:szCs w:val="28"/>
        </w:rPr>
        <w:t xml:space="preserve"> о ходе реализации муниципальной программы по форме согласно приложению № 5 к Порядку утвержденному постановлением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№ 75 от 13.09.2013 г.( в редакции </w:t>
      </w:r>
      <w:r>
        <w:rPr>
          <w:b/>
          <w:bCs/>
          <w:sz w:val="28"/>
          <w:szCs w:val="28"/>
        </w:rPr>
        <w:t>от 14.11.2013 №</w:t>
      </w:r>
      <w:r>
        <w:rPr>
          <w:b/>
          <w:bCs/>
          <w:sz w:val="28"/>
          <w:szCs w:val="28"/>
        </w:rPr>
        <w:t xml:space="preserve"> 94; </w:t>
      </w:r>
      <w:r>
        <w:rPr>
          <w:b/>
          <w:sz w:val="28"/>
          <w:szCs w:val="28"/>
        </w:rPr>
        <w:t>от 20.06.2023 №51</w:t>
      </w:r>
      <w:r>
        <w:rPr>
          <w:sz w:val="28"/>
          <w:szCs w:val="28"/>
        </w:rPr>
        <w:t xml:space="preserve">), обеспечивает их согласование с Главой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и главным бухгалтером. </w:t>
      </w:r>
    </w:p>
    <w:p w:rsidR="00806838" w:rsidRDefault="00036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</w:t>
      </w:r>
      <w:r>
        <w:rPr>
          <w:sz w:val="28"/>
          <w:szCs w:val="28"/>
        </w:rPr>
        <w:t>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806838" w:rsidRDefault="00036CA9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ежегодно проводится оценка эффективности ее реализации в соответствии с </w:t>
      </w:r>
      <w:r>
        <w:rPr>
          <w:sz w:val="28"/>
          <w:szCs w:val="28"/>
        </w:rPr>
        <w:t xml:space="preserve">Порядком проведения оценки эффективности реализации муниципальных программ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поселения, утверждаемой постановление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06838" w:rsidRDefault="00806838">
      <w:pPr>
        <w:rPr>
          <w:sz w:val="28"/>
          <w:szCs w:val="28"/>
        </w:rPr>
        <w:sectPr w:rsidR="00806838">
          <w:pgSz w:w="11906" w:h="16838"/>
          <w:pgMar w:top="426" w:right="851" w:bottom="284" w:left="1418" w:header="720" w:footer="720" w:gutter="0"/>
          <w:cols w:space="720"/>
          <w:docGrid w:linePitch="600" w:charSpace="32768"/>
        </w:sectPr>
      </w:pPr>
    </w:p>
    <w:p w:rsidR="00806838" w:rsidRDefault="00036CA9">
      <w:pPr>
        <w:pStyle w:val="ConsPlusNormal"/>
        <w:ind w:firstLine="0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 Мероприятия муниципальной программы</w:t>
      </w:r>
    </w:p>
    <w:tbl>
      <w:tblPr>
        <w:tblW w:w="15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3555"/>
        <w:gridCol w:w="1800"/>
        <w:gridCol w:w="1665"/>
        <w:gridCol w:w="1335"/>
        <w:gridCol w:w="1305"/>
        <w:gridCol w:w="1080"/>
        <w:gridCol w:w="1110"/>
        <w:gridCol w:w="1065"/>
        <w:gridCol w:w="1095"/>
        <w:gridCol w:w="1155"/>
      </w:tblGrid>
      <w:tr w:rsidR="00806838">
        <w:trPr>
          <w:trHeight w:val="735"/>
        </w:trPr>
        <w:tc>
          <w:tcPr>
            <w:tcW w:w="616" w:type="dxa"/>
            <w:vMerge w:val="restart"/>
          </w:tcPr>
          <w:p w:rsidR="00806838" w:rsidRDefault="00036CA9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555" w:type="dxa"/>
            <w:vMerge w:val="restart"/>
          </w:tcPr>
          <w:p w:rsidR="00806838" w:rsidRDefault="00036CA9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</w:tcPr>
          <w:p w:rsidR="00806838" w:rsidRDefault="00036CA9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665" w:type="dxa"/>
            <w:vMerge w:val="restart"/>
          </w:tcPr>
          <w:p w:rsidR="00806838" w:rsidRDefault="00036CA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</w:p>
          <w:p w:rsidR="00806838" w:rsidRDefault="00036CA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реализации</w:t>
            </w:r>
            <w:proofErr w:type="gramEnd"/>
          </w:p>
        </w:tc>
        <w:tc>
          <w:tcPr>
            <w:tcW w:w="1335" w:type="dxa"/>
            <w:vMerge w:val="restart"/>
          </w:tcPr>
          <w:p w:rsidR="00806838" w:rsidRDefault="00036CA9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 </w:t>
            </w:r>
          </w:p>
          <w:p w:rsidR="00806838" w:rsidRDefault="00036CA9">
            <w:pPr>
              <w:widowControl w:val="0"/>
              <w:autoSpaceDE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 номер</w:t>
            </w:r>
            <w:proofErr w:type="gramEnd"/>
            <w:r>
              <w:rPr>
                <w:sz w:val="22"/>
                <w:szCs w:val="22"/>
              </w:rPr>
              <w:t xml:space="preserve"> целевого показателя из паспорта муниципальной программы) </w:t>
            </w:r>
          </w:p>
        </w:tc>
        <w:tc>
          <w:tcPr>
            <w:tcW w:w="1305" w:type="dxa"/>
            <w:vMerge w:val="restart"/>
          </w:tcPr>
          <w:p w:rsidR="00806838" w:rsidRDefault="00036CA9">
            <w:pPr>
              <w:pStyle w:val="ConsPlusNormal"/>
              <w:ind w:firstLine="0"/>
              <w:jc w:val="center"/>
              <w:rPr>
                <w:rStyle w:val="a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505" w:type="dxa"/>
            <w:gridSpan w:val="5"/>
          </w:tcPr>
          <w:p w:rsidR="00806838" w:rsidRDefault="00036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806838">
        <w:trPr>
          <w:trHeight w:val="1350"/>
        </w:trPr>
        <w:tc>
          <w:tcPr>
            <w:tcW w:w="616" w:type="dxa"/>
            <w:vMerge/>
          </w:tcPr>
          <w:p w:rsidR="00806838" w:rsidRDefault="00806838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555" w:type="dxa"/>
            <w:vMerge/>
          </w:tcPr>
          <w:p w:rsidR="00806838" w:rsidRDefault="00806838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806838" w:rsidRDefault="00806838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</w:tcPr>
          <w:p w:rsidR="00806838" w:rsidRDefault="00806838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806838" w:rsidRDefault="00806838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806838" w:rsidRDefault="00806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806838" w:rsidRDefault="00036CA9">
            <w:pPr>
              <w:pStyle w:val="ConsPlusNormal"/>
              <w:ind w:firstLine="0"/>
              <w:jc w:val="center"/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1110" w:type="dxa"/>
            <w:vAlign w:val="center"/>
          </w:tcPr>
          <w:p w:rsidR="00806838" w:rsidRDefault="00036CA9">
            <w:pPr>
              <w:pStyle w:val="ConsPlusNormal"/>
              <w:ind w:firstLine="0"/>
              <w:jc w:val="center"/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1065" w:type="dxa"/>
            <w:vAlign w:val="center"/>
          </w:tcPr>
          <w:p w:rsidR="00806838" w:rsidRDefault="00036CA9">
            <w:pPr>
              <w:pStyle w:val="ConsPlusNormal"/>
              <w:ind w:firstLine="0"/>
              <w:jc w:val="center"/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095" w:type="dxa"/>
            <w:vAlign w:val="center"/>
          </w:tcPr>
          <w:p w:rsidR="00806838" w:rsidRDefault="00036CA9">
            <w:pPr>
              <w:pStyle w:val="ConsPlusNormal"/>
              <w:ind w:firstLine="0"/>
              <w:jc w:val="center"/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1155" w:type="dxa"/>
            <w:vAlign w:val="center"/>
          </w:tcPr>
          <w:p w:rsidR="00806838" w:rsidRDefault="00036CA9">
            <w:pPr>
              <w:pStyle w:val="ConsPlusNormal"/>
              <w:ind w:firstLine="0"/>
              <w:jc w:val="center"/>
              <w:rPr>
                <w:rStyle w:val="a8"/>
                <w:rFonts w:ascii="Times New Roman" w:hAnsi="Times New Roman" w:cs="Times New Roman"/>
                <w:bCs w:val="0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bCs w:val="0"/>
                <w:sz w:val="22"/>
                <w:szCs w:val="22"/>
              </w:rPr>
              <w:t>2027</w:t>
            </w:r>
          </w:p>
        </w:tc>
      </w:tr>
      <w:tr w:rsidR="00806838">
        <w:tc>
          <w:tcPr>
            <w:tcW w:w="616" w:type="dxa"/>
          </w:tcPr>
          <w:p w:rsidR="00806838" w:rsidRDefault="00036CA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55" w:type="dxa"/>
          </w:tcPr>
          <w:p w:rsidR="00806838" w:rsidRDefault="00036CA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806838" w:rsidRDefault="00036CA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65" w:type="dxa"/>
          </w:tcPr>
          <w:p w:rsidR="00806838" w:rsidRDefault="00036CA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35" w:type="dxa"/>
          </w:tcPr>
          <w:p w:rsidR="00806838" w:rsidRDefault="00036CA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806838" w:rsidRDefault="00036CA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806838" w:rsidRDefault="00036CA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10" w:type="dxa"/>
          </w:tcPr>
          <w:p w:rsidR="00806838" w:rsidRDefault="00036CA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65" w:type="dxa"/>
          </w:tcPr>
          <w:p w:rsidR="00806838" w:rsidRDefault="00036CA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95" w:type="dxa"/>
          </w:tcPr>
          <w:p w:rsidR="00806838" w:rsidRDefault="00036CA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55" w:type="dxa"/>
          </w:tcPr>
          <w:p w:rsidR="00806838" w:rsidRDefault="00036CA9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</w:tr>
      <w:tr w:rsidR="00806838">
        <w:tc>
          <w:tcPr>
            <w:tcW w:w="616" w:type="dxa"/>
          </w:tcPr>
          <w:p w:rsidR="00806838" w:rsidRDefault="00036CA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165" w:type="dxa"/>
            <w:gridSpan w:val="10"/>
          </w:tcPr>
          <w:p w:rsidR="00806838" w:rsidRDefault="00036CA9">
            <w:pPr>
              <w:pStyle w:val="ConsPlusNormal"/>
              <w:ind w:firstLine="0"/>
              <w:rPr>
                <w:rFonts w:ascii="Times New Roman" w:eastAsia="Andale Sans UI" w:hAnsi="Times New Roman" w:cs="Times New Roman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2"/>
                <w:szCs w:val="22"/>
                <w:lang w:eastAsia="fa-IR" w:bidi="fa-IR"/>
              </w:rPr>
              <w:t xml:space="preserve">Подпрограмма 1. </w:t>
            </w:r>
          </w:p>
          <w:p w:rsidR="00806838" w:rsidRDefault="00036CA9">
            <w:pPr>
              <w:pStyle w:val="a0"/>
              <w:overflowPunct/>
              <w:jc w:val="left"/>
              <w:textAlignment w:val="auto"/>
              <w:rPr>
                <w:rFonts w:ascii="Times New Roman" w:eastAsia="Andale Sans UI" w:hAnsi="Times New Roman" w:cs="Times New Roman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2"/>
                <w:szCs w:val="22"/>
                <w:lang w:eastAsia="fa-IR" w:bidi="fa-IR"/>
              </w:rPr>
              <w:t>Задача 1</w:t>
            </w:r>
            <w:r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 w:eastAsia="fa-IR" w:bidi="fa-IR"/>
              </w:rPr>
              <w:t xml:space="preserve">: Обеспечение освещённости улиц, внедрение современных экологически безопасных осветительных </w:t>
            </w:r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 w:eastAsia="fa-IR" w:bidi="fa-IR"/>
              </w:rPr>
              <w:t>приборов  на</w:t>
            </w:r>
            <w:proofErr w:type="gramEnd"/>
            <w:r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 w:eastAsia="fa-IR" w:bidi="fa-IR"/>
              </w:rPr>
              <w:t xml:space="preserve"> территории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Уторгошского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2"/>
                <w:szCs w:val="22"/>
                <w:lang w:eastAsia="fa-IR" w:bidi="fa-IR"/>
              </w:rPr>
              <w:t xml:space="preserve"> сельского поселения и </w:t>
            </w:r>
            <w:r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  <w:t xml:space="preserve">повышение энергетической эффективности использования </w:t>
            </w:r>
            <w:r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  <w:t>энергетических ресурсов</w:t>
            </w:r>
          </w:p>
        </w:tc>
      </w:tr>
      <w:tr w:rsidR="00806838">
        <w:tc>
          <w:tcPr>
            <w:tcW w:w="616" w:type="dxa"/>
          </w:tcPr>
          <w:p w:rsidR="00806838" w:rsidRDefault="00036CA9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555" w:type="dxa"/>
          </w:tcPr>
          <w:p w:rsidR="00806838" w:rsidRDefault="00036CA9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подпрограммы             </w:t>
            </w:r>
            <w:proofErr w:type="gramStart"/>
            <w:r>
              <w:rPr>
                <w:sz w:val="22"/>
                <w:szCs w:val="22"/>
              </w:rPr>
              <w:t xml:space="preserve">   «</w:t>
            </w:r>
            <w:proofErr w:type="gramEnd"/>
            <w:r>
              <w:rPr>
                <w:sz w:val="22"/>
                <w:szCs w:val="22"/>
              </w:rPr>
              <w:t xml:space="preserve">Содержание и ремонт уличного освещения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800" w:type="dxa"/>
          </w:tcPr>
          <w:p w:rsidR="00806838" w:rsidRDefault="00036CA9">
            <w:pPr>
              <w:widowControl w:val="0"/>
              <w:autoSpaceDE w:val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Админист</w:t>
            </w:r>
            <w:proofErr w:type="spellEnd"/>
            <w:r>
              <w:rPr>
                <w:sz w:val="22"/>
                <w:szCs w:val="22"/>
              </w:rPr>
              <w:t>-рация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665" w:type="dxa"/>
            <w:vAlign w:val="center"/>
          </w:tcPr>
          <w:p w:rsidR="00806838" w:rsidRDefault="00036CA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</w:t>
            </w:r>
            <w:r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335" w:type="dxa"/>
            <w:vAlign w:val="center"/>
          </w:tcPr>
          <w:p w:rsidR="00806838" w:rsidRDefault="00036CA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1.1.1-1.1.2</w:t>
            </w:r>
          </w:p>
        </w:tc>
        <w:tc>
          <w:tcPr>
            <w:tcW w:w="1305" w:type="dxa"/>
            <w:vAlign w:val="center"/>
          </w:tcPr>
          <w:p w:rsidR="00806838" w:rsidRDefault="00036CA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080" w:type="dxa"/>
            <w:vAlign w:val="center"/>
          </w:tcPr>
          <w:p w:rsidR="00806838" w:rsidRDefault="00036CA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2479,90</w:t>
            </w:r>
          </w:p>
        </w:tc>
        <w:tc>
          <w:tcPr>
            <w:tcW w:w="1110" w:type="dxa"/>
            <w:vAlign w:val="center"/>
          </w:tcPr>
          <w:p w:rsidR="00806838" w:rsidRDefault="00036CA9">
            <w:pPr>
              <w:pStyle w:val="Standard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1600</w:t>
            </w:r>
            <w:r>
              <w:rPr>
                <w:bCs/>
                <w:sz w:val="22"/>
                <w:szCs w:val="22"/>
                <w:lang w:val="ru-RU"/>
              </w:rPr>
              <w:t>,00</w:t>
            </w:r>
          </w:p>
        </w:tc>
        <w:tc>
          <w:tcPr>
            <w:tcW w:w="1065" w:type="dxa"/>
            <w:vAlign w:val="center"/>
          </w:tcPr>
          <w:p w:rsidR="00806838" w:rsidRDefault="00036CA9">
            <w:pPr>
              <w:pStyle w:val="Standard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1210</w:t>
            </w:r>
            <w:r>
              <w:rPr>
                <w:b/>
                <w:sz w:val="22"/>
                <w:szCs w:val="22"/>
                <w:lang w:val="ru-RU"/>
              </w:rPr>
              <w:t>,00</w:t>
            </w:r>
          </w:p>
        </w:tc>
        <w:tc>
          <w:tcPr>
            <w:tcW w:w="1095" w:type="dxa"/>
            <w:vAlign w:val="center"/>
          </w:tcPr>
          <w:p w:rsidR="00806838" w:rsidRDefault="00036CA9">
            <w:pPr>
              <w:pStyle w:val="Standard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1300</w:t>
            </w:r>
            <w:r>
              <w:rPr>
                <w:b/>
                <w:sz w:val="22"/>
                <w:szCs w:val="22"/>
                <w:lang w:val="ru-RU"/>
              </w:rPr>
              <w:t>,00</w:t>
            </w:r>
          </w:p>
        </w:tc>
        <w:tc>
          <w:tcPr>
            <w:tcW w:w="1155" w:type="dxa"/>
            <w:vAlign w:val="center"/>
          </w:tcPr>
          <w:p w:rsidR="00806838" w:rsidRDefault="00036CA9">
            <w:pPr>
              <w:pStyle w:val="Standard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1000,0</w:t>
            </w:r>
          </w:p>
        </w:tc>
      </w:tr>
      <w:tr w:rsidR="00806838">
        <w:tc>
          <w:tcPr>
            <w:tcW w:w="616" w:type="dxa"/>
          </w:tcPr>
          <w:p w:rsidR="00806838" w:rsidRDefault="00036CA9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165" w:type="dxa"/>
            <w:gridSpan w:val="10"/>
          </w:tcPr>
          <w:p w:rsidR="00806838" w:rsidRDefault="00036CA9">
            <w:pPr>
              <w:pStyle w:val="Standard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Подпрограмма 2.</w:t>
            </w:r>
          </w:p>
          <w:p w:rsidR="00806838" w:rsidRDefault="00036CA9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Задача </w:t>
            </w:r>
            <w:proofErr w:type="gramStart"/>
            <w:r>
              <w:rPr>
                <w:b/>
                <w:sz w:val="22"/>
                <w:szCs w:val="22"/>
                <w:lang w:val="ru-RU"/>
              </w:rPr>
              <w:t>2: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End"/>
            <w:r>
              <w:rPr>
                <w:sz w:val="22"/>
                <w:szCs w:val="22"/>
              </w:rPr>
              <w:t>Организация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работ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озеленению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текущий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уход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насаждениями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регулярная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стрижка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кошение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газонов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выпилка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больных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высоких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близко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стоящих</w:t>
            </w:r>
            <w:proofErr w:type="spellEnd"/>
            <w:r>
              <w:rPr>
                <w:sz w:val="22"/>
                <w:szCs w:val="22"/>
              </w:rPr>
              <w:t xml:space="preserve"> к </w:t>
            </w:r>
            <w:proofErr w:type="spellStart"/>
            <w:r>
              <w:rPr>
                <w:sz w:val="22"/>
                <w:szCs w:val="22"/>
              </w:rPr>
              <w:t>жилым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строениям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деревьев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посадка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цветов</w:t>
            </w:r>
            <w:proofErr w:type="spellEnd"/>
            <w:r>
              <w:rPr>
                <w:color w:val="584F4F"/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благоустройство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детских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площадок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06838" w:rsidRDefault="00036CA9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</w:rPr>
              <w:t>Задача</w:t>
            </w:r>
            <w:proofErr w:type="spellEnd"/>
            <w:r>
              <w:rPr>
                <w:b/>
                <w:sz w:val="22"/>
                <w:szCs w:val="22"/>
              </w:rPr>
              <w:t xml:space="preserve"> 3: </w:t>
            </w:r>
            <w:proofErr w:type="spellStart"/>
            <w:proofErr w:type="gramStart"/>
            <w:r>
              <w:rPr>
                <w:sz w:val="22"/>
                <w:szCs w:val="22"/>
              </w:rPr>
              <w:t>Прочие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мероприятия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благоустройству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территории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ru-RU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сельского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поселения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  <w:p w:rsidR="00806838" w:rsidRDefault="00036CA9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</w:rPr>
              <w:t>Задача</w:t>
            </w:r>
            <w:proofErr w:type="spellEnd"/>
            <w:r>
              <w:rPr>
                <w:b/>
                <w:sz w:val="22"/>
                <w:szCs w:val="22"/>
              </w:rPr>
              <w:t xml:space="preserve"> 4: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Поддержка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местных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инициатив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граждан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проживающих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сельской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местности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  <w:p w:rsidR="00806838" w:rsidRDefault="00036CA9">
            <w:pPr>
              <w:pStyle w:val="Standard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Задача 5: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Организация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работ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584F4F"/>
                <w:sz w:val="22"/>
                <w:szCs w:val="22"/>
              </w:rPr>
              <w:t>по</w:t>
            </w:r>
            <w:proofErr w:type="spellEnd"/>
            <w:r>
              <w:rPr>
                <w:color w:val="584F4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сохранению</w:t>
            </w:r>
            <w:proofErr w:type="spellEnd"/>
            <w:r>
              <w:rPr>
                <w:rFonts w:eastAsia="MS Mincho"/>
                <w:sz w:val="22"/>
                <w:szCs w:val="22"/>
                <w:lang w:eastAsia="ja-JP"/>
              </w:rPr>
              <w:t xml:space="preserve"> и 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ремонту</w:t>
            </w:r>
            <w:proofErr w:type="spellEnd"/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воен</w:t>
            </w:r>
            <w:r>
              <w:rPr>
                <w:rFonts w:eastAsia="MS Mincho"/>
                <w:sz w:val="22"/>
                <w:szCs w:val="22"/>
                <w:lang w:eastAsia="ja-JP"/>
              </w:rPr>
              <w:t>но-мемориальных</w:t>
            </w:r>
            <w:proofErr w:type="spellEnd"/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объектов</w:t>
            </w:r>
            <w:proofErr w:type="spellEnd"/>
            <w:r>
              <w:rPr>
                <w:rFonts w:eastAsia="MS Mincho"/>
                <w:sz w:val="22"/>
                <w:szCs w:val="22"/>
                <w:lang w:eastAsia="ja-JP"/>
              </w:rPr>
              <w:t xml:space="preserve"> и 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гражданских</w:t>
            </w:r>
            <w:proofErr w:type="spellEnd"/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кладбищ</w:t>
            </w:r>
            <w:proofErr w:type="spellEnd"/>
            <w:r>
              <w:rPr>
                <w:rFonts w:eastAsia="MS Mincho"/>
                <w:sz w:val="22"/>
                <w:szCs w:val="22"/>
                <w:lang w:eastAsia="ja-JP"/>
              </w:rPr>
              <w:t xml:space="preserve">, 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расположенных</w:t>
            </w:r>
            <w:proofErr w:type="spellEnd"/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на</w:t>
            </w:r>
            <w:proofErr w:type="spellEnd"/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территории</w:t>
            </w:r>
            <w:proofErr w:type="spellEnd"/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поселения</w:t>
            </w:r>
            <w:proofErr w:type="spellEnd"/>
            <w:r>
              <w:rPr>
                <w:color w:val="584F4F"/>
                <w:sz w:val="22"/>
                <w:szCs w:val="22"/>
              </w:rPr>
              <w:t xml:space="preserve">  </w:t>
            </w:r>
          </w:p>
        </w:tc>
      </w:tr>
      <w:tr w:rsidR="00806838">
        <w:trPr>
          <w:trHeight w:val="580"/>
        </w:trPr>
        <w:tc>
          <w:tcPr>
            <w:tcW w:w="616" w:type="dxa"/>
            <w:vMerge w:val="restart"/>
          </w:tcPr>
          <w:p w:rsidR="00806838" w:rsidRDefault="00036CA9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555" w:type="dxa"/>
            <w:vMerge w:val="restart"/>
          </w:tcPr>
          <w:p w:rsidR="00806838" w:rsidRDefault="00036CA9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подпрограммы             </w:t>
            </w:r>
            <w:proofErr w:type="gramStart"/>
            <w:r>
              <w:rPr>
                <w:sz w:val="22"/>
                <w:szCs w:val="22"/>
              </w:rPr>
              <w:t xml:space="preserve">   «</w:t>
            </w:r>
            <w:proofErr w:type="gramEnd"/>
            <w:r>
              <w:rPr>
                <w:sz w:val="22"/>
                <w:szCs w:val="22"/>
              </w:rPr>
              <w:t xml:space="preserve"> Прочие мероприятия по благоустройству территории 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800" w:type="dxa"/>
            <w:vMerge w:val="restart"/>
          </w:tcPr>
          <w:p w:rsidR="00806838" w:rsidRDefault="00036CA9">
            <w:pPr>
              <w:widowControl w:val="0"/>
              <w:autoSpaceDE w:val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Админист</w:t>
            </w:r>
            <w:proofErr w:type="spellEnd"/>
            <w:r>
              <w:rPr>
                <w:sz w:val="22"/>
                <w:szCs w:val="22"/>
              </w:rPr>
              <w:t>-рация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665" w:type="dxa"/>
            <w:vMerge w:val="restart"/>
          </w:tcPr>
          <w:p w:rsidR="00806838" w:rsidRDefault="00036CA9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335" w:type="dxa"/>
            <w:vMerge w:val="restart"/>
          </w:tcPr>
          <w:p w:rsidR="00806838" w:rsidRDefault="00036CA9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2.1.1-2.1.3</w:t>
            </w:r>
          </w:p>
          <w:p w:rsidR="00806838" w:rsidRDefault="00036CA9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2.2.1.-2.2.8</w:t>
            </w:r>
          </w:p>
        </w:tc>
        <w:tc>
          <w:tcPr>
            <w:tcW w:w="1305" w:type="dxa"/>
            <w:vAlign w:val="center"/>
          </w:tcPr>
          <w:p w:rsidR="00806838" w:rsidRDefault="00036CA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080" w:type="dxa"/>
            <w:vAlign w:val="center"/>
          </w:tcPr>
          <w:p w:rsidR="00806838" w:rsidRDefault="00036CA9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442,50</w:t>
            </w:r>
          </w:p>
        </w:tc>
        <w:tc>
          <w:tcPr>
            <w:tcW w:w="1110" w:type="dxa"/>
            <w:vAlign w:val="center"/>
          </w:tcPr>
          <w:p w:rsidR="00806838" w:rsidRDefault="00036CA9">
            <w:pPr>
              <w:pStyle w:val="ConsPlusNormal"/>
              <w:ind w:firstLine="0"/>
              <w:jc w:val="center"/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2583,90</w:t>
            </w:r>
          </w:p>
        </w:tc>
        <w:tc>
          <w:tcPr>
            <w:tcW w:w="1065" w:type="dxa"/>
            <w:vAlign w:val="center"/>
          </w:tcPr>
          <w:p w:rsidR="00806838" w:rsidRDefault="00036CA9" w:rsidP="00036CA9">
            <w:pPr>
              <w:pStyle w:val="ConsPlusNormal"/>
              <w:ind w:firstLine="0"/>
              <w:jc w:val="center"/>
              <w:rPr>
                <w:rStyle w:val="a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1740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,4</w:t>
            </w:r>
          </w:p>
        </w:tc>
        <w:tc>
          <w:tcPr>
            <w:tcW w:w="1095" w:type="dxa"/>
            <w:vAlign w:val="center"/>
          </w:tcPr>
          <w:p w:rsidR="00806838" w:rsidRDefault="00036CA9">
            <w:pPr>
              <w:pStyle w:val="ConsPlusNormal"/>
              <w:ind w:firstLine="0"/>
              <w:jc w:val="center"/>
              <w:rPr>
                <w:rStyle w:val="a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Style w:val="a8"/>
                <w:rFonts w:ascii="Times New Roman" w:hAnsi="Times New Roman" w:cs="Times New Roman"/>
                <w:sz w:val="22"/>
                <w:szCs w:val="22"/>
              </w:rPr>
              <w:t>238,8</w:t>
            </w:r>
          </w:p>
        </w:tc>
        <w:tc>
          <w:tcPr>
            <w:tcW w:w="1155" w:type="dxa"/>
            <w:vAlign w:val="center"/>
          </w:tcPr>
          <w:p w:rsidR="00806838" w:rsidRDefault="00036CA9">
            <w:pPr>
              <w:pStyle w:val="ConsPlusNormal"/>
              <w:ind w:firstLine="0"/>
              <w:jc w:val="center"/>
              <w:rPr>
                <w:rStyle w:val="a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sz w:val="22"/>
                <w:szCs w:val="22"/>
              </w:rPr>
              <w:t>681,4</w:t>
            </w:r>
          </w:p>
        </w:tc>
      </w:tr>
      <w:tr w:rsidR="00806838">
        <w:trPr>
          <w:trHeight w:val="469"/>
        </w:trPr>
        <w:tc>
          <w:tcPr>
            <w:tcW w:w="616" w:type="dxa"/>
            <w:vMerge/>
          </w:tcPr>
          <w:p w:rsidR="00806838" w:rsidRDefault="00806838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555" w:type="dxa"/>
            <w:vMerge/>
          </w:tcPr>
          <w:p w:rsidR="00806838" w:rsidRDefault="00806838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806838" w:rsidRDefault="00806838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</w:tcPr>
          <w:p w:rsidR="00806838" w:rsidRDefault="00806838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806838" w:rsidRDefault="00806838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806838" w:rsidRDefault="00036CA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80" w:type="dxa"/>
            <w:vAlign w:val="center"/>
          </w:tcPr>
          <w:p w:rsidR="00806838" w:rsidRDefault="00036CA9">
            <w:pPr>
              <w:pStyle w:val="ConsPlusNormal"/>
              <w:ind w:firstLine="0"/>
              <w:jc w:val="center"/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1054,60</w:t>
            </w:r>
          </w:p>
        </w:tc>
        <w:tc>
          <w:tcPr>
            <w:tcW w:w="1110" w:type="dxa"/>
            <w:vAlign w:val="center"/>
          </w:tcPr>
          <w:p w:rsidR="00806838" w:rsidRDefault="00036CA9">
            <w:pPr>
              <w:pStyle w:val="ConsPlusNormal"/>
              <w:ind w:firstLine="0"/>
              <w:jc w:val="center"/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1543,50</w:t>
            </w:r>
          </w:p>
        </w:tc>
        <w:tc>
          <w:tcPr>
            <w:tcW w:w="1065" w:type="dxa"/>
            <w:vAlign w:val="center"/>
          </w:tcPr>
          <w:p w:rsidR="00806838" w:rsidRDefault="00036CA9">
            <w:pPr>
              <w:pStyle w:val="ConsPlusNormal"/>
              <w:ind w:firstLine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1095" w:type="dxa"/>
            <w:vAlign w:val="center"/>
          </w:tcPr>
          <w:p w:rsidR="00806838" w:rsidRDefault="00036CA9">
            <w:pPr>
              <w:jc w:val="center"/>
              <w:rPr>
                <w:sz w:val="22"/>
                <w:szCs w:val="22"/>
              </w:rPr>
            </w:pPr>
            <w:r>
              <w:rPr>
                <w:rStyle w:val="a8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0,00</w:t>
            </w:r>
          </w:p>
        </w:tc>
      </w:tr>
      <w:tr w:rsidR="00806838">
        <w:trPr>
          <w:trHeight w:val="615"/>
        </w:trPr>
        <w:tc>
          <w:tcPr>
            <w:tcW w:w="616" w:type="dxa"/>
          </w:tcPr>
          <w:p w:rsidR="00806838" w:rsidRDefault="00806838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555" w:type="dxa"/>
          </w:tcPr>
          <w:p w:rsidR="00806838" w:rsidRDefault="00806838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06838" w:rsidRDefault="00806838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806838" w:rsidRDefault="00806838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806838" w:rsidRDefault="00806838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806838" w:rsidRDefault="00036CA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1080" w:type="dxa"/>
            <w:vAlign w:val="center"/>
          </w:tcPr>
          <w:p w:rsidR="00806838" w:rsidRDefault="00036CA9">
            <w:pPr>
              <w:pStyle w:val="ConsPlusNormal"/>
              <w:ind w:firstLine="0"/>
              <w:jc w:val="center"/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481,70</w:t>
            </w:r>
          </w:p>
        </w:tc>
        <w:tc>
          <w:tcPr>
            <w:tcW w:w="1110" w:type="dxa"/>
            <w:vAlign w:val="center"/>
          </w:tcPr>
          <w:p w:rsidR="00806838" w:rsidRDefault="00036CA9">
            <w:pPr>
              <w:pStyle w:val="ConsPlusNormal"/>
              <w:ind w:firstLine="0"/>
              <w:jc w:val="center"/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>
              <w:rPr>
                <w:rStyle w:val="a8"/>
                <w:rFonts w:ascii="Times New Roman" w:hAnsi="Times New Roman" w:cs="Times New Roman"/>
                <w:b w:val="0"/>
                <w:sz w:val="22"/>
                <w:szCs w:val="22"/>
              </w:rPr>
              <w:t>0,00</w:t>
            </w:r>
          </w:p>
        </w:tc>
        <w:tc>
          <w:tcPr>
            <w:tcW w:w="1065" w:type="dxa"/>
            <w:vAlign w:val="center"/>
          </w:tcPr>
          <w:p w:rsidR="00806838" w:rsidRDefault="00036CA9">
            <w:pPr>
              <w:pStyle w:val="ConsPlusNormal"/>
              <w:ind w:firstLine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1095" w:type="dxa"/>
            <w:vAlign w:val="center"/>
          </w:tcPr>
          <w:p w:rsidR="00806838" w:rsidRDefault="00036CA9">
            <w:pPr>
              <w:jc w:val="center"/>
              <w:rPr>
                <w:sz w:val="22"/>
                <w:szCs w:val="22"/>
              </w:rPr>
            </w:pPr>
            <w:r>
              <w:rPr>
                <w:rStyle w:val="a8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0,00</w:t>
            </w:r>
          </w:p>
        </w:tc>
      </w:tr>
    </w:tbl>
    <w:p w:rsidR="00806838" w:rsidRDefault="00806838">
      <w:pPr>
        <w:pStyle w:val="ConsPlusNormal"/>
        <w:ind w:firstLine="0"/>
        <w:rPr>
          <w:sz w:val="28"/>
          <w:szCs w:val="28"/>
        </w:rPr>
        <w:sectPr w:rsidR="00806838">
          <w:pgSz w:w="16838" w:h="11906" w:orient="landscape"/>
          <w:pgMar w:top="567" w:right="249" w:bottom="567" w:left="539" w:header="720" w:footer="720" w:gutter="0"/>
          <w:cols w:space="720"/>
          <w:docGrid w:linePitch="600" w:charSpace="32768"/>
        </w:sectPr>
      </w:pPr>
    </w:p>
    <w:p w:rsidR="00806838" w:rsidRDefault="00036CA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</w:p>
    <w:p w:rsidR="00806838" w:rsidRDefault="00036CA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b/>
          <w:bCs/>
          <w:sz w:val="28"/>
          <w:szCs w:val="28"/>
        </w:rPr>
        <w:t>Подпрограмма</w:t>
      </w:r>
    </w:p>
    <w:p w:rsidR="00806838" w:rsidRDefault="00806838">
      <w:pPr>
        <w:rPr>
          <w:b/>
          <w:bCs/>
          <w:sz w:val="28"/>
          <w:szCs w:val="28"/>
        </w:rPr>
      </w:pPr>
    </w:p>
    <w:p w:rsidR="00806838" w:rsidRDefault="00036CA9">
      <w:pPr>
        <w:spacing w:before="20" w:after="2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«Содержание и ремонт уличного освещения </w:t>
      </w:r>
    </w:p>
    <w:p w:rsidR="00806838" w:rsidRDefault="00036CA9">
      <w:pPr>
        <w:spacing w:before="20" w:after="20" w:line="240" w:lineRule="exact"/>
        <w:jc w:val="center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bCs/>
          <w:sz w:val="28"/>
          <w:szCs w:val="28"/>
        </w:rPr>
        <w:t xml:space="preserve"> сельского поселения»</w:t>
      </w:r>
    </w:p>
    <w:p w:rsidR="00806838" w:rsidRDefault="00036CA9">
      <w:pPr>
        <w:spacing w:before="20" w:after="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муниципальной</w:t>
      </w:r>
      <w:proofErr w:type="gramEnd"/>
      <w:r>
        <w:rPr>
          <w:bCs/>
          <w:sz w:val="28"/>
          <w:szCs w:val="28"/>
        </w:rPr>
        <w:t xml:space="preserve"> программы </w:t>
      </w:r>
    </w:p>
    <w:p w:rsidR="00806838" w:rsidRDefault="00036CA9">
      <w:pPr>
        <w:spacing w:before="20" w:after="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</w:p>
    <w:p w:rsidR="00806838" w:rsidRDefault="00036CA9">
      <w:pPr>
        <w:pStyle w:val="ConsPlusNonforma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806838" w:rsidRDefault="00806838">
      <w:pPr>
        <w:spacing w:before="20" w:after="20"/>
        <w:jc w:val="center"/>
        <w:rPr>
          <w:sz w:val="28"/>
          <w:szCs w:val="28"/>
        </w:rPr>
      </w:pPr>
    </w:p>
    <w:p w:rsidR="00806838" w:rsidRDefault="00036CA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Паспорт подпрограммы</w:t>
      </w:r>
      <w:r>
        <w:rPr>
          <w:sz w:val="28"/>
          <w:szCs w:val="28"/>
        </w:rPr>
        <w:t xml:space="preserve"> </w:t>
      </w:r>
    </w:p>
    <w:p w:rsidR="00806838" w:rsidRDefault="00806838">
      <w:pPr>
        <w:jc w:val="center"/>
        <w:rPr>
          <w:sz w:val="28"/>
          <w:szCs w:val="28"/>
        </w:rPr>
      </w:pPr>
    </w:p>
    <w:p w:rsidR="00806838" w:rsidRDefault="00036C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«Содержание и ремонт уличного освещения </w:t>
      </w:r>
    </w:p>
    <w:p w:rsidR="00806838" w:rsidRDefault="00036CA9">
      <w:pPr>
        <w:jc w:val="center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bCs/>
          <w:sz w:val="28"/>
          <w:szCs w:val="28"/>
        </w:rPr>
        <w:t xml:space="preserve"> сельского поселения» </w:t>
      </w:r>
    </w:p>
    <w:p w:rsidR="00806838" w:rsidRDefault="00036CA9">
      <w:pPr>
        <w:jc w:val="center"/>
        <w:rPr>
          <w:b/>
          <w:sz w:val="28"/>
          <w:szCs w:val="28"/>
        </w:rPr>
      </w:pPr>
      <w:proofErr w:type="gramStart"/>
      <w:r>
        <w:rPr>
          <w:bCs/>
          <w:sz w:val="28"/>
          <w:szCs w:val="28"/>
        </w:rPr>
        <w:t>муниципальной</w:t>
      </w:r>
      <w:proofErr w:type="gramEnd"/>
      <w:r>
        <w:rPr>
          <w:bCs/>
          <w:sz w:val="28"/>
          <w:szCs w:val="28"/>
        </w:rPr>
        <w:t xml:space="preserve"> программы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«Благоустройс</w:t>
      </w:r>
      <w:r>
        <w:rPr>
          <w:sz w:val="28"/>
          <w:szCs w:val="28"/>
        </w:rPr>
        <w:t xml:space="preserve">тво территории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поселения»  </w:t>
      </w:r>
    </w:p>
    <w:p w:rsidR="00806838" w:rsidRDefault="00036CA9">
      <w:pPr>
        <w:pStyle w:val="a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838" w:rsidRDefault="00036CA9">
      <w:pPr>
        <w:pStyle w:val="Standard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1.Исполнители </w:t>
      </w:r>
      <w:proofErr w:type="gramStart"/>
      <w:r>
        <w:rPr>
          <w:sz w:val="28"/>
          <w:szCs w:val="28"/>
          <w:lang w:val="ru-RU"/>
        </w:rPr>
        <w:t>подпрограммы:  Администрация</w:t>
      </w:r>
      <w:proofErr w:type="gram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rFonts w:eastAsia="Times New Roman"/>
          <w:sz w:val="28"/>
          <w:szCs w:val="28"/>
        </w:rPr>
        <w:t>Уторгошского</w:t>
      </w:r>
      <w:proofErr w:type="spellEnd"/>
      <w:r>
        <w:rPr>
          <w:sz w:val="28"/>
          <w:szCs w:val="28"/>
          <w:lang w:val="ru-RU"/>
        </w:rPr>
        <w:t xml:space="preserve">  сельского поселения </w:t>
      </w:r>
    </w:p>
    <w:p w:rsidR="00806838" w:rsidRDefault="00806838">
      <w:pPr>
        <w:pStyle w:val="Standard"/>
        <w:snapToGrid w:val="0"/>
        <w:rPr>
          <w:sz w:val="28"/>
          <w:szCs w:val="28"/>
          <w:lang w:val="ru-RU"/>
        </w:rPr>
      </w:pPr>
    </w:p>
    <w:p w:rsidR="00806838" w:rsidRDefault="00036CA9">
      <w:pPr>
        <w:pStyle w:val="Standard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2.Задачи и </w:t>
      </w:r>
      <w:proofErr w:type="gramStart"/>
      <w:r>
        <w:rPr>
          <w:sz w:val="28"/>
          <w:szCs w:val="28"/>
          <w:lang w:val="ru-RU"/>
        </w:rPr>
        <w:t>целевые  показатели</w:t>
      </w:r>
      <w:proofErr w:type="gramEnd"/>
      <w:r>
        <w:rPr>
          <w:sz w:val="28"/>
          <w:szCs w:val="28"/>
          <w:lang w:val="ru-RU"/>
        </w:rPr>
        <w:t xml:space="preserve"> подпрограммы муниципальной программы:</w:t>
      </w:r>
    </w:p>
    <w:p w:rsidR="00806838" w:rsidRDefault="00806838">
      <w:pPr>
        <w:pStyle w:val="Standard"/>
        <w:snapToGrid w:val="0"/>
        <w:ind w:left="360"/>
        <w:rPr>
          <w:sz w:val="28"/>
          <w:szCs w:val="28"/>
          <w:lang w:val="ru-RU"/>
        </w:rPr>
      </w:pPr>
    </w:p>
    <w:tbl>
      <w:tblPr>
        <w:tblW w:w="1056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809"/>
        <w:gridCol w:w="4677"/>
        <w:gridCol w:w="154"/>
        <w:gridCol w:w="1080"/>
        <w:gridCol w:w="960"/>
        <w:gridCol w:w="885"/>
        <w:gridCol w:w="945"/>
        <w:gridCol w:w="1050"/>
      </w:tblGrid>
      <w:tr w:rsidR="00806838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</w:p>
          <w:p w:rsidR="00806838" w:rsidRDefault="00036C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4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Задачи подпрограммы, наименование и единица из</w:t>
            </w:r>
            <w:r>
              <w:rPr>
                <w:sz w:val="28"/>
                <w:szCs w:val="28"/>
                <w:lang w:val="ru-RU"/>
              </w:rPr>
              <w:t>мерения целевого показателя</w:t>
            </w:r>
          </w:p>
        </w:tc>
        <w:tc>
          <w:tcPr>
            <w:tcW w:w="4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806838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838" w:rsidRDefault="00036CA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2027</w:t>
            </w:r>
          </w:p>
        </w:tc>
      </w:tr>
      <w:tr w:rsidR="00806838">
        <w:trPr>
          <w:trHeight w:val="51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</w:tr>
      <w:tr w:rsidR="00806838">
        <w:tblPrEx>
          <w:tblCellMar>
            <w:left w:w="10" w:type="dxa"/>
            <w:right w:w="10" w:type="dxa"/>
          </w:tblCellMar>
        </w:tblPrEx>
        <w:trPr>
          <w:trHeight w:val="38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jc w:val="both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>
              <w:rPr>
                <w:sz w:val="26"/>
                <w:szCs w:val="26"/>
              </w:rPr>
              <w:t xml:space="preserve">Комплексное решение проблем благоустройства, обеспечение чистоты и порядка, улучшение внешнего вида территории </w:t>
            </w:r>
            <w:proofErr w:type="spellStart"/>
            <w:r>
              <w:rPr>
                <w:sz w:val="26"/>
                <w:szCs w:val="26"/>
              </w:rPr>
              <w:t>Уторгошского</w:t>
            </w:r>
            <w:proofErr w:type="spellEnd"/>
            <w:r>
              <w:rPr>
                <w:sz w:val="26"/>
                <w:szCs w:val="26"/>
              </w:rPr>
              <w:t xml:space="preserve"> сельского</w:t>
            </w:r>
            <w:r>
              <w:rPr>
                <w:sz w:val="26"/>
                <w:szCs w:val="26"/>
              </w:rPr>
              <w:t xml:space="preserve"> поселения, создание комфортных условий проживания населения.</w:t>
            </w:r>
          </w:p>
        </w:tc>
      </w:tr>
      <w:tr w:rsidR="00806838">
        <w:tblPrEx>
          <w:tblCellMar>
            <w:left w:w="10" w:type="dxa"/>
            <w:right w:w="10" w:type="dxa"/>
          </w:tblCellMar>
        </w:tblPrEx>
        <w:trPr>
          <w:trHeight w:val="38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proofErr w:type="gramStart"/>
            <w:r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1:</w:t>
            </w:r>
            <w:r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</w:t>
            </w:r>
            <w:proofErr w:type="gramEnd"/>
            <w:r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Обеспечение освещённости улиц, внедрение современных экологически безопасных осветительных приборов  на территории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повышение 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энергетической эффективности</w:t>
            </w:r>
          </w:p>
          <w:p w:rsidR="00806838" w:rsidRDefault="00036CA9">
            <w:pPr>
              <w:rPr>
                <w:rFonts w:eastAsia="MS Mincho"/>
                <w:sz w:val="26"/>
                <w:szCs w:val="26"/>
                <w:lang w:eastAsia="ja-JP"/>
              </w:rPr>
            </w:pPr>
            <w:proofErr w:type="gramStart"/>
            <w:r>
              <w:rPr>
                <w:rFonts w:eastAsia="MS Mincho"/>
                <w:sz w:val="26"/>
                <w:szCs w:val="26"/>
                <w:lang w:eastAsia="ja-JP"/>
              </w:rPr>
              <w:t>использования</w:t>
            </w:r>
            <w:proofErr w:type="gramEnd"/>
            <w:r>
              <w:rPr>
                <w:rFonts w:eastAsia="MS Mincho"/>
                <w:sz w:val="26"/>
                <w:szCs w:val="26"/>
                <w:lang w:eastAsia="ja-JP"/>
              </w:rPr>
              <w:t xml:space="preserve"> энергетических ресурсов</w:t>
            </w:r>
          </w:p>
        </w:tc>
      </w:tr>
      <w:tr w:rsidR="00806838">
        <w:tblPrEx>
          <w:tblCellMar>
            <w:left w:w="10" w:type="dxa"/>
            <w:right w:w="10" w:type="dxa"/>
          </w:tblCellMar>
        </w:tblPrEx>
        <w:trPr>
          <w:trHeight w:val="38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 xml:space="preserve">Количество светильников </w:t>
            </w:r>
            <w:proofErr w:type="gramStart"/>
            <w:r>
              <w:rPr>
                <w:sz w:val="26"/>
                <w:szCs w:val="26"/>
              </w:rPr>
              <w:t>уличного  освещения</w:t>
            </w:r>
            <w:proofErr w:type="gramEnd"/>
            <w:r>
              <w:rPr>
                <w:sz w:val="26"/>
                <w:szCs w:val="26"/>
              </w:rPr>
              <w:t xml:space="preserve"> находящихся на обслуживании в поселении (шт.)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410</w:t>
            </w:r>
          </w:p>
        </w:tc>
      </w:tr>
      <w:tr w:rsidR="00806838">
        <w:tblPrEx>
          <w:tblCellMar>
            <w:left w:w="10" w:type="dxa"/>
            <w:right w:w="10" w:type="dxa"/>
          </w:tblCellMar>
        </w:tblPrEx>
        <w:trPr>
          <w:trHeight w:val="38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1.1.2.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Экономия расходов на поставки электрической энергии и </w:t>
            </w:r>
            <w:proofErr w:type="gramStart"/>
            <w:r>
              <w:rPr>
                <w:sz w:val="26"/>
                <w:szCs w:val="26"/>
              </w:rPr>
              <w:t>исполнение  мероприятия</w:t>
            </w:r>
            <w:proofErr w:type="gramEnd"/>
            <w:r>
              <w:rPr>
                <w:sz w:val="26"/>
                <w:szCs w:val="26"/>
              </w:rPr>
              <w:t xml:space="preserve"> по </w:t>
            </w:r>
            <w:proofErr w:type="spellStart"/>
            <w:r>
              <w:rPr>
                <w:sz w:val="26"/>
                <w:szCs w:val="26"/>
              </w:rPr>
              <w:t>энергосервисному</w:t>
            </w:r>
            <w:proofErr w:type="spellEnd"/>
            <w:r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</w:tbl>
    <w:p w:rsidR="00806838" w:rsidRDefault="00806838">
      <w:pPr>
        <w:pStyle w:val="Standard"/>
        <w:snapToGrid w:val="0"/>
        <w:rPr>
          <w:sz w:val="28"/>
          <w:szCs w:val="28"/>
          <w:lang w:val="ru-RU"/>
        </w:rPr>
      </w:pPr>
    </w:p>
    <w:p w:rsidR="00806838" w:rsidRDefault="00036CA9">
      <w:pPr>
        <w:pStyle w:val="Standard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Сроки реализации подпрограммы: 2023-202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</w:t>
      </w:r>
    </w:p>
    <w:p w:rsidR="00806838" w:rsidRDefault="00806838">
      <w:pPr>
        <w:pStyle w:val="Standard"/>
        <w:snapToGrid w:val="0"/>
        <w:rPr>
          <w:sz w:val="28"/>
          <w:szCs w:val="28"/>
          <w:lang w:val="ru-RU"/>
        </w:rPr>
      </w:pPr>
    </w:p>
    <w:p w:rsidR="00806838" w:rsidRDefault="00806838">
      <w:pPr>
        <w:pStyle w:val="Standard"/>
        <w:snapToGrid w:val="0"/>
        <w:rPr>
          <w:sz w:val="28"/>
          <w:szCs w:val="28"/>
          <w:lang w:val="ru-RU"/>
        </w:rPr>
      </w:pPr>
    </w:p>
    <w:p w:rsidR="00806838" w:rsidRDefault="00806838">
      <w:pPr>
        <w:pStyle w:val="Standard"/>
        <w:snapToGrid w:val="0"/>
        <w:rPr>
          <w:sz w:val="28"/>
          <w:szCs w:val="28"/>
          <w:lang w:val="ru-RU"/>
        </w:rPr>
      </w:pPr>
    </w:p>
    <w:p w:rsidR="00806838" w:rsidRDefault="00806838">
      <w:pPr>
        <w:pStyle w:val="Standard"/>
        <w:snapToGrid w:val="0"/>
        <w:rPr>
          <w:sz w:val="28"/>
          <w:szCs w:val="28"/>
          <w:lang w:val="ru-RU"/>
        </w:rPr>
      </w:pPr>
    </w:p>
    <w:p w:rsidR="00806838" w:rsidRDefault="00806838">
      <w:pPr>
        <w:pStyle w:val="Standard"/>
        <w:snapToGrid w:val="0"/>
        <w:rPr>
          <w:sz w:val="28"/>
          <w:szCs w:val="28"/>
          <w:lang w:val="ru-RU"/>
        </w:rPr>
      </w:pPr>
    </w:p>
    <w:p w:rsidR="00806838" w:rsidRDefault="00806838">
      <w:pPr>
        <w:pStyle w:val="Standard"/>
        <w:snapToGrid w:val="0"/>
        <w:rPr>
          <w:sz w:val="28"/>
          <w:szCs w:val="28"/>
          <w:lang w:val="ru-RU"/>
        </w:rPr>
      </w:pPr>
    </w:p>
    <w:p w:rsidR="00806838" w:rsidRDefault="00806838">
      <w:pPr>
        <w:pStyle w:val="Standard"/>
        <w:snapToGrid w:val="0"/>
        <w:rPr>
          <w:sz w:val="28"/>
          <w:szCs w:val="28"/>
          <w:lang w:val="ru-RU"/>
        </w:rPr>
      </w:pPr>
    </w:p>
    <w:p w:rsidR="00806838" w:rsidRDefault="00806838">
      <w:pPr>
        <w:pStyle w:val="Standard"/>
        <w:snapToGrid w:val="0"/>
        <w:rPr>
          <w:sz w:val="28"/>
          <w:szCs w:val="28"/>
          <w:lang w:val="ru-RU"/>
        </w:rPr>
      </w:pPr>
    </w:p>
    <w:p w:rsidR="00806838" w:rsidRDefault="00036CA9">
      <w:pPr>
        <w:pStyle w:val="Standard"/>
        <w:snapToGrid w:val="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4.Объемы  и</w:t>
      </w:r>
      <w:proofErr w:type="gramEnd"/>
      <w:r>
        <w:rPr>
          <w:sz w:val="28"/>
          <w:szCs w:val="28"/>
          <w:lang w:val="ru-RU"/>
        </w:rPr>
        <w:t xml:space="preserve"> источники  финансирования  подпрограммы  в целом  и по годам реализации  (тыс. рублей):</w:t>
      </w:r>
    </w:p>
    <w:tbl>
      <w:tblPr>
        <w:tblW w:w="10598" w:type="dxa"/>
        <w:tblInd w:w="-205" w:type="dxa"/>
        <w:tblLayout w:type="fixed"/>
        <w:tblLook w:val="04A0" w:firstRow="1" w:lastRow="0" w:firstColumn="1" w:lastColumn="0" w:noHBand="0" w:noVBand="1"/>
      </w:tblPr>
      <w:tblGrid>
        <w:gridCol w:w="1231"/>
        <w:gridCol w:w="1807"/>
        <w:gridCol w:w="1645"/>
        <w:gridCol w:w="1516"/>
        <w:gridCol w:w="1458"/>
        <w:gridCol w:w="1253"/>
        <w:gridCol w:w="1688"/>
      </w:tblGrid>
      <w:tr w:rsidR="00806838"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806838"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федеральный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бюджет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областной  бюджет</w:t>
            </w:r>
            <w:proofErr w:type="gramEnd"/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муниципа-льного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всего</w:t>
            </w:r>
            <w:proofErr w:type="gramEnd"/>
          </w:p>
        </w:tc>
      </w:tr>
      <w:tr w:rsidR="00806838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806838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2479,90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2479,90</w:t>
            </w:r>
          </w:p>
        </w:tc>
      </w:tr>
      <w:tr w:rsidR="00806838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rStyle w:val="a8"/>
                <w:b w:val="0"/>
                <w:bCs w:val="0"/>
                <w:sz w:val="26"/>
                <w:szCs w:val="26"/>
              </w:rPr>
              <w:t>1600,00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rStyle w:val="a8"/>
                <w:b w:val="0"/>
                <w:bCs w:val="0"/>
                <w:sz w:val="26"/>
                <w:szCs w:val="26"/>
              </w:rPr>
              <w:t>1600,00</w:t>
            </w:r>
          </w:p>
        </w:tc>
      </w:tr>
      <w:tr w:rsidR="00806838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21</w:t>
            </w: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21</w:t>
            </w: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06838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1300,00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1300,00</w:t>
            </w:r>
          </w:p>
        </w:tc>
      </w:tr>
      <w:tr w:rsidR="00806838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</w:t>
            </w:r>
            <w:r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00,00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00,00</w:t>
            </w:r>
          </w:p>
        </w:tc>
      </w:tr>
      <w:tr w:rsidR="00806838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28</w:t>
            </w:r>
            <w:r>
              <w:rPr>
                <w:b/>
                <w:bCs/>
                <w:sz w:val="28"/>
                <w:szCs w:val="28"/>
              </w:rPr>
              <w:t>9,90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28</w:t>
            </w:r>
            <w:r>
              <w:rPr>
                <w:b/>
                <w:bCs/>
                <w:sz w:val="28"/>
                <w:szCs w:val="28"/>
              </w:rPr>
              <w:t>9,90</w:t>
            </w:r>
          </w:p>
        </w:tc>
      </w:tr>
    </w:tbl>
    <w:p w:rsidR="00806838" w:rsidRDefault="00806838">
      <w:pPr>
        <w:pStyle w:val="Standard"/>
        <w:snapToGrid w:val="0"/>
        <w:rPr>
          <w:sz w:val="28"/>
          <w:szCs w:val="28"/>
          <w:lang w:val="ru-RU"/>
        </w:rPr>
      </w:pPr>
    </w:p>
    <w:p w:rsidR="00806838" w:rsidRDefault="00806838">
      <w:pPr>
        <w:pStyle w:val="Standard"/>
        <w:snapToGrid w:val="0"/>
        <w:rPr>
          <w:sz w:val="28"/>
          <w:szCs w:val="28"/>
          <w:lang w:val="ru-RU"/>
        </w:rPr>
      </w:pPr>
    </w:p>
    <w:p w:rsidR="00806838" w:rsidRDefault="00036CA9">
      <w:pPr>
        <w:pStyle w:val="Standard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Ожидаемые конечные результаты реализации подпрограммы:</w:t>
      </w:r>
    </w:p>
    <w:p w:rsidR="00806838" w:rsidRDefault="00036CA9">
      <w:pPr>
        <w:pStyle w:val="Standard"/>
        <w:snapToGrid w:val="0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качественная и эффективная работа сетей уличного освещения;</w:t>
      </w:r>
    </w:p>
    <w:p w:rsidR="00806838" w:rsidRDefault="00036CA9">
      <w:pPr>
        <w:pStyle w:val="Standard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-повышение надежности и долговечности работы сетей наружного освещения;</w:t>
      </w:r>
    </w:p>
    <w:p w:rsidR="00806838" w:rsidRDefault="00036CA9">
      <w:pPr>
        <w:pStyle w:val="Standard"/>
        <w:snapToGri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-повышение уровня безопасности жителей в вечерни часы;</w:t>
      </w:r>
    </w:p>
    <w:p w:rsidR="00806838" w:rsidRDefault="00036CA9">
      <w:pPr>
        <w:pStyle w:val="Standard"/>
        <w:snapToGri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806838" w:rsidRDefault="00806838">
      <w:pPr>
        <w:rPr>
          <w:sz w:val="28"/>
          <w:szCs w:val="28"/>
        </w:rPr>
        <w:sectPr w:rsidR="00806838">
          <w:pgSz w:w="11906" w:h="16838"/>
          <w:pgMar w:top="709" w:right="851" w:bottom="709" w:left="1304" w:header="720" w:footer="720" w:gutter="0"/>
          <w:cols w:space="720"/>
          <w:docGrid w:linePitch="600" w:charSpace="32768"/>
        </w:sectPr>
      </w:pPr>
    </w:p>
    <w:p w:rsidR="00806838" w:rsidRDefault="00036CA9">
      <w:pPr>
        <w:pStyle w:val="Standard"/>
        <w:snapToGrid w:val="0"/>
        <w:ind w:left="36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Мероприятия подпрограммы</w:t>
      </w:r>
    </w:p>
    <w:p w:rsidR="00806838" w:rsidRDefault="00036CA9">
      <w:pPr>
        <w:pStyle w:val="Standard"/>
        <w:snapToGrid w:val="0"/>
        <w:jc w:val="center"/>
        <w:rPr>
          <w:lang w:val="ru-RU"/>
        </w:rPr>
      </w:pPr>
      <w:r>
        <w:rPr>
          <w:lang w:val="ru-RU"/>
        </w:rPr>
        <w:t xml:space="preserve">«Содержание и ремонт уличного освещения </w:t>
      </w:r>
      <w:proofErr w:type="spellStart"/>
      <w:r>
        <w:rPr>
          <w:rFonts w:eastAsia="Times New Roman"/>
          <w:sz w:val="28"/>
          <w:szCs w:val="28"/>
        </w:rPr>
        <w:t>Уторгошского</w:t>
      </w:r>
      <w:proofErr w:type="spellEnd"/>
      <w:r>
        <w:rPr>
          <w:lang w:val="ru-RU"/>
        </w:rPr>
        <w:t xml:space="preserve"> сельского поселения»</w:t>
      </w:r>
    </w:p>
    <w:p w:rsidR="00806838" w:rsidRDefault="00806838">
      <w:pPr>
        <w:pStyle w:val="Standard"/>
        <w:snapToGrid w:val="0"/>
        <w:jc w:val="center"/>
        <w:rPr>
          <w:lang w:val="ru-RU"/>
        </w:rPr>
      </w:pPr>
    </w:p>
    <w:tbl>
      <w:tblPr>
        <w:tblW w:w="15165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846"/>
        <w:gridCol w:w="2469"/>
        <w:gridCol w:w="1995"/>
        <w:gridCol w:w="1005"/>
        <w:gridCol w:w="1619"/>
        <w:gridCol w:w="2138"/>
        <w:gridCol w:w="1035"/>
        <w:gridCol w:w="1110"/>
        <w:gridCol w:w="975"/>
        <w:gridCol w:w="979"/>
        <w:gridCol w:w="994"/>
      </w:tblGrid>
      <w:tr w:rsidR="00806838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Наименование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Исполнитель мероприятия</w:t>
            </w:r>
          </w:p>
          <w:p w:rsidR="00806838" w:rsidRDefault="00806838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Срок реалии-</w:t>
            </w:r>
          </w:p>
          <w:p w:rsidR="00806838" w:rsidRDefault="00036CA9">
            <w:pPr>
              <w:pStyle w:val="Standard"/>
              <w:snapToGrid w:val="0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зации</w:t>
            </w:r>
            <w:proofErr w:type="spellEnd"/>
            <w:proofErr w:type="gramEnd"/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Целевой  показатель</w:t>
            </w:r>
            <w:proofErr w:type="gramEnd"/>
            <w:r>
              <w:rPr>
                <w:lang w:val="ru-RU"/>
              </w:rPr>
              <w:t xml:space="preserve"> (номер целевого показателя из паспорта  подпрограммы)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Источник </w:t>
            </w:r>
            <w:proofErr w:type="spellStart"/>
            <w:proofErr w:type="gramStart"/>
            <w:r>
              <w:rPr>
                <w:lang w:val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Объем финансирования по годам </w:t>
            </w:r>
            <w:proofErr w:type="gramStart"/>
            <w:r>
              <w:rPr>
                <w:lang w:val="ru-RU"/>
              </w:rPr>
              <w:t xml:space="preserve">( </w:t>
            </w:r>
            <w:proofErr w:type="spellStart"/>
            <w:r>
              <w:rPr>
                <w:lang w:val="ru-RU"/>
              </w:rPr>
              <w:t>тыс.руб</w:t>
            </w:r>
            <w:proofErr w:type="spellEnd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>)</w:t>
            </w:r>
          </w:p>
        </w:tc>
      </w:tr>
      <w:tr w:rsidR="00806838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2025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2027</w:t>
            </w:r>
          </w:p>
        </w:tc>
      </w:tr>
      <w:tr w:rsidR="0080683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</w:tr>
      <w:tr w:rsidR="0080683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4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Задача:  Обеспечение</w:t>
            </w:r>
            <w:proofErr w:type="gramEnd"/>
            <w:r>
              <w:rPr>
                <w:lang w:val="ru-RU"/>
              </w:rPr>
              <w:t xml:space="preserve"> освещением  населенных пунктов 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Уторгошского</w:t>
            </w:r>
            <w:proofErr w:type="spellEnd"/>
            <w:r>
              <w:rPr>
                <w:lang w:val="ru-RU"/>
              </w:rPr>
              <w:t xml:space="preserve"> сельского поселения</w:t>
            </w:r>
          </w:p>
          <w:p w:rsidR="00806838" w:rsidRDefault="00806838">
            <w:pPr>
              <w:pStyle w:val="Standard"/>
              <w:snapToGrid w:val="0"/>
              <w:rPr>
                <w:lang w:val="ru-RU"/>
              </w:rPr>
            </w:pPr>
          </w:p>
        </w:tc>
      </w:tr>
      <w:tr w:rsidR="00806838">
        <w:trPr>
          <w:trHeight w:val="10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Оплата  за</w:t>
            </w:r>
            <w:proofErr w:type="gramEnd"/>
            <w:r>
              <w:rPr>
                <w:lang w:val="ru-RU"/>
              </w:rPr>
              <w:t xml:space="preserve"> электроэнергию по наружному  уличному освещению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Times New Roman"/>
              </w:rPr>
              <w:t>Уторгошского</w:t>
            </w:r>
            <w:proofErr w:type="spellEnd"/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2023-202</w:t>
            </w:r>
            <w:r>
              <w:rPr>
                <w:lang w:val="ru-RU"/>
              </w:rPr>
              <w:t>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lang w:val="ru-RU"/>
              </w:rPr>
            </w:pPr>
            <w:r>
              <w:rPr>
                <w:sz w:val="26"/>
                <w:szCs w:val="26"/>
              </w:rPr>
              <w:t>1.1.1-1.1.2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Бюджет </w:t>
            </w:r>
            <w:proofErr w:type="spellStart"/>
            <w:r>
              <w:rPr>
                <w:rFonts w:eastAsia="Times New Roman"/>
              </w:rPr>
              <w:t>Уторгошского</w:t>
            </w:r>
            <w:proofErr w:type="spellEnd"/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2469,90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650,00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650,00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pStyle w:val="Standard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650,00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pStyle w:val="Standard"/>
              <w:snapToGrid w:val="0"/>
              <w:rPr>
                <w:bCs/>
                <w:lang w:val="ru-RU"/>
              </w:rPr>
            </w:pPr>
            <w:r>
              <w:rPr>
                <w:b/>
                <w:lang w:val="ru-RU"/>
              </w:rPr>
              <w:t>600,00</w:t>
            </w:r>
          </w:p>
        </w:tc>
      </w:tr>
      <w:tr w:rsidR="0080683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Текущее содержание и обслуживание   наружных </w:t>
            </w:r>
            <w:proofErr w:type="gramStart"/>
            <w:r>
              <w:rPr>
                <w:lang w:val="ru-RU"/>
              </w:rPr>
              <w:t>сетей  уличного</w:t>
            </w:r>
            <w:proofErr w:type="gramEnd"/>
            <w:r>
              <w:rPr>
                <w:lang w:val="ru-RU"/>
              </w:rPr>
              <w:t xml:space="preserve"> освещения (оплата по договорам за выполненные работы)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Times New Roman"/>
              </w:rPr>
              <w:t>Уторгошского</w:t>
            </w:r>
            <w:proofErr w:type="spellEnd"/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r>
              <w:t>2023-202</w:t>
            </w:r>
            <w:r>
              <w:t>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lang w:val="ru-RU"/>
              </w:rPr>
            </w:pPr>
            <w:r>
              <w:rPr>
                <w:sz w:val="26"/>
                <w:szCs w:val="26"/>
              </w:rPr>
              <w:t>1.1.1-1.1.2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r>
              <w:t xml:space="preserve">Бюджет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10,00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650,00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bCs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36</w:t>
            </w:r>
            <w:r>
              <w:rPr>
                <w:b/>
                <w:lang w:val="ru-RU"/>
              </w:rPr>
              <w:t>0,00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pStyle w:val="Standard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600,00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pStyle w:val="Standard"/>
              <w:snapToGrid w:val="0"/>
              <w:rPr>
                <w:bCs/>
                <w:lang w:val="ru-RU"/>
              </w:rPr>
            </w:pPr>
            <w:r>
              <w:rPr>
                <w:b/>
                <w:lang w:val="ru-RU"/>
              </w:rPr>
              <w:t>300,00</w:t>
            </w:r>
          </w:p>
        </w:tc>
      </w:tr>
      <w:tr w:rsidR="0080683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Приобретение оборудования для уличного освещения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Times New Roman"/>
              </w:rPr>
              <w:t>Уторгошского</w:t>
            </w:r>
            <w:proofErr w:type="spellEnd"/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r>
              <w:t>2023-202</w:t>
            </w:r>
            <w:r>
              <w:t>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1.1.1-1.1.2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r>
              <w:t xml:space="preserve">Бюджет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300,00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>
              <w:rPr>
                <w:b/>
                <w:lang w:val="ru-RU"/>
              </w:rPr>
              <w:t>0,00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100,00</w:t>
            </w:r>
          </w:p>
        </w:tc>
      </w:tr>
      <w:tr w:rsidR="0080683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всего</w:t>
            </w:r>
            <w:proofErr w:type="gramEnd"/>
            <w:r>
              <w:rPr>
                <w:lang w:val="ru-RU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2479,90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ind w:right="-7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1600,00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ind w:right="-7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21</w:t>
            </w:r>
            <w:r>
              <w:rPr>
                <w:b/>
                <w:lang w:val="ru-RU"/>
              </w:rPr>
              <w:t>0,00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pStyle w:val="Standard"/>
              <w:snapToGrid w:val="0"/>
              <w:ind w:right="-7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1300,00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pStyle w:val="Standard"/>
              <w:snapToGrid w:val="0"/>
              <w:ind w:right="-7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1000,00</w:t>
            </w:r>
          </w:p>
        </w:tc>
      </w:tr>
    </w:tbl>
    <w:p w:rsidR="00806838" w:rsidRDefault="00806838">
      <w:pPr>
        <w:rPr>
          <w:sz w:val="28"/>
          <w:szCs w:val="28"/>
        </w:rPr>
        <w:sectPr w:rsidR="00806838">
          <w:pgSz w:w="16838" w:h="11906" w:orient="landscape"/>
          <w:pgMar w:top="709" w:right="567" w:bottom="680" w:left="1417" w:header="720" w:footer="720" w:gutter="0"/>
          <w:cols w:space="720"/>
          <w:docGrid w:linePitch="600" w:charSpace="32768"/>
        </w:sectPr>
      </w:pPr>
    </w:p>
    <w:p w:rsidR="00806838" w:rsidRDefault="00806838">
      <w:pPr>
        <w:pStyle w:val="Standard"/>
        <w:snapToGrid w:val="0"/>
        <w:rPr>
          <w:sz w:val="28"/>
          <w:szCs w:val="28"/>
          <w:lang w:val="ru-RU"/>
        </w:rPr>
      </w:pPr>
    </w:p>
    <w:p w:rsidR="00806838" w:rsidRDefault="00036C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</w:t>
      </w:r>
    </w:p>
    <w:p w:rsidR="00806838" w:rsidRDefault="00806838">
      <w:pPr>
        <w:spacing w:before="20" w:after="20"/>
        <w:jc w:val="center"/>
        <w:rPr>
          <w:b/>
          <w:bCs/>
          <w:sz w:val="28"/>
          <w:szCs w:val="28"/>
        </w:rPr>
      </w:pPr>
    </w:p>
    <w:p w:rsidR="00806838" w:rsidRDefault="00036CA9">
      <w:pPr>
        <w:spacing w:before="20" w:after="2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«Прочие мероприятия по благоустройству территории   </w:t>
      </w:r>
    </w:p>
    <w:p w:rsidR="00806838" w:rsidRDefault="00036CA9">
      <w:pPr>
        <w:spacing w:before="20" w:after="2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bCs/>
          <w:sz w:val="28"/>
          <w:szCs w:val="28"/>
        </w:rPr>
        <w:t xml:space="preserve"> сельского поселения»</w:t>
      </w:r>
    </w:p>
    <w:p w:rsidR="00806838" w:rsidRDefault="00036CA9">
      <w:pPr>
        <w:spacing w:before="20" w:after="20"/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муниципальной</w:t>
      </w:r>
      <w:proofErr w:type="gramEnd"/>
      <w:r>
        <w:rPr>
          <w:bCs/>
          <w:sz w:val="28"/>
          <w:szCs w:val="28"/>
        </w:rPr>
        <w:t xml:space="preserve"> программы Администрации </w:t>
      </w:r>
    </w:p>
    <w:p w:rsidR="00806838" w:rsidRDefault="00036C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06838" w:rsidRDefault="00036C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806838" w:rsidRDefault="00806838">
      <w:pPr>
        <w:rPr>
          <w:b/>
          <w:bCs/>
          <w:sz w:val="28"/>
          <w:szCs w:val="28"/>
        </w:rPr>
      </w:pPr>
    </w:p>
    <w:p w:rsidR="00806838" w:rsidRDefault="00036CA9">
      <w:pPr>
        <w:pStyle w:val="Standard"/>
        <w:numPr>
          <w:ilvl w:val="0"/>
          <w:numId w:val="2"/>
        </w:numPr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Исполнители подпрограммы: Администрация </w:t>
      </w:r>
      <w:proofErr w:type="spellStart"/>
      <w:r>
        <w:rPr>
          <w:rFonts w:eastAsia="Times New Roman"/>
          <w:sz w:val="28"/>
          <w:szCs w:val="28"/>
        </w:rPr>
        <w:t>Уторгошского</w:t>
      </w:r>
      <w:proofErr w:type="spellEnd"/>
      <w:r>
        <w:rPr>
          <w:sz w:val="28"/>
          <w:szCs w:val="28"/>
          <w:lang w:val="ru-RU"/>
        </w:rPr>
        <w:t xml:space="preserve"> сельского поселения</w:t>
      </w:r>
    </w:p>
    <w:p w:rsidR="00806838" w:rsidRDefault="00036CA9">
      <w:pPr>
        <w:pStyle w:val="Standard"/>
        <w:numPr>
          <w:ilvl w:val="0"/>
          <w:numId w:val="2"/>
        </w:numPr>
        <w:snapToGrid w:val="0"/>
        <w:rPr>
          <w:sz w:val="28"/>
          <w:szCs w:val="28"/>
        </w:rPr>
      </w:pPr>
      <w:r>
        <w:rPr>
          <w:sz w:val="28"/>
          <w:szCs w:val="28"/>
          <w:lang w:val="ru-RU"/>
        </w:rPr>
        <w:t>Задачи и целевые показатели подпрограммы:</w:t>
      </w:r>
    </w:p>
    <w:tbl>
      <w:tblPr>
        <w:tblW w:w="10680" w:type="dxa"/>
        <w:tblInd w:w="-515" w:type="dxa"/>
        <w:tblLayout w:type="fixed"/>
        <w:tblLook w:val="04A0" w:firstRow="1" w:lastRow="0" w:firstColumn="1" w:lastColumn="0" w:noHBand="0" w:noVBand="1"/>
      </w:tblPr>
      <w:tblGrid>
        <w:gridCol w:w="615"/>
        <w:gridCol w:w="5760"/>
        <w:gridCol w:w="915"/>
        <w:gridCol w:w="855"/>
        <w:gridCol w:w="810"/>
        <w:gridCol w:w="855"/>
        <w:gridCol w:w="870"/>
      </w:tblGrid>
      <w:tr w:rsidR="00806838">
        <w:trPr>
          <w:cantSplit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</w:p>
          <w:p w:rsidR="00806838" w:rsidRDefault="00036C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Задачи подпрограммы, наименование и ед</w:t>
            </w:r>
            <w:r>
              <w:rPr>
                <w:sz w:val="28"/>
                <w:szCs w:val="28"/>
                <w:lang w:val="ru-RU"/>
              </w:rPr>
              <w:t>иница измерения целевого показателя</w:t>
            </w:r>
          </w:p>
        </w:tc>
        <w:tc>
          <w:tcPr>
            <w:tcW w:w="4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806838">
        <w:trPr>
          <w:cantSplit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838" w:rsidRDefault="00036CA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2027</w:t>
            </w:r>
          </w:p>
        </w:tc>
      </w:tr>
      <w:tr w:rsidR="00806838">
        <w:trPr>
          <w:cantSplit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</w:tr>
      <w:tr w:rsidR="00806838">
        <w:tblPrEx>
          <w:tblCellMar>
            <w:left w:w="10" w:type="dxa"/>
            <w:right w:w="10" w:type="dxa"/>
          </w:tblCellMar>
        </w:tblPrEx>
        <w:trPr>
          <w:trHeight w:val="56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Задача </w:t>
            </w:r>
            <w:proofErr w:type="gramStart"/>
            <w:r>
              <w:rPr>
                <w:b/>
                <w:sz w:val="26"/>
                <w:szCs w:val="26"/>
                <w:lang w:val="ru-RU"/>
              </w:rPr>
              <w:t>1: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End"/>
            <w:r>
              <w:rPr>
                <w:sz w:val="26"/>
                <w:szCs w:val="26"/>
              </w:rPr>
              <w:t>Организация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работ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озеленению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текущий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уход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насаждениями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регулярная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стрижка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кошение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газонов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выпилка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больных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высоких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близко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стоящих</w:t>
            </w:r>
            <w:proofErr w:type="spellEnd"/>
            <w:r>
              <w:rPr>
                <w:sz w:val="26"/>
                <w:szCs w:val="26"/>
              </w:rPr>
              <w:t xml:space="preserve"> к </w:t>
            </w:r>
            <w:proofErr w:type="spellStart"/>
            <w:r>
              <w:rPr>
                <w:sz w:val="26"/>
                <w:szCs w:val="26"/>
              </w:rPr>
              <w:t>жилым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строениям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деревьев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посадка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цветов</w:t>
            </w:r>
            <w:proofErr w:type="spellEnd"/>
            <w:r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благоустройство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детских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площадок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806838">
        <w:tblPrEx>
          <w:tblCellMar>
            <w:left w:w="10" w:type="dxa"/>
            <w:right w:w="10" w:type="dxa"/>
          </w:tblCellMar>
        </w:tblPrEx>
        <w:trPr>
          <w:trHeight w:val="67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806838">
        <w:tblPrEx>
          <w:tblCellMar>
            <w:left w:w="10" w:type="dxa"/>
            <w:right w:w="10" w:type="dxa"/>
          </w:tblCellMar>
        </w:tblPrEx>
        <w:trPr>
          <w:trHeight w:val="38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1.2.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806838">
        <w:tblPrEx>
          <w:tblCellMar>
            <w:left w:w="10" w:type="dxa"/>
            <w:right w:w="10" w:type="dxa"/>
          </w:tblCellMar>
        </w:tblPrEx>
        <w:trPr>
          <w:trHeight w:val="38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Задача 2: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Прочие  мероприятия</w:t>
            </w:r>
            <w:proofErr w:type="gramEnd"/>
            <w:r>
              <w:rPr>
                <w:sz w:val="26"/>
                <w:szCs w:val="26"/>
              </w:rPr>
              <w:t xml:space="preserve">  по  благоустройству   территории  </w:t>
            </w:r>
            <w:proofErr w:type="spellStart"/>
            <w:r>
              <w:rPr>
                <w:sz w:val="26"/>
                <w:szCs w:val="26"/>
              </w:rPr>
              <w:t>Уторгошского</w:t>
            </w:r>
            <w:proofErr w:type="spellEnd"/>
            <w:r>
              <w:rPr>
                <w:sz w:val="26"/>
                <w:szCs w:val="26"/>
              </w:rPr>
              <w:t xml:space="preserve">  сельского  поселения</w:t>
            </w:r>
          </w:p>
        </w:tc>
      </w:tr>
      <w:tr w:rsidR="00806838">
        <w:tblPrEx>
          <w:tblCellMar>
            <w:left w:w="10" w:type="dxa"/>
            <w:right w:w="10" w:type="dxa"/>
          </w:tblCellMar>
        </w:tblPrEx>
        <w:trPr>
          <w:trHeight w:val="38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</w:t>
            </w:r>
          </w:p>
        </w:tc>
      </w:tr>
      <w:tr w:rsidR="00806838">
        <w:tblPrEx>
          <w:tblCellMar>
            <w:left w:w="10" w:type="dxa"/>
            <w:right w:w="10" w:type="dxa"/>
          </w:tblCellMar>
        </w:tblPrEx>
        <w:trPr>
          <w:trHeight w:val="38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806838">
        <w:tblPrEx>
          <w:tblCellMar>
            <w:left w:w="10" w:type="dxa"/>
            <w:right w:w="10" w:type="dxa"/>
          </w:tblCellMar>
        </w:tblPrEx>
        <w:trPr>
          <w:trHeight w:val="38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2.3.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806838">
        <w:tblPrEx>
          <w:tblCellMar>
            <w:left w:w="10" w:type="dxa"/>
            <w:right w:w="10" w:type="dxa"/>
          </w:tblCellMar>
        </w:tblPrEx>
        <w:trPr>
          <w:trHeight w:val="38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2.4.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806838">
        <w:tblPrEx>
          <w:tblCellMar>
            <w:left w:w="10" w:type="dxa"/>
            <w:right w:w="10" w:type="dxa"/>
          </w:tblCellMar>
        </w:tblPrEx>
        <w:trPr>
          <w:trHeight w:val="38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2.5.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Площадь </w:t>
            </w: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уничтоженного 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борщевика Сосновского химическим способом, 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</w:tr>
      <w:tr w:rsidR="00806838">
        <w:tblPrEx>
          <w:tblCellMar>
            <w:left w:w="10" w:type="dxa"/>
            <w:right w:w="10" w:type="dxa"/>
          </w:tblCellMar>
        </w:tblPrEx>
        <w:trPr>
          <w:trHeight w:val="38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Задача 3:</w:t>
            </w:r>
            <w:r>
              <w:t xml:space="preserve"> Поддержка местных инициатив граждан, проживающих в сельской местности</w:t>
            </w:r>
          </w:p>
        </w:tc>
      </w:tr>
      <w:tr w:rsidR="00806838">
        <w:tblPrEx>
          <w:tblCellMar>
            <w:left w:w="10" w:type="dxa"/>
            <w:right w:w="10" w:type="dxa"/>
          </w:tblCellMar>
        </w:tblPrEx>
        <w:trPr>
          <w:trHeight w:val="38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proofErr w:type="gramStart"/>
            <w:r>
              <w:rPr>
                <w:sz w:val="26"/>
                <w:szCs w:val="26"/>
              </w:rPr>
              <w:t>проектов  местных</w:t>
            </w:r>
            <w:proofErr w:type="gramEnd"/>
            <w:r>
              <w:rPr>
                <w:sz w:val="26"/>
                <w:szCs w:val="26"/>
              </w:rPr>
              <w:t xml:space="preserve"> инициатив граждан, ед.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06838">
        <w:tblPrEx>
          <w:tblCellMar>
            <w:left w:w="10" w:type="dxa"/>
            <w:right w:w="10" w:type="dxa"/>
          </w:tblCellMar>
        </w:tblPrEx>
        <w:trPr>
          <w:trHeight w:val="38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snapToGrid w:val="0"/>
              <w:jc w:val="both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Задача 4</w:t>
            </w:r>
            <w:r>
              <w:rPr>
                <w:rFonts w:eastAsia="MS Mincho"/>
                <w:lang w:eastAsia="ja-JP"/>
              </w:rPr>
              <w:t>:</w:t>
            </w:r>
            <w:r>
              <w:rPr>
                <w:color w:val="584F4F"/>
              </w:rPr>
              <w:t xml:space="preserve"> </w:t>
            </w:r>
            <w:r>
              <w:t xml:space="preserve">Организация работ </w:t>
            </w:r>
            <w:r>
              <w:rPr>
                <w:color w:val="584F4F"/>
              </w:rPr>
              <w:t xml:space="preserve">по </w:t>
            </w:r>
            <w:r>
              <w:rPr>
                <w:rFonts w:eastAsia="MS Mincho"/>
                <w:lang w:eastAsia="ja-JP"/>
              </w:rPr>
              <w:t xml:space="preserve">сохранению и ремонту военно-мемориальных объектов и гражданских кладбищ, </w:t>
            </w:r>
            <w:r>
              <w:rPr>
                <w:rFonts w:eastAsia="MS Mincho"/>
                <w:lang w:eastAsia="ja-JP"/>
              </w:rPr>
              <w:t>расположенных на территории поселения</w:t>
            </w:r>
            <w:r>
              <w:rPr>
                <w:color w:val="584F4F"/>
              </w:rPr>
              <w:t xml:space="preserve">  </w:t>
            </w:r>
          </w:p>
        </w:tc>
      </w:tr>
      <w:tr w:rsidR="00806838">
        <w:tblPrEx>
          <w:tblCellMar>
            <w:left w:w="10" w:type="dxa"/>
            <w:right w:w="10" w:type="dxa"/>
          </w:tblCellMar>
        </w:tblPrEx>
        <w:trPr>
          <w:trHeight w:val="389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эффективного  содержания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мест захоронения находящихся на территории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838" w:rsidRDefault="00036CA9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</w:tbl>
    <w:p w:rsidR="00806838" w:rsidRDefault="00806838">
      <w:pPr>
        <w:rPr>
          <w:b/>
          <w:bCs/>
          <w:sz w:val="28"/>
          <w:szCs w:val="28"/>
        </w:rPr>
      </w:pPr>
    </w:p>
    <w:p w:rsidR="00806838" w:rsidRDefault="00036CA9">
      <w:pPr>
        <w:pStyle w:val="Standard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Сроки реализации </w:t>
      </w:r>
      <w:r>
        <w:rPr>
          <w:sz w:val="28"/>
          <w:szCs w:val="28"/>
          <w:lang w:val="ru-RU"/>
        </w:rPr>
        <w:t>подпрограммы: 2023-202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годы</w:t>
      </w:r>
    </w:p>
    <w:p w:rsidR="00806838" w:rsidRDefault="00806838">
      <w:pPr>
        <w:pStyle w:val="Standard"/>
        <w:snapToGrid w:val="0"/>
        <w:rPr>
          <w:sz w:val="28"/>
          <w:szCs w:val="28"/>
          <w:lang w:val="ru-RU"/>
        </w:rPr>
      </w:pPr>
    </w:p>
    <w:p w:rsidR="00806838" w:rsidRDefault="00806838">
      <w:pPr>
        <w:pStyle w:val="Standard"/>
        <w:snapToGrid w:val="0"/>
        <w:rPr>
          <w:sz w:val="28"/>
          <w:szCs w:val="28"/>
          <w:lang w:val="ru-RU"/>
        </w:rPr>
      </w:pPr>
    </w:p>
    <w:p w:rsidR="00806838" w:rsidRDefault="00806838">
      <w:pPr>
        <w:pStyle w:val="Standard"/>
        <w:snapToGrid w:val="0"/>
        <w:rPr>
          <w:sz w:val="28"/>
          <w:szCs w:val="28"/>
          <w:lang w:val="ru-RU"/>
        </w:rPr>
      </w:pPr>
    </w:p>
    <w:p w:rsidR="00806838" w:rsidRDefault="00036CA9">
      <w:pPr>
        <w:pStyle w:val="Standard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4. Объемы и источники финансирования подпрограммы в целом и по годам реализации (тыс. рублей):</w:t>
      </w:r>
    </w:p>
    <w:tbl>
      <w:tblPr>
        <w:tblW w:w="10119" w:type="dxa"/>
        <w:tblInd w:w="-205" w:type="dxa"/>
        <w:tblLayout w:type="fixed"/>
        <w:tblLook w:val="04A0" w:firstRow="1" w:lastRow="0" w:firstColumn="1" w:lastColumn="0" w:noHBand="0" w:noVBand="1"/>
      </w:tblPr>
      <w:tblGrid>
        <w:gridCol w:w="1285"/>
        <w:gridCol w:w="1442"/>
        <w:gridCol w:w="1414"/>
        <w:gridCol w:w="1134"/>
        <w:gridCol w:w="1417"/>
        <w:gridCol w:w="1408"/>
        <w:gridCol w:w="2019"/>
      </w:tblGrid>
      <w:tr w:rsidR="00806838"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8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806838"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Федераль-ный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806838" w:rsidRDefault="00036C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бюджет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областной  бюджет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муници-пального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Бюджет </w:t>
            </w:r>
            <w:proofErr w:type="spellStart"/>
            <w:proofErr w:type="gramStart"/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поселе-ния</w:t>
            </w:r>
            <w:proofErr w:type="spellEnd"/>
            <w:proofErr w:type="gramEnd"/>
          </w:p>
          <w:p w:rsidR="00806838" w:rsidRDefault="0080683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всего</w:t>
            </w:r>
            <w:proofErr w:type="gramEnd"/>
          </w:p>
        </w:tc>
      </w:tr>
      <w:tr w:rsidR="00806838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806838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1054,60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442,50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481,70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1978,80</w:t>
            </w:r>
          </w:p>
        </w:tc>
      </w:tr>
      <w:tr w:rsidR="00806838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a8"/>
                <w:b w:val="0"/>
                <w:bCs w:val="0"/>
                <w:sz w:val="26"/>
                <w:szCs w:val="26"/>
                <w:lang w:val="ru-RU"/>
              </w:rPr>
              <w:t>1543,50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a8"/>
                <w:b w:val="0"/>
                <w:bCs w:val="0"/>
                <w:sz w:val="26"/>
                <w:szCs w:val="26"/>
                <w:lang w:val="ru-RU"/>
              </w:rPr>
              <w:t>2583,90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a8"/>
                <w:b w:val="0"/>
                <w:bCs w:val="0"/>
                <w:sz w:val="26"/>
                <w:szCs w:val="26"/>
                <w:lang w:val="ru-RU"/>
              </w:rPr>
              <w:t>4127,40</w:t>
            </w:r>
          </w:p>
        </w:tc>
      </w:tr>
      <w:tr w:rsidR="00806838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 w:rsidP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a8"/>
                <w:sz w:val="26"/>
                <w:szCs w:val="26"/>
                <w:lang w:val="ru-RU"/>
              </w:rPr>
              <w:t>1740</w:t>
            </w:r>
            <w:r>
              <w:rPr>
                <w:rStyle w:val="a8"/>
                <w:sz w:val="26"/>
                <w:szCs w:val="26"/>
                <w:lang w:val="ru-RU"/>
              </w:rPr>
              <w:t>,4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 w:rsidP="00036C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a8"/>
                <w:sz w:val="26"/>
                <w:szCs w:val="26"/>
                <w:lang w:val="ru-RU"/>
              </w:rPr>
              <w:t>1740,4</w:t>
            </w:r>
          </w:p>
        </w:tc>
      </w:tr>
      <w:tr w:rsidR="00806838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rStyle w:val="a8"/>
                <w:sz w:val="26"/>
                <w:szCs w:val="26"/>
                <w:lang w:val="ru-RU"/>
              </w:rPr>
            </w:pPr>
            <w:r>
              <w:rPr>
                <w:rStyle w:val="a8"/>
                <w:sz w:val="26"/>
                <w:szCs w:val="26"/>
                <w:lang w:val="ru-RU"/>
              </w:rPr>
              <w:t>1238,8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rStyle w:val="a8"/>
                <w:sz w:val="26"/>
                <w:szCs w:val="26"/>
                <w:lang w:val="ru-RU"/>
              </w:rPr>
              <w:t>1238,8</w:t>
            </w:r>
          </w:p>
        </w:tc>
      </w:tr>
      <w:tr w:rsidR="00806838">
        <w:trPr>
          <w:trHeight w:val="306"/>
        </w:trPr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</w:t>
            </w:r>
            <w:r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rStyle w:val="a8"/>
                <w:sz w:val="26"/>
                <w:szCs w:val="26"/>
                <w:lang w:val="ru-RU"/>
              </w:rPr>
            </w:pPr>
            <w:r>
              <w:rPr>
                <w:rStyle w:val="a8"/>
                <w:sz w:val="26"/>
                <w:szCs w:val="26"/>
                <w:lang w:val="ru-RU"/>
              </w:rPr>
              <w:t>681,4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rStyle w:val="a8"/>
                <w:sz w:val="26"/>
                <w:szCs w:val="26"/>
                <w:lang w:val="ru-RU"/>
              </w:rPr>
              <w:t>681,4</w:t>
            </w:r>
          </w:p>
        </w:tc>
      </w:tr>
      <w:tr w:rsidR="00806838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2598,10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6687,0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481,70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9766,8</w:t>
            </w:r>
          </w:p>
        </w:tc>
      </w:tr>
    </w:tbl>
    <w:p w:rsidR="00806838" w:rsidRDefault="00806838">
      <w:pPr>
        <w:pStyle w:val="Standard"/>
        <w:snapToGrid w:val="0"/>
        <w:rPr>
          <w:sz w:val="28"/>
          <w:szCs w:val="28"/>
          <w:lang w:val="ru-RU"/>
        </w:rPr>
      </w:pPr>
    </w:p>
    <w:p w:rsidR="00806838" w:rsidRDefault="00036CA9">
      <w:pPr>
        <w:pStyle w:val="Standard"/>
        <w:numPr>
          <w:ilvl w:val="0"/>
          <w:numId w:val="3"/>
        </w:numPr>
        <w:snapToGrid w:val="0"/>
        <w:ind w:left="360" w:firstLine="0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Ожидаемые конечные результаты реализации подпрограммы</w:t>
      </w:r>
      <w:r>
        <w:rPr>
          <w:sz w:val="28"/>
          <w:szCs w:val="28"/>
          <w:lang w:val="ru-RU"/>
        </w:rPr>
        <w:t>:</w:t>
      </w:r>
    </w:p>
    <w:p w:rsidR="00806838" w:rsidRDefault="00036CA9">
      <w:pPr>
        <w:pStyle w:val="Standard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-улучшение санитарного и экологического состояния территории </w:t>
      </w:r>
      <w:proofErr w:type="spellStart"/>
      <w:r>
        <w:rPr>
          <w:sz w:val="28"/>
          <w:szCs w:val="28"/>
          <w:lang w:val="ru-RU"/>
        </w:rPr>
        <w:t>Уторгошского</w:t>
      </w:r>
      <w:proofErr w:type="spellEnd"/>
      <w:r>
        <w:rPr>
          <w:sz w:val="28"/>
          <w:szCs w:val="28"/>
          <w:lang w:val="ru-RU"/>
        </w:rPr>
        <w:t xml:space="preserve"> сельского поселения</w:t>
      </w:r>
    </w:p>
    <w:p w:rsidR="00806838" w:rsidRDefault="00036CA9">
      <w:pPr>
        <w:pStyle w:val="Standard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-привить </w:t>
      </w:r>
      <w:r>
        <w:rPr>
          <w:sz w:val="28"/>
          <w:szCs w:val="28"/>
          <w:lang w:val="ru-RU"/>
        </w:rPr>
        <w:t>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806838" w:rsidRDefault="00036CA9">
      <w:pPr>
        <w:pStyle w:val="Standard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-создать условия, обеспечивающие комфортные условия для работы и отдыха на территории поселения</w:t>
      </w:r>
    </w:p>
    <w:p w:rsidR="00806838" w:rsidRDefault="00036CA9">
      <w:pPr>
        <w:pStyle w:val="Standard"/>
        <w:snapToGrid w:val="0"/>
        <w:rPr>
          <w:b/>
          <w:sz w:val="28"/>
          <w:szCs w:val="28"/>
          <w:lang w:val="ru-RU"/>
        </w:rPr>
        <w:sectPr w:rsidR="00806838">
          <w:pgSz w:w="11906" w:h="16838"/>
          <w:pgMar w:top="720" w:right="851" w:bottom="709" w:left="1304" w:header="720" w:footer="720" w:gutter="0"/>
          <w:cols w:space="720"/>
          <w:docGrid w:linePitch="600" w:charSpace="32768"/>
        </w:sectPr>
      </w:pPr>
      <w:r>
        <w:rPr>
          <w:sz w:val="28"/>
          <w:szCs w:val="28"/>
          <w:lang w:val="ru-RU"/>
        </w:rPr>
        <w:t xml:space="preserve">- изменение </w:t>
      </w:r>
      <w:r>
        <w:rPr>
          <w:sz w:val="28"/>
          <w:szCs w:val="28"/>
          <w:lang w:val="ru-RU"/>
        </w:rPr>
        <w:t>внешнего облика территории</w:t>
      </w:r>
    </w:p>
    <w:p w:rsidR="00806838" w:rsidRDefault="00036CA9">
      <w:pPr>
        <w:pStyle w:val="Standard"/>
        <w:snapToGrid w:val="0"/>
        <w:jc w:val="center"/>
        <w:rPr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lastRenderedPageBreak/>
        <w:t>Мероприятия  подпрограммы</w:t>
      </w:r>
      <w:proofErr w:type="gramEnd"/>
    </w:p>
    <w:p w:rsidR="00806838" w:rsidRDefault="00036CA9">
      <w:pPr>
        <w:pStyle w:val="Standard"/>
        <w:snapToGri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«Прочие мероприятия по благоустройству территории   </w:t>
      </w:r>
      <w:proofErr w:type="spellStart"/>
      <w:r>
        <w:rPr>
          <w:rFonts w:eastAsia="Times New Roman"/>
          <w:sz w:val="28"/>
          <w:szCs w:val="28"/>
        </w:rPr>
        <w:t>Уторгошского</w:t>
      </w:r>
      <w:proofErr w:type="spellEnd"/>
      <w:r>
        <w:rPr>
          <w:sz w:val="28"/>
          <w:szCs w:val="28"/>
          <w:lang w:val="ru-RU"/>
        </w:rPr>
        <w:t xml:space="preserve"> сельского поселения»</w:t>
      </w:r>
    </w:p>
    <w:p w:rsidR="00806838" w:rsidRDefault="00806838">
      <w:pPr>
        <w:pStyle w:val="Standard"/>
        <w:snapToGrid w:val="0"/>
        <w:rPr>
          <w:lang w:val="ru-RU"/>
        </w:rPr>
      </w:pPr>
    </w:p>
    <w:tbl>
      <w:tblPr>
        <w:tblW w:w="15902" w:type="dxa"/>
        <w:tblInd w:w="515" w:type="dxa"/>
        <w:tblLayout w:type="fixed"/>
        <w:tblLook w:val="04A0" w:firstRow="1" w:lastRow="0" w:firstColumn="1" w:lastColumn="0" w:noHBand="0" w:noVBand="1"/>
      </w:tblPr>
      <w:tblGrid>
        <w:gridCol w:w="552"/>
        <w:gridCol w:w="5700"/>
        <w:gridCol w:w="1770"/>
        <w:gridCol w:w="810"/>
        <w:gridCol w:w="1245"/>
        <w:gridCol w:w="1365"/>
        <w:gridCol w:w="885"/>
        <w:gridCol w:w="870"/>
        <w:gridCol w:w="840"/>
        <w:gridCol w:w="870"/>
        <w:gridCol w:w="995"/>
      </w:tblGrid>
      <w:tr w:rsidR="00806838">
        <w:trPr>
          <w:trHeight w:val="721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5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Исполнитель</w:t>
            </w:r>
          </w:p>
          <w:p w:rsidR="00806838" w:rsidRDefault="00036CA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мероприятия</w:t>
            </w:r>
            <w:proofErr w:type="gram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Срок </w:t>
            </w:r>
            <w:proofErr w:type="spellStart"/>
            <w:r>
              <w:rPr>
                <w:sz w:val="22"/>
                <w:szCs w:val="22"/>
                <w:lang w:val="ru-RU"/>
              </w:rPr>
              <w:t>реали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</w:p>
          <w:p w:rsidR="00806838" w:rsidRDefault="00036CA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зации</w:t>
            </w:r>
            <w:proofErr w:type="spellEnd"/>
            <w:proofErr w:type="gramEnd"/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Целевой  показатель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(номер целевого показат</w:t>
            </w:r>
            <w:r>
              <w:rPr>
                <w:sz w:val="22"/>
                <w:szCs w:val="22"/>
                <w:lang w:val="ru-RU"/>
              </w:rPr>
              <w:t>еля из паспорта  подпрограммы)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Источник 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Объем финансирования по годам (тыс. руб.)</w:t>
            </w:r>
          </w:p>
        </w:tc>
      </w:tr>
      <w:tr w:rsidR="00806838">
        <w:trPr>
          <w:trHeight w:val="193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</w:p>
        </w:tc>
        <w:tc>
          <w:tcPr>
            <w:tcW w:w="5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2027</w:t>
            </w:r>
          </w:p>
        </w:tc>
      </w:tr>
      <w:tr w:rsidR="00806838">
        <w:trPr>
          <w:trHeight w:val="34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11</w:t>
            </w:r>
          </w:p>
        </w:tc>
      </w:tr>
      <w:tr w:rsidR="00806838">
        <w:trPr>
          <w:trHeight w:val="42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53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tabs>
                <w:tab w:val="left" w:pos="13284"/>
                <w:tab w:val="left" w:pos="13644"/>
                <w:tab w:val="left" w:pos="1474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1: Организация озеленения на территории поселения</w:t>
            </w:r>
          </w:p>
        </w:tc>
      </w:tr>
      <w:tr w:rsidR="00806838">
        <w:trPr>
          <w:trHeight w:val="80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Разбивка клумб, </w:t>
            </w:r>
          </w:p>
          <w:p w:rsidR="00806838" w:rsidRDefault="00036CA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посадка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деревьев, спиливание  и уборка старых деревьев, </w:t>
            </w:r>
          </w:p>
          <w:p w:rsidR="00806838" w:rsidRDefault="00036CA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скашивание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сорной растительности в местах общего пользования </w:t>
            </w:r>
            <w:proofErr w:type="spellStart"/>
            <w:r>
              <w:rPr>
                <w:sz w:val="22"/>
                <w:szCs w:val="22"/>
                <w:lang w:val="ru-RU"/>
              </w:rPr>
              <w:t>и.т.д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1.1.1.</w:t>
            </w:r>
          </w:p>
          <w:p w:rsidR="00806838" w:rsidRDefault="0080683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</w:t>
            </w:r>
            <w:r>
              <w:rPr>
                <w:bCs/>
                <w:sz w:val="22"/>
                <w:szCs w:val="22"/>
                <w:lang w:val="ru-RU"/>
              </w:rPr>
              <w:t>78,2</w:t>
            </w: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239</w:t>
            </w:r>
            <w:r>
              <w:rPr>
                <w:b/>
                <w:sz w:val="22"/>
                <w:szCs w:val="22"/>
                <w:lang w:val="ru-RU"/>
              </w:rPr>
              <w:t>,</w:t>
            </w:r>
            <w:r>
              <w:rPr>
                <w:b/>
                <w:sz w:val="22"/>
                <w:szCs w:val="22"/>
                <w:lang w:val="ru-RU"/>
              </w:rPr>
              <w:t>4</w:t>
            </w:r>
            <w:r>
              <w:rPr>
                <w:b/>
                <w:sz w:val="22"/>
                <w:szCs w:val="22"/>
                <w:lang w:val="ru-RU"/>
              </w:rPr>
              <w:t>0</w:t>
            </w:r>
          </w:p>
          <w:p w:rsidR="00806838" w:rsidRDefault="00806838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413</w:t>
            </w:r>
            <w:r>
              <w:rPr>
                <w:b/>
                <w:sz w:val="22"/>
                <w:szCs w:val="22"/>
                <w:lang w:val="ru-RU"/>
              </w:rPr>
              <w:t>,</w:t>
            </w:r>
            <w:r>
              <w:rPr>
                <w:b/>
                <w:sz w:val="22"/>
                <w:szCs w:val="22"/>
                <w:lang w:val="ru-RU"/>
              </w:rPr>
              <w:t>3</w:t>
            </w:r>
            <w:r>
              <w:rPr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250,00</w:t>
            </w:r>
          </w:p>
        </w:tc>
      </w:tr>
      <w:tr w:rsidR="00806838">
        <w:trPr>
          <w:trHeight w:val="30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53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Задача 2. </w:t>
            </w:r>
            <w:r>
              <w:rPr>
                <w:sz w:val="22"/>
                <w:szCs w:val="22"/>
                <w:lang w:val="ru-RU"/>
              </w:rPr>
              <w:t xml:space="preserve">Прочие мероприятия по благоустройству территории </w:t>
            </w:r>
            <w:proofErr w:type="spellStart"/>
            <w:r>
              <w:rPr>
                <w:sz w:val="22"/>
                <w:szCs w:val="22"/>
                <w:lang w:val="ru-RU"/>
              </w:rPr>
              <w:t>Уторгошского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806838">
        <w:trPr>
          <w:trHeight w:val="42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Санитарная очистка территории населенных пунктов, в том числе </w:t>
            </w:r>
            <w:r>
              <w:rPr>
                <w:i/>
                <w:sz w:val="22"/>
                <w:szCs w:val="22"/>
                <w:lang w:val="ru-RU"/>
              </w:rPr>
              <w:t xml:space="preserve">  </w:t>
            </w:r>
            <w:r>
              <w:rPr>
                <w:sz w:val="22"/>
                <w:szCs w:val="22"/>
                <w:lang w:val="ru-RU"/>
              </w:rPr>
              <w:t xml:space="preserve">ликвидация несанкционированных свалок, оплата </w:t>
            </w:r>
            <w:proofErr w:type="gramStart"/>
            <w:r>
              <w:rPr>
                <w:sz w:val="22"/>
                <w:szCs w:val="22"/>
                <w:lang w:val="ru-RU"/>
              </w:rPr>
              <w:t>по  трудовому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договору, оплата   ООО  «</w:t>
            </w:r>
            <w:proofErr w:type="spellStart"/>
            <w:r>
              <w:rPr>
                <w:sz w:val="22"/>
                <w:szCs w:val="22"/>
                <w:lang w:val="ru-RU"/>
              </w:rPr>
              <w:t>Экосервис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» за вывоз </w:t>
            </w:r>
            <w:r>
              <w:rPr>
                <w:sz w:val="22"/>
                <w:szCs w:val="22"/>
                <w:lang w:val="ru-RU"/>
              </w:rPr>
              <w:t>мусора, обустройство контейнерных площадок, проведение субботников, установка урн)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1.2.1.</w:t>
            </w:r>
          </w:p>
          <w:p w:rsidR="00806838" w:rsidRDefault="0080683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246,90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  <w:lang w:val="ru-RU"/>
              </w:rPr>
              <w:t>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100,00</w:t>
            </w:r>
          </w:p>
        </w:tc>
      </w:tr>
      <w:tr w:rsidR="00806838">
        <w:trPr>
          <w:trHeight w:val="80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Проведение обследования территории, скашивание, </w:t>
            </w:r>
            <w:r>
              <w:rPr>
                <w:sz w:val="22"/>
                <w:szCs w:val="22"/>
                <w:lang w:val="ru-RU"/>
              </w:rPr>
              <w:t xml:space="preserve">борщевика Сосновского на территории поселения без </w:t>
            </w:r>
            <w:proofErr w:type="spellStart"/>
            <w:r>
              <w:rPr>
                <w:sz w:val="22"/>
                <w:szCs w:val="22"/>
                <w:lang w:val="ru-RU"/>
              </w:rPr>
              <w:t>хим.обработки</w:t>
            </w:r>
            <w:proofErr w:type="spell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1.2.2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1,00</w:t>
            </w:r>
          </w:p>
          <w:p w:rsidR="00806838" w:rsidRDefault="00036CA9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ind w:right="-70"/>
              <w:jc w:val="center"/>
              <w:rPr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10,00</w:t>
            </w:r>
          </w:p>
          <w:p w:rsidR="00806838" w:rsidRDefault="00806838">
            <w:pPr>
              <w:pStyle w:val="Standard"/>
              <w:snapToGrid w:val="0"/>
              <w:ind w:right="-7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ind w:right="-7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</w:t>
            </w:r>
            <w:r>
              <w:rPr>
                <w:b/>
                <w:sz w:val="22"/>
                <w:szCs w:val="22"/>
                <w:lang w:val="ru-RU"/>
              </w:rPr>
              <w:t>,00</w:t>
            </w:r>
          </w:p>
          <w:p w:rsidR="00806838" w:rsidRDefault="00036CA9">
            <w:pPr>
              <w:pStyle w:val="Standard"/>
              <w:snapToGrid w:val="0"/>
              <w:ind w:right="-7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pStyle w:val="Standard"/>
              <w:snapToGrid w:val="0"/>
              <w:ind w:right="-7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pStyle w:val="Standard"/>
              <w:snapToGrid w:val="0"/>
              <w:ind w:right="-7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5,00</w:t>
            </w:r>
          </w:p>
        </w:tc>
      </w:tr>
      <w:tr w:rsidR="00806838">
        <w:trPr>
          <w:trHeight w:val="80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Ремонт существующих детских игровых конструкций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1.2.3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ind w:left="-430" w:firstLine="43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ind w:left="-430" w:firstLine="43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ind w:left="-430" w:firstLine="43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  <w:lang w:val="ru-RU"/>
              </w:rPr>
              <w:t>0</w:t>
            </w:r>
            <w:r>
              <w:rPr>
                <w:b/>
                <w:sz w:val="22"/>
                <w:szCs w:val="22"/>
                <w:lang w:val="ru-RU"/>
              </w:rPr>
              <w:t>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pStyle w:val="Standard"/>
              <w:snapToGrid w:val="0"/>
              <w:ind w:left="-430" w:firstLine="43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</w:t>
            </w:r>
            <w:r>
              <w:rPr>
                <w:b/>
                <w:sz w:val="22"/>
                <w:szCs w:val="22"/>
                <w:lang w:val="ru-RU"/>
              </w:rPr>
              <w:t>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pStyle w:val="Standard"/>
              <w:snapToGrid w:val="0"/>
              <w:ind w:left="-430" w:firstLine="43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0,00</w:t>
            </w:r>
          </w:p>
        </w:tc>
      </w:tr>
      <w:tr w:rsidR="00806838">
        <w:trPr>
          <w:trHeight w:val="80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2.4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Улучшение МТБ (приобретение, ремонт и содержание садовой техники и садового инвентаря</w:t>
            </w:r>
          </w:p>
          <w:p w:rsidR="00806838" w:rsidRDefault="00036CA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ru-RU"/>
              </w:rPr>
              <w:t>( приобретение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ГСМ,  лопат, граблей, ведер, рабочих перчаток, мешков для мусора, лески для триммера; ремонт триммера, бензопилы и т.д.)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6838" w:rsidRDefault="00036C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1.2.4</w:t>
            </w:r>
          </w:p>
          <w:p w:rsidR="00806838" w:rsidRDefault="0080683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47,80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50,00</w:t>
            </w:r>
          </w:p>
        </w:tc>
      </w:tr>
      <w:tr w:rsidR="00806838">
        <w:trPr>
          <w:trHeight w:val="42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2.5.</w:t>
            </w:r>
          </w:p>
        </w:tc>
        <w:tc>
          <w:tcPr>
            <w:tcW w:w="5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Выполнение работ по уничтожению борщевика Сосновского химическим способом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791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26,4</w:t>
            </w:r>
          </w:p>
        </w:tc>
      </w:tr>
      <w:tr w:rsidR="00806838">
        <w:trPr>
          <w:trHeight w:val="419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</w:p>
        </w:tc>
        <w:tc>
          <w:tcPr>
            <w:tcW w:w="5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6838" w:rsidRDefault="0080683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1" name="Автофигур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951C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Автофигуры 7" o:spid="_x0000_s1026" type="#_x0000_t32" style="position:absolute;margin-left:0;margin-top:0;width:0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"/>
                  </w:pict>
                </mc:Fallback>
              </mc:AlternateContent>
            </w:r>
            <w:r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54,60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806838">
        <w:trPr>
          <w:trHeight w:val="419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2.6.</w:t>
            </w:r>
          </w:p>
        </w:tc>
        <w:tc>
          <w:tcPr>
            <w:tcW w:w="57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Работы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обеспечению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эффективного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содержания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мест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захоронения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находящихся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территории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поселения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proofErr w:type="spellStart"/>
            <w:r>
              <w:rPr>
                <w:color w:val="000000"/>
                <w:sz w:val="22"/>
                <w:szCs w:val="22"/>
              </w:rPr>
              <w:t>иных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выплат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закупок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товаров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работ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муниципальных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нужд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2.6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806838">
        <w:trPr>
          <w:trHeight w:val="419"/>
        </w:trPr>
        <w:tc>
          <w:tcPr>
            <w:tcW w:w="552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</w:p>
        </w:tc>
        <w:tc>
          <w:tcPr>
            <w:tcW w:w="5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Default="0080683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6838" w:rsidRDefault="0080683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2" name="Автофигур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C0E40F" id="Автофигуры 9" o:spid="_x0000_s1026" type="#_x0000_t32" style="position:absolute;margin-left:0;margin-top:0;width:0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"/>
                  </w:pict>
                </mc:Fallback>
              </mc:AlternateContent>
            </w:r>
            <w:r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838" w:rsidRDefault="00036C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806838">
        <w:trPr>
          <w:trHeight w:val="28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Standard"/>
              <w:snapToGrid w:val="0"/>
              <w:spacing w:line="0" w:lineRule="atLeas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153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3: Поддержка местных инициатив граждан, проживающих в сельской местности</w:t>
            </w:r>
          </w:p>
        </w:tc>
      </w:tr>
      <w:tr w:rsidR="00806838">
        <w:trPr>
          <w:trHeight w:val="60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pStyle w:val="ConsPlusCell"/>
              <w:spacing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3.1.</w:t>
            </w:r>
          </w:p>
        </w:tc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:rsidR="00806838" w:rsidRDefault="00036C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ППМИ-2023</w:t>
            </w:r>
          </w:p>
          <w:p w:rsidR="00806838" w:rsidRDefault="00036C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«Благоустройство гражданского </w:t>
            </w:r>
            <w:r>
              <w:rPr>
                <w:sz w:val="22"/>
                <w:szCs w:val="22"/>
              </w:rPr>
              <w:t>кладбища в д.Пески-1этап»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6838">
        <w:trPr>
          <w:trHeight w:val="376"/>
        </w:trPr>
        <w:tc>
          <w:tcPr>
            <w:tcW w:w="55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6838" w:rsidRDefault="00806838">
            <w:pPr>
              <w:pStyle w:val="ConsPlusCell"/>
              <w:spacing w:line="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Default="008068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Default="0080683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Default="008068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Default="0080683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областной</w:t>
            </w:r>
            <w:proofErr w:type="gramEnd"/>
            <w:r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6838">
        <w:trPr>
          <w:trHeight w:val="375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838" w:rsidRDefault="00806838">
            <w:pPr>
              <w:pStyle w:val="ConsPlusCell"/>
              <w:spacing w:line="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838" w:rsidRDefault="008068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838" w:rsidRDefault="0080683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838" w:rsidRDefault="008068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838" w:rsidRDefault="0080683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6838">
        <w:trPr>
          <w:trHeight w:val="336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ConsPlusCell"/>
              <w:spacing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3.2.</w:t>
            </w:r>
          </w:p>
        </w:tc>
        <w:tc>
          <w:tcPr>
            <w:tcW w:w="5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6838" w:rsidRDefault="00036C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Поддержка </w:t>
            </w:r>
            <w:r>
              <w:rPr>
                <w:sz w:val="22"/>
                <w:szCs w:val="22"/>
              </w:rPr>
              <w:t>проектов местных инициатив граждан по благоустройству:</w:t>
            </w:r>
          </w:p>
          <w:p w:rsidR="00806838" w:rsidRDefault="00036C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ТОС «Рассвет»</w:t>
            </w:r>
          </w:p>
          <w:p w:rsidR="00806838" w:rsidRDefault="00036CA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«Благоустройство зоны отдыха на ж/</w:t>
            </w:r>
            <w:proofErr w:type="spellStart"/>
            <w:r>
              <w:rPr>
                <w:rFonts w:ascii="Times New Roman" w:hAnsi="Times New Roman"/>
                <w:color w:val="000000"/>
              </w:rPr>
              <w:t>д.ст.Уторгош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-</w:t>
            </w:r>
            <w:r>
              <w:rPr>
                <w:rFonts w:ascii="Times New Roman" w:hAnsi="Times New Roman"/>
                <w:color w:val="000000"/>
              </w:rPr>
              <w:t xml:space="preserve"> обустройство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уличной сцены»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бюджет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6838">
        <w:trPr>
          <w:trHeight w:val="705"/>
        </w:trPr>
        <w:tc>
          <w:tcPr>
            <w:tcW w:w="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6838" w:rsidRDefault="00806838">
            <w:pPr>
              <w:pStyle w:val="ConsPlusCell"/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6838" w:rsidRDefault="008068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6838" w:rsidRDefault="0080683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6838" w:rsidRDefault="0080683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6838" w:rsidRDefault="0080683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proofErr w:type="gramStart"/>
            <w:r>
              <w:rPr>
                <w:sz w:val="22"/>
                <w:szCs w:val="22"/>
              </w:rPr>
              <w:t>областной</w:t>
            </w:r>
            <w:proofErr w:type="gramEnd"/>
            <w:r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6838">
        <w:trPr>
          <w:trHeight w:val="381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6838" w:rsidRDefault="00036C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:rsidR="00806838" w:rsidRDefault="00036C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ТОС «Заря»</w:t>
            </w:r>
          </w:p>
          <w:p w:rsidR="00806838" w:rsidRDefault="00036C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«Обеспечение свободного доступа граждан к водному объекту»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1.3.3.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бюджет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6838">
        <w:trPr>
          <w:trHeight w:val="530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областной</w:t>
            </w:r>
            <w:proofErr w:type="gramEnd"/>
            <w:r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6838">
        <w:trPr>
          <w:trHeight w:val="420"/>
        </w:trPr>
        <w:tc>
          <w:tcPr>
            <w:tcW w:w="55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7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6838" w:rsidRDefault="00036C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Удаление  аварийных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деревьев на территории ТОС «Надежда»»</w:t>
            </w:r>
          </w:p>
          <w:p w:rsidR="00806838" w:rsidRDefault="00806838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4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бюджет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6838">
        <w:trPr>
          <w:trHeight w:val="419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областной</w:t>
            </w:r>
            <w:proofErr w:type="gramEnd"/>
            <w:r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6838">
        <w:trPr>
          <w:trHeight w:val="420"/>
        </w:trPr>
        <w:tc>
          <w:tcPr>
            <w:tcW w:w="55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ConsPlusCell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5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Благоустройство территории ТОС «Звад»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</w:t>
            </w:r>
            <w:r>
              <w:rPr>
                <w:sz w:val="22"/>
                <w:szCs w:val="22"/>
              </w:rPr>
              <w:t xml:space="preserve">поселения (приобретение и </w:t>
            </w:r>
            <w:proofErr w:type="gramStart"/>
            <w:r>
              <w:rPr>
                <w:sz w:val="22"/>
                <w:szCs w:val="22"/>
              </w:rPr>
              <w:t>установка  уличных</w:t>
            </w:r>
            <w:proofErr w:type="gramEnd"/>
            <w:r>
              <w:rPr>
                <w:sz w:val="22"/>
                <w:szCs w:val="22"/>
              </w:rPr>
              <w:t xml:space="preserve"> фонарей и беседки)»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бюджет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117,80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6838">
        <w:trPr>
          <w:trHeight w:val="596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ConsPlusCell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80683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областной</w:t>
            </w:r>
            <w:proofErr w:type="gramEnd"/>
            <w:r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6838">
        <w:trPr>
          <w:trHeight w:val="505"/>
        </w:trPr>
        <w:tc>
          <w:tcPr>
            <w:tcW w:w="55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ConsPlusCell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3.6.</w:t>
            </w:r>
          </w:p>
        </w:tc>
        <w:tc>
          <w:tcPr>
            <w:tcW w:w="5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Поддержка проектов местных </w:t>
            </w:r>
            <w:r>
              <w:rPr>
                <w:sz w:val="22"/>
                <w:szCs w:val="22"/>
              </w:rPr>
              <w:t>инициатив граждан по благоустройству:</w:t>
            </w:r>
          </w:p>
          <w:p w:rsidR="00806838" w:rsidRDefault="0080683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бюджет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</w:t>
            </w:r>
            <w:r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806838">
        <w:trPr>
          <w:trHeight w:val="505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областной</w:t>
            </w:r>
            <w:proofErr w:type="gramEnd"/>
            <w:r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6838">
        <w:trPr>
          <w:trHeight w:val="186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036CA9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35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Задача 4:</w:t>
            </w:r>
            <w:r>
              <w:rPr>
                <w:color w:val="584F4F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Организация работ </w:t>
            </w:r>
            <w:r>
              <w:rPr>
                <w:color w:val="584F4F"/>
                <w:sz w:val="22"/>
                <w:szCs w:val="22"/>
              </w:rPr>
              <w:t xml:space="preserve">по 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сохранению и ремонту </w:t>
            </w:r>
            <w:r>
              <w:rPr>
                <w:rFonts w:eastAsia="MS Mincho"/>
                <w:sz w:val="22"/>
                <w:szCs w:val="22"/>
                <w:lang w:eastAsia="ja-JP"/>
              </w:rPr>
              <w:t>военно-мемориальных объектов и гражданских кладбищ, расположенных на территории поселения</w:t>
            </w:r>
            <w:r>
              <w:rPr>
                <w:color w:val="584F4F"/>
                <w:sz w:val="22"/>
                <w:szCs w:val="22"/>
              </w:rPr>
              <w:t xml:space="preserve">  </w:t>
            </w:r>
          </w:p>
        </w:tc>
      </w:tr>
      <w:tr w:rsidR="00806838">
        <w:trPr>
          <w:trHeight w:val="633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Благоустройство объекта культурного наследия регионального значения «Воинское кладбище, где похоронены воины Советской Армии</w:t>
            </w:r>
            <w:r>
              <w:rPr>
                <w:rFonts w:ascii="Times New Roman" w:hAnsi="Times New Roman" w:cs="Times New Roman"/>
              </w:rPr>
              <w:t>, погибшие в период Великой Отечес</w:t>
            </w:r>
            <w:r>
              <w:rPr>
                <w:rFonts w:ascii="Times New Roman" w:hAnsi="Times New Roman" w:cs="Times New Roman"/>
              </w:rPr>
              <w:t xml:space="preserve">твенной войны», 1941-1945гг.» по адресу: Новгородская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Шимский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д.Лонно</w:t>
            </w:r>
            <w:proofErr w:type="spellEnd"/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6838" w:rsidRDefault="00036C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6838" w:rsidRDefault="00036C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бюджет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6838">
        <w:trPr>
          <w:trHeight w:val="632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38" w:rsidRDefault="0080683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областной</w:t>
            </w:r>
            <w:proofErr w:type="gramEnd"/>
            <w:r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1263,50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6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4"/>
        </w:trPr>
        <w:tc>
          <w:tcPr>
            <w:tcW w:w="552" w:type="dxa"/>
          </w:tcPr>
          <w:p w:rsidR="00806838" w:rsidRDefault="00036CA9">
            <w:pPr>
              <w:spacing w:line="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4.2.</w:t>
            </w:r>
          </w:p>
        </w:tc>
        <w:tc>
          <w:tcPr>
            <w:tcW w:w="5700" w:type="dxa"/>
          </w:tcPr>
          <w:p w:rsidR="00806838" w:rsidRDefault="00036C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Содержания мест захоронения находящихся на территории поселения </w:t>
            </w:r>
            <w:r>
              <w:rPr>
                <w:color w:val="000000"/>
                <w:sz w:val="22"/>
                <w:szCs w:val="22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770" w:type="dxa"/>
          </w:tcPr>
          <w:p w:rsidR="00806838" w:rsidRDefault="00036C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10" w:type="dxa"/>
          </w:tcPr>
          <w:p w:rsidR="00806838" w:rsidRDefault="00036C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45" w:type="dxa"/>
          </w:tcPr>
          <w:p w:rsidR="00806838" w:rsidRDefault="00036CA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65" w:type="dxa"/>
          </w:tcPr>
          <w:p w:rsidR="00806838" w:rsidRDefault="00036CA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</w:rPr>
              <w:t>бюджет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885" w:type="dxa"/>
          </w:tcPr>
          <w:p w:rsidR="00806838" w:rsidRDefault="00036CA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41,80</w:t>
            </w:r>
          </w:p>
        </w:tc>
        <w:tc>
          <w:tcPr>
            <w:tcW w:w="870" w:type="dxa"/>
          </w:tcPr>
          <w:p w:rsidR="00806838" w:rsidRDefault="00036CA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5,00</w:t>
            </w:r>
          </w:p>
        </w:tc>
        <w:tc>
          <w:tcPr>
            <w:tcW w:w="840" w:type="dxa"/>
          </w:tcPr>
          <w:p w:rsidR="00806838" w:rsidRDefault="00036CA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870" w:type="dxa"/>
          </w:tcPr>
          <w:p w:rsidR="00806838" w:rsidRDefault="00036CA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</w:tcPr>
          <w:p w:rsidR="00806838" w:rsidRDefault="00036CA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806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552" w:type="dxa"/>
            <w:vMerge w:val="restart"/>
          </w:tcPr>
          <w:p w:rsidR="00806838" w:rsidRDefault="00036CA9">
            <w:pPr>
              <w:spacing w:line="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4.3.</w:t>
            </w:r>
          </w:p>
        </w:tc>
        <w:tc>
          <w:tcPr>
            <w:tcW w:w="5700" w:type="dxa"/>
            <w:vMerge w:val="restart"/>
          </w:tcPr>
          <w:p w:rsidR="00806838" w:rsidRDefault="00036CA9">
            <w:pPr>
              <w:jc w:val="both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Благоустройство объекта культурного наследия регионального значения «Воинское кладбище</w:t>
            </w:r>
            <w:r>
              <w:rPr>
                <w:rFonts w:eastAsia="MS Mincho"/>
                <w:sz w:val="22"/>
                <w:szCs w:val="22"/>
                <w:lang w:eastAsia="ja-JP"/>
              </w:rPr>
              <w:t>»</w:t>
            </w:r>
          </w:p>
        </w:tc>
        <w:tc>
          <w:tcPr>
            <w:tcW w:w="1770" w:type="dxa"/>
            <w:vMerge w:val="restart"/>
          </w:tcPr>
          <w:p w:rsidR="00806838" w:rsidRDefault="00036C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10" w:type="dxa"/>
            <w:vMerge w:val="restart"/>
          </w:tcPr>
          <w:p w:rsidR="00806838" w:rsidRDefault="00036C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45" w:type="dxa"/>
            <w:vMerge w:val="restart"/>
          </w:tcPr>
          <w:p w:rsidR="00806838" w:rsidRDefault="00036CA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1.4.3.</w:t>
            </w:r>
          </w:p>
        </w:tc>
        <w:tc>
          <w:tcPr>
            <w:tcW w:w="1365" w:type="dxa"/>
            <w:vMerge w:val="restart"/>
          </w:tcPr>
          <w:p w:rsidR="00806838" w:rsidRDefault="00036CA9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бюджет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885" w:type="dxa"/>
          </w:tcPr>
          <w:p w:rsidR="00806838" w:rsidRDefault="00036CA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</w:tcPr>
          <w:p w:rsidR="00806838" w:rsidRDefault="00036CA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806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552" w:type="dxa"/>
            <w:vMerge/>
          </w:tcPr>
          <w:p w:rsidR="00806838" w:rsidRDefault="0080683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700" w:type="dxa"/>
            <w:vMerge/>
          </w:tcPr>
          <w:p w:rsidR="00806838" w:rsidRDefault="0080683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0" w:type="dxa"/>
            <w:vMerge/>
          </w:tcPr>
          <w:p w:rsidR="00806838" w:rsidRDefault="0080683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:rsidR="00806838" w:rsidRDefault="0080683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</w:tcPr>
          <w:p w:rsidR="00806838" w:rsidRDefault="0080683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Merge/>
          </w:tcPr>
          <w:p w:rsidR="00806838" w:rsidRDefault="0080683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806838" w:rsidRDefault="00036CA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</w:tcPr>
          <w:p w:rsidR="00806838" w:rsidRDefault="00036CA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</w:tcPr>
          <w:p w:rsidR="00806838" w:rsidRDefault="00036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</w:tcPr>
          <w:p w:rsidR="00806838" w:rsidRDefault="00036C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806838" w:rsidRDefault="00806838">
      <w:pPr>
        <w:spacing w:line="360" w:lineRule="auto"/>
        <w:jc w:val="both"/>
        <w:rPr>
          <w:sz w:val="28"/>
          <w:szCs w:val="28"/>
          <w:lang w:val="en-US"/>
        </w:rPr>
        <w:sectPr w:rsidR="00806838">
          <w:pgSz w:w="16838" w:h="11906" w:orient="landscape"/>
          <w:pgMar w:top="284" w:right="539" w:bottom="0" w:left="238" w:header="720" w:footer="720" w:gutter="0"/>
          <w:cols w:space="720"/>
          <w:docGrid w:linePitch="600" w:charSpace="32768"/>
        </w:sectPr>
      </w:pPr>
    </w:p>
    <w:p w:rsidR="00806838" w:rsidRDefault="00806838">
      <w:pPr>
        <w:spacing w:line="360" w:lineRule="auto"/>
        <w:ind w:firstLine="709"/>
        <w:jc w:val="both"/>
        <w:rPr>
          <w:sz w:val="28"/>
          <w:szCs w:val="28"/>
        </w:rPr>
      </w:pPr>
    </w:p>
    <w:p w:rsidR="00806838" w:rsidRDefault="00036C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06838" w:rsidRDefault="00036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постановление на официальном сайте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r>
        <w:rPr>
          <w:color w:val="000000" w:themeColor="text1"/>
          <w:sz w:val="28"/>
          <w:szCs w:val="28"/>
          <w:lang w:eastAsia="ru-RU"/>
        </w:rPr>
        <w:t>https://utorgoshskoe-r49.gosweb.gosu</w:t>
      </w:r>
      <w:r>
        <w:rPr>
          <w:color w:val="000000" w:themeColor="text1"/>
          <w:sz w:val="28"/>
          <w:szCs w:val="28"/>
          <w:lang w:eastAsia="ru-RU"/>
        </w:rPr>
        <w:t>slugi.ru/</w:t>
      </w:r>
      <w:r>
        <w:rPr>
          <w:sz w:val="28"/>
          <w:szCs w:val="28"/>
        </w:rPr>
        <w:t>).</w:t>
      </w:r>
    </w:p>
    <w:p w:rsidR="00806838" w:rsidRDefault="00806838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6838" w:rsidRDefault="00806838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6838" w:rsidRDefault="00036CA9">
      <w:pPr>
        <w:ind w:left="284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  <w:r>
        <w:rPr>
          <w:sz w:val="28"/>
          <w:szCs w:val="28"/>
        </w:rPr>
        <w:br/>
      </w:r>
    </w:p>
    <w:p w:rsidR="00806838" w:rsidRDefault="00036CA9">
      <w:pPr>
        <w:ind w:left="284"/>
        <w:rPr>
          <w:sz w:val="28"/>
          <w:szCs w:val="28"/>
        </w:rPr>
      </w:pPr>
      <w:r>
        <w:rPr>
          <w:sz w:val="28"/>
          <w:szCs w:val="28"/>
        </w:rPr>
        <w:t>Служащий 1 категории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Дмитриева Е.А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:rsidR="00806838" w:rsidRDefault="00036CA9">
      <w:pPr>
        <w:ind w:left="284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806838" w:rsidRDefault="00806838">
      <w:pPr>
        <w:ind w:left="284"/>
        <w:rPr>
          <w:sz w:val="28"/>
          <w:szCs w:val="28"/>
        </w:rPr>
      </w:pPr>
    </w:p>
    <w:p w:rsidR="00806838" w:rsidRDefault="00036CA9">
      <w:pPr>
        <w:ind w:left="284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Кукушкина А.Г.</w:t>
      </w:r>
    </w:p>
    <w:p w:rsidR="00806838" w:rsidRDefault="00036CA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Главный бухгалтер                                  Васильева Н.В.</w:t>
      </w:r>
    </w:p>
    <w:p w:rsidR="00806838" w:rsidRDefault="00806838">
      <w:pPr>
        <w:spacing w:line="360" w:lineRule="auto"/>
        <w:jc w:val="both"/>
        <w:rPr>
          <w:sz w:val="28"/>
          <w:szCs w:val="28"/>
        </w:rPr>
        <w:sectPr w:rsidR="00806838">
          <w:pgSz w:w="11906" w:h="16838"/>
          <w:pgMar w:top="567" w:right="567" w:bottom="1134" w:left="1985" w:header="709" w:footer="709" w:gutter="0"/>
          <w:cols w:space="720"/>
        </w:sectPr>
      </w:pPr>
    </w:p>
    <w:p w:rsidR="00806838" w:rsidRDefault="00036CA9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Финансово-экономическое обоснование </w:t>
      </w:r>
      <w:r>
        <w:rPr>
          <w:b/>
          <w:sz w:val="28"/>
          <w:szCs w:val="28"/>
        </w:rPr>
        <w:t>объёмов</w:t>
      </w:r>
      <w:r>
        <w:rPr>
          <w:b/>
          <w:sz w:val="28"/>
          <w:szCs w:val="28"/>
        </w:rPr>
        <w:t xml:space="preserve"> финансирования муниципальной программы</w:t>
      </w:r>
    </w:p>
    <w:p w:rsidR="00806838" w:rsidRDefault="00036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52"/>
        </w:rPr>
        <w:t xml:space="preserve">Благоустройство территории </w:t>
      </w:r>
      <w:proofErr w:type="spellStart"/>
      <w:r>
        <w:rPr>
          <w:b/>
          <w:sz w:val="28"/>
          <w:szCs w:val="52"/>
        </w:rPr>
        <w:t>Уторгошского</w:t>
      </w:r>
      <w:proofErr w:type="spellEnd"/>
      <w:r>
        <w:rPr>
          <w:b/>
          <w:sz w:val="28"/>
          <w:szCs w:val="52"/>
        </w:rPr>
        <w:t xml:space="preserve"> сельского поселения</w:t>
      </w:r>
      <w:r>
        <w:rPr>
          <w:rStyle w:val="34"/>
          <w:b w:val="0"/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806838" w:rsidRDefault="00806838">
      <w:pPr>
        <w:jc w:val="center"/>
        <w:rPr>
          <w:b/>
          <w:sz w:val="28"/>
          <w:szCs w:val="28"/>
        </w:rPr>
      </w:pPr>
    </w:p>
    <w:p w:rsidR="00806838" w:rsidRDefault="00806838">
      <w:pPr>
        <w:jc w:val="both"/>
        <w:rPr>
          <w:sz w:val="28"/>
          <w:szCs w:val="28"/>
        </w:rPr>
      </w:pPr>
    </w:p>
    <w:p w:rsidR="00806838" w:rsidRDefault="00806838">
      <w:pPr>
        <w:jc w:val="center"/>
        <w:rPr>
          <w:b/>
          <w:sz w:val="28"/>
          <w:szCs w:val="28"/>
        </w:rPr>
      </w:pPr>
    </w:p>
    <w:p w:rsidR="00806838" w:rsidRDefault="00036CA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реализацию муници</w:t>
      </w:r>
      <w:r>
        <w:rPr>
          <w:sz w:val="28"/>
          <w:szCs w:val="28"/>
        </w:rPr>
        <w:t xml:space="preserve">пальной программы Администрацией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выделено из бюджета сельского поселения следующие </w:t>
      </w:r>
      <w:r>
        <w:rPr>
          <w:sz w:val="28"/>
          <w:szCs w:val="28"/>
        </w:rPr>
        <w:t>объёмы</w:t>
      </w:r>
      <w:r>
        <w:rPr>
          <w:sz w:val="28"/>
          <w:szCs w:val="28"/>
        </w:rPr>
        <w:t xml:space="preserve"> финансирования: на 2025 год </w:t>
      </w:r>
      <w:proofErr w:type="gramStart"/>
      <w:r>
        <w:rPr>
          <w:sz w:val="28"/>
          <w:szCs w:val="28"/>
        </w:rPr>
        <w:t>–  2</w:t>
      </w:r>
      <w:r>
        <w:rPr>
          <w:sz w:val="28"/>
          <w:szCs w:val="28"/>
        </w:rPr>
        <w:t>950</w:t>
      </w:r>
      <w:proofErr w:type="gramEnd"/>
      <w:r>
        <w:rPr>
          <w:sz w:val="28"/>
          <w:szCs w:val="28"/>
        </w:rPr>
        <w:t>,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на 2026 год – 2</w:t>
      </w:r>
      <w:r>
        <w:rPr>
          <w:sz w:val="28"/>
          <w:szCs w:val="28"/>
        </w:rPr>
        <w:t>538</w:t>
      </w:r>
      <w:r>
        <w:rPr>
          <w:sz w:val="28"/>
          <w:szCs w:val="28"/>
        </w:rPr>
        <w:t>,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1681</w:t>
      </w:r>
      <w:r>
        <w:rPr>
          <w:sz w:val="28"/>
          <w:szCs w:val="28"/>
        </w:rPr>
        <w:t>,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806838" w:rsidRDefault="00806838">
      <w:pPr>
        <w:ind w:firstLine="709"/>
        <w:jc w:val="both"/>
        <w:rPr>
          <w:sz w:val="28"/>
          <w:szCs w:val="28"/>
        </w:rPr>
      </w:pPr>
    </w:p>
    <w:p w:rsidR="00806838" w:rsidRDefault="00036CA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Данная</w:t>
      </w:r>
      <w:r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а имеет две подпрограммы:</w:t>
      </w:r>
    </w:p>
    <w:p w:rsidR="00806838" w:rsidRDefault="00806838">
      <w:pPr>
        <w:jc w:val="both"/>
        <w:rPr>
          <w:b/>
          <w:sz w:val="28"/>
          <w:szCs w:val="28"/>
        </w:rPr>
      </w:pPr>
    </w:p>
    <w:p w:rsidR="00806838" w:rsidRDefault="00036CA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Подпрограмма 1. «Содержание и ремонт уличного освещения </w:t>
      </w:r>
      <w:proofErr w:type="spellStart"/>
      <w:r>
        <w:rPr>
          <w:rFonts w:eastAsiaTheme="majorEastAsia"/>
          <w:bCs/>
          <w:sz w:val="28"/>
          <w:szCs w:val="28"/>
        </w:rPr>
        <w:t>Уторгошского</w:t>
      </w:r>
      <w:proofErr w:type="spellEnd"/>
      <w:r>
        <w:rPr>
          <w:bCs/>
          <w:sz w:val="28"/>
          <w:szCs w:val="28"/>
        </w:rPr>
        <w:t xml:space="preserve"> сельского поселения».</w:t>
      </w:r>
    </w:p>
    <w:p w:rsidR="00806838" w:rsidRDefault="00036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содержание и ремонт уличного освещения </w:t>
      </w:r>
      <w:proofErr w:type="spellStart"/>
      <w:r>
        <w:rPr>
          <w:rFonts w:eastAsiaTheme="majorEastAsia"/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из бюджета поселения выделено: на 2025 год – </w:t>
      </w:r>
      <w:r>
        <w:rPr>
          <w:sz w:val="28"/>
          <w:szCs w:val="28"/>
        </w:rPr>
        <w:t>1210</w:t>
      </w:r>
      <w:r>
        <w:rPr>
          <w:sz w:val="28"/>
          <w:szCs w:val="28"/>
        </w:rPr>
        <w:t xml:space="preserve">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2026 год – 1300,00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1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00,00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806838" w:rsidRDefault="00036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подпрограмма реализуется двумя мероприятиями:</w:t>
      </w:r>
    </w:p>
    <w:p w:rsidR="00806838" w:rsidRDefault="00036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Оплата  за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потреблённую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электроэнергию по наружному  уличному освещению</w:t>
      </w:r>
      <w:r>
        <w:rPr>
          <w:sz w:val="28"/>
          <w:szCs w:val="28"/>
        </w:rPr>
        <w:t>, согласно контракта с ТНС «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: на 2025 год </w:t>
      </w:r>
      <w:r>
        <w:rPr>
          <w:sz w:val="28"/>
          <w:szCs w:val="28"/>
        </w:rPr>
        <w:t xml:space="preserve">– 650,00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2026 год – 650,00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6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0,00 </w:t>
      </w:r>
      <w:proofErr w:type="spellStart"/>
      <w:r>
        <w:rPr>
          <w:sz w:val="28"/>
          <w:szCs w:val="28"/>
        </w:rPr>
        <w:t>тыс.рублей</w:t>
      </w:r>
      <w:proofErr w:type="spellEnd"/>
    </w:p>
    <w:p w:rsidR="00806838" w:rsidRDefault="00036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Текущее содержание и обслуживание   наружных сетей  уличного освещения (оплата по договорам за выполненные работы)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приобретение нового оборудования с целью увеличения </w:t>
      </w:r>
      <w:r>
        <w:rPr>
          <w:sz w:val="28"/>
          <w:szCs w:val="28"/>
        </w:rPr>
        <w:t>осветительных приборов</w:t>
      </w:r>
      <w:r>
        <w:rPr>
          <w:sz w:val="28"/>
          <w:szCs w:val="28"/>
        </w:rPr>
        <w:t>, по заключённому договору с ИП Беспалов Ю.Ю</w:t>
      </w:r>
      <w:r>
        <w:rPr>
          <w:sz w:val="28"/>
          <w:szCs w:val="28"/>
        </w:rPr>
        <w:t xml:space="preserve">:  на 2025 год – </w:t>
      </w:r>
      <w:r>
        <w:rPr>
          <w:sz w:val="28"/>
          <w:szCs w:val="28"/>
        </w:rPr>
        <w:t>56</w:t>
      </w:r>
      <w:bookmarkStart w:id="0" w:name="_GoBack"/>
      <w:bookmarkEnd w:id="0"/>
      <w:r>
        <w:rPr>
          <w:sz w:val="28"/>
          <w:szCs w:val="28"/>
        </w:rPr>
        <w:t xml:space="preserve">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 на 2026 год – 6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00,00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806838" w:rsidRDefault="00806838">
      <w:pPr>
        <w:ind w:firstLine="709"/>
        <w:jc w:val="both"/>
        <w:rPr>
          <w:sz w:val="28"/>
          <w:szCs w:val="28"/>
        </w:rPr>
      </w:pPr>
    </w:p>
    <w:p w:rsidR="00806838" w:rsidRDefault="00036CA9">
      <w:pPr>
        <w:spacing w:before="20" w:after="2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Подпрограмма 2. «Прочие мероприятия по благоустройству территории   </w:t>
      </w:r>
    </w:p>
    <w:p w:rsidR="00806838" w:rsidRDefault="00036CA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rFonts w:eastAsiaTheme="majorEastAsia"/>
          <w:bCs/>
          <w:sz w:val="28"/>
          <w:szCs w:val="28"/>
        </w:rPr>
        <w:t>Уторгошского</w:t>
      </w:r>
      <w:proofErr w:type="spellEnd"/>
      <w:r>
        <w:rPr>
          <w:bCs/>
          <w:sz w:val="28"/>
          <w:szCs w:val="28"/>
        </w:rPr>
        <w:t xml:space="preserve"> сельского поселения».</w:t>
      </w:r>
    </w:p>
    <w:p w:rsidR="00806838" w:rsidRDefault="00806838">
      <w:pPr>
        <w:jc w:val="both"/>
        <w:rPr>
          <w:b/>
          <w:sz w:val="28"/>
          <w:szCs w:val="28"/>
        </w:rPr>
      </w:pPr>
    </w:p>
    <w:p w:rsidR="00806838" w:rsidRDefault="00036CA9">
      <w:pPr>
        <w:spacing w:before="20" w:after="20"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На организацию</w:t>
      </w:r>
      <w:r>
        <w:rPr>
          <w:color w:val="000000"/>
          <w:sz w:val="28"/>
          <w:szCs w:val="28"/>
        </w:rPr>
        <w:t xml:space="preserve"> работ по </w:t>
      </w:r>
      <w:r>
        <w:rPr>
          <w:bCs/>
          <w:sz w:val="28"/>
          <w:szCs w:val="28"/>
        </w:rPr>
        <w:t xml:space="preserve">прочим мероприятиям по благоустройству территории   </w:t>
      </w:r>
    </w:p>
    <w:p w:rsidR="00806838" w:rsidRDefault="00036CA9">
      <w:pPr>
        <w:jc w:val="both"/>
        <w:rPr>
          <w:color w:val="000000"/>
          <w:sz w:val="28"/>
          <w:szCs w:val="28"/>
        </w:rPr>
      </w:pPr>
      <w:proofErr w:type="spellStart"/>
      <w:r>
        <w:rPr>
          <w:rFonts w:eastAsiaTheme="majorEastAsia"/>
          <w:sz w:val="28"/>
          <w:szCs w:val="28"/>
        </w:rPr>
        <w:t>Уторгошского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 бюджета поселения выделено: на 2025 год – 17</w:t>
      </w:r>
      <w:r>
        <w:rPr>
          <w:sz w:val="28"/>
          <w:szCs w:val="28"/>
        </w:rPr>
        <w:t>40</w:t>
      </w:r>
      <w:r>
        <w:rPr>
          <w:sz w:val="28"/>
          <w:szCs w:val="28"/>
        </w:rPr>
        <w:t>,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на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1238</w:t>
      </w:r>
      <w:r>
        <w:rPr>
          <w:sz w:val="28"/>
          <w:szCs w:val="28"/>
        </w:rPr>
        <w:t>,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681</w:t>
      </w:r>
      <w:r>
        <w:rPr>
          <w:sz w:val="28"/>
          <w:szCs w:val="28"/>
        </w:rPr>
        <w:t>,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806838" w:rsidRDefault="00036CA9">
      <w:pPr>
        <w:ind w:firstLine="709"/>
        <w:jc w:val="both"/>
        <w:rPr>
          <w:color w:val="000000"/>
          <w:sz w:val="6"/>
          <w:szCs w:val="6"/>
        </w:rPr>
      </w:pPr>
      <w:r>
        <w:rPr>
          <w:color w:val="000000"/>
          <w:sz w:val="28"/>
          <w:szCs w:val="28"/>
        </w:rPr>
        <w:tab/>
      </w:r>
    </w:p>
    <w:p w:rsidR="00806838" w:rsidRDefault="00036CA9">
      <w:pPr>
        <w:spacing w:before="20" w:after="20" w:line="240" w:lineRule="exac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Мероприятия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2. «Прочие мероприятия по благоустройству территории   </w:t>
      </w:r>
      <w:proofErr w:type="spellStart"/>
      <w:r>
        <w:rPr>
          <w:rFonts w:eastAsiaTheme="majorEastAsia"/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разделены на 4 задачи:</w:t>
      </w:r>
    </w:p>
    <w:p w:rsidR="00806838" w:rsidRDefault="00806838">
      <w:pPr>
        <w:spacing w:before="20" w:after="20" w:line="240" w:lineRule="exact"/>
        <w:ind w:firstLine="708"/>
        <w:jc w:val="both"/>
        <w:rPr>
          <w:sz w:val="6"/>
          <w:szCs w:val="6"/>
        </w:rPr>
      </w:pPr>
    </w:p>
    <w:p w:rsidR="00806838" w:rsidRDefault="00036CA9">
      <w:pPr>
        <w:spacing w:before="20" w:after="20"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Задача 1: Организация озеленения на территории поселения</w:t>
      </w:r>
      <w:r>
        <w:rPr>
          <w:sz w:val="28"/>
          <w:szCs w:val="28"/>
        </w:rPr>
        <w:t>: на</w:t>
      </w:r>
      <w:r>
        <w:rPr>
          <w:sz w:val="28"/>
          <w:szCs w:val="28"/>
        </w:rPr>
        <w:t xml:space="preserve"> 2025 год – </w:t>
      </w:r>
      <w:r>
        <w:rPr>
          <w:sz w:val="28"/>
          <w:szCs w:val="28"/>
        </w:rPr>
        <w:t>239</w:t>
      </w:r>
      <w:r>
        <w:rPr>
          <w:sz w:val="28"/>
          <w:szCs w:val="28"/>
        </w:rPr>
        <w:t>,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на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413</w:t>
      </w:r>
      <w:r>
        <w:rPr>
          <w:sz w:val="28"/>
          <w:szCs w:val="28"/>
        </w:rPr>
        <w:t>,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250</w:t>
      </w:r>
      <w:r>
        <w:rPr>
          <w:sz w:val="28"/>
          <w:szCs w:val="28"/>
        </w:rPr>
        <w:t>,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. Финансирование закладывается на благоустройство общественных мест по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правовым договорам (периодический </w:t>
      </w:r>
      <w:proofErr w:type="spellStart"/>
      <w:proofErr w:type="gramStart"/>
      <w:r>
        <w:rPr>
          <w:sz w:val="28"/>
          <w:szCs w:val="28"/>
        </w:rPr>
        <w:t>окос</w:t>
      </w:r>
      <w:proofErr w:type="spellEnd"/>
      <w:r>
        <w:rPr>
          <w:sz w:val="28"/>
          <w:szCs w:val="28"/>
        </w:rPr>
        <w:t xml:space="preserve">  травы</w:t>
      </w:r>
      <w:proofErr w:type="gramEnd"/>
      <w:r>
        <w:rPr>
          <w:sz w:val="28"/>
          <w:szCs w:val="28"/>
        </w:rPr>
        <w:t xml:space="preserve">, прополка клумб, сбор мусора, удаление аварийных деревьев </w:t>
      </w:r>
      <w:proofErr w:type="spellStart"/>
      <w:r>
        <w:rPr>
          <w:sz w:val="28"/>
          <w:szCs w:val="28"/>
        </w:rPr>
        <w:t>итд</w:t>
      </w:r>
      <w:proofErr w:type="spellEnd"/>
      <w:r>
        <w:rPr>
          <w:sz w:val="28"/>
          <w:szCs w:val="28"/>
        </w:rPr>
        <w:t>).</w:t>
      </w:r>
    </w:p>
    <w:p w:rsidR="00806838" w:rsidRDefault="00806838">
      <w:pPr>
        <w:spacing w:before="20" w:after="20" w:line="240" w:lineRule="exact"/>
        <w:ind w:firstLine="708"/>
        <w:jc w:val="both"/>
        <w:rPr>
          <w:sz w:val="28"/>
          <w:szCs w:val="28"/>
        </w:rPr>
      </w:pPr>
    </w:p>
    <w:p w:rsidR="00806838" w:rsidRDefault="00036CA9">
      <w:pPr>
        <w:spacing w:before="20" w:after="20"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Задача 2.</w:t>
      </w:r>
      <w:r>
        <w:rPr>
          <w:sz w:val="28"/>
          <w:szCs w:val="28"/>
        </w:rPr>
        <w:t xml:space="preserve"> Прочие мероприятия по благоустройству территории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 на</w:t>
      </w:r>
      <w:r>
        <w:rPr>
          <w:sz w:val="28"/>
          <w:szCs w:val="28"/>
        </w:rPr>
        <w:t xml:space="preserve"> 2025 год – </w:t>
      </w:r>
      <w:r>
        <w:rPr>
          <w:sz w:val="28"/>
          <w:szCs w:val="28"/>
        </w:rPr>
        <w:t>951</w:t>
      </w:r>
      <w:r>
        <w:rPr>
          <w:sz w:val="28"/>
          <w:szCs w:val="28"/>
        </w:rPr>
        <w:t>,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на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515</w:t>
      </w:r>
      <w:r>
        <w:rPr>
          <w:sz w:val="28"/>
          <w:szCs w:val="28"/>
        </w:rPr>
        <w:t>,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181,4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806838" w:rsidRDefault="00036CA9">
      <w:pPr>
        <w:spacing w:before="20" w:after="2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финансирование заложено на оплату по договору: </w:t>
      </w:r>
    </w:p>
    <w:p w:rsidR="00806838" w:rsidRDefault="00036CA9">
      <w:pPr>
        <w:numPr>
          <w:ilvl w:val="0"/>
          <w:numId w:val="4"/>
        </w:numPr>
        <w:tabs>
          <w:tab w:val="clear" w:pos="420"/>
        </w:tabs>
        <w:spacing w:before="20" w:after="20"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Химобработка</w:t>
      </w:r>
      <w:proofErr w:type="spellEnd"/>
      <w:r>
        <w:rPr>
          <w:sz w:val="28"/>
          <w:szCs w:val="28"/>
        </w:rPr>
        <w:t xml:space="preserve"> бор</w:t>
      </w:r>
      <w:r>
        <w:rPr>
          <w:sz w:val="28"/>
          <w:szCs w:val="28"/>
        </w:rPr>
        <w:t>щевика Сосновского (на</w:t>
      </w:r>
      <w:r>
        <w:rPr>
          <w:sz w:val="28"/>
          <w:szCs w:val="28"/>
        </w:rPr>
        <w:t xml:space="preserve"> 2025 год – </w:t>
      </w:r>
      <w:r>
        <w:rPr>
          <w:sz w:val="28"/>
          <w:szCs w:val="28"/>
        </w:rPr>
        <w:t>791</w:t>
      </w:r>
      <w:r>
        <w:rPr>
          <w:sz w:val="28"/>
          <w:szCs w:val="28"/>
        </w:rPr>
        <w:t>,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на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26,4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). </w:t>
      </w:r>
    </w:p>
    <w:p w:rsidR="00806838" w:rsidRDefault="00036CA9">
      <w:pPr>
        <w:numPr>
          <w:ilvl w:val="0"/>
          <w:numId w:val="4"/>
        </w:numPr>
        <w:tabs>
          <w:tab w:val="clear" w:pos="420"/>
        </w:tabs>
        <w:spacing w:before="20" w:after="2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Вывоз мусора (ООО «</w:t>
      </w:r>
      <w:proofErr w:type="spellStart"/>
      <w:r>
        <w:rPr>
          <w:sz w:val="28"/>
          <w:szCs w:val="28"/>
        </w:rPr>
        <w:t>Экосервис</w:t>
      </w:r>
      <w:proofErr w:type="spellEnd"/>
      <w:r>
        <w:rPr>
          <w:sz w:val="28"/>
          <w:szCs w:val="28"/>
        </w:rPr>
        <w:t>») от здания администрации, общественных мест, несанкционированных свалок на</w:t>
      </w:r>
      <w:r>
        <w:rPr>
          <w:sz w:val="28"/>
          <w:szCs w:val="28"/>
        </w:rPr>
        <w:t xml:space="preserve"> 2025 год – </w:t>
      </w:r>
      <w:r>
        <w:rPr>
          <w:sz w:val="28"/>
          <w:szCs w:val="28"/>
        </w:rPr>
        <w:t>100</w:t>
      </w:r>
      <w:r>
        <w:rPr>
          <w:sz w:val="28"/>
          <w:szCs w:val="28"/>
        </w:rPr>
        <w:t>,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н</w:t>
      </w:r>
      <w:r>
        <w:rPr>
          <w:sz w:val="28"/>
          <w:szCs w:val="28"/>
        </w:rPr>
        <w:t>а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200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100,0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тыс.рублей</w:t>
      </w:r>
      <w:proofErr w:type="spellEnd"/>
    </w:p>
    <w:p w:rsidR="00806838" w:rsidRDefault="00036CA9">
      <w:pPr>
        <w:numPr>
          <w:ilvl w:val="0"/>
          <w:numId w:val="4"/>
        </w:numPr>
        <w:tabs>
          <w:tab w:val="clear" w:pos="420"/>
        </w:tabs>
        <w:spacing w:before="20" w:after="2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Ремонт</w:t>
      </w:r>
      <w:r>
        <w:rPr>
          <w:sz w:val="28"/>
          <w:szCs w:val="28"/>
        </w:rPr>
        <w:t xml:space="preserve"> детского, спортивного оборудования (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правовой договор) </w:t>
      </w:r>
      <w:r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10</w:t>
      </w:r>
      <w:r>
        <w:rPr>
          <w:sz w:val="28"/>
          <w:szCs w:val="28"/>
        </w:rPr>
        <w:t>,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на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20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0,0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тыс.рублей</w:t>
      </w:r>
      <w:proofErr w:type="spellEnd"/>
    </w:p>
    <w:p w:rsidR="00806838" w:rsidRDefault="00036CA9">
      <w:pPr>
        <w:numPr>
          <w:ilvl w:val="0"/>
          <w:numId w:val="4"/>
        </w:numPr>
        <w:tabs>
          <w:tab w:val="clear" w:pos="420"/>
        </w:tabs>
        <w:spacing w:before="20" w:after="2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ГСМ</w:t>
      </w:r>
      <w:r>
        <w:rPr>
          <w:sz w:val="28"/>
          <w:szCs w:val="28"/>
        </w:rPr>
        <w:t xml:space="preserve"> (масла</w:t>
      </w:r>
      <w:proofErr w:type="gramStart"/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лопат</w:t>
      </w:r>
      <w:proofErr w:type="gramEnd"/>
      <w:r>
        <w:rPr>
          <w:sz w:val="28"/>
          <w:szCs w:val="28"/>
        </w:rPr>
        <w:t>, граблей, вёдер, рабочих перчаток, мешков для мусора, лески для триммера; ремонт триммера, бензопилы и т.д.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50</w:t>
      </w:r>
      <w:r>
        <w:rPr>
          <w:sz w:val="28"/>
          <w:szCs w:val="28"/>
        </w:rPr>
        <w:t>,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на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47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80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50,0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тыс.рублей</w:t>
      </w:r>
      <w:proofErr w:type="spellEnd"/>
    </w:p>
    <w:p w:rsidR="00806838" w:rsidRDefault="00806838">
      <w:pPr>
        <w:spacing w:before="20" w:after="20" w:line="240" w:lineRule="exact"/>
        <w:jc w:val="both"/>
        <w:rPr>
          <w:sz w:val="28"/>
          <w:szCs w:val="28"/>
        </w:rPr>
      </w:pPr>
    </w:p>
    <w:p w:rsidR="00806838" w:rsidRDefault="00036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Задача 3: Поддержка местных инициатив граждан, </w:t>
      </w:r>
      <w:r>
        <w:rPr>
          <w:sz w:val="28"/>
          <w:szCs w:val="28"/>
        </w:rPr>
        <w:t>проживающих в сельской местности</w:t>
      </w:r>
    </w:p>
    <w:p w:rsidR="00806838" w:rsidRDefault="00036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территории поселения сформировано 6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 xml:space="preserve">. Для их работы по проектам «Инициативное бюджетирование», Администрация поселения производит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из местного бюджета </w:t>
      </w:r>
      <w:r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200</w:t>
      </w:r>
      <w:r>
        <w:rPr>
          <w:sz w:val="28"/>
          <w:szCs w:val="28"/>
        </w:rPr>
        <w:t>,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на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200</w:t>
      </w:r>
      <w:r>
        <w:rPr>
          <w:sz w:val="28"/>
          <w:szCs w:val="28"/>
        </w:rPr>
        <w:t>,</w:t>
      </w:r>
      <w:r>
        <w:rPr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200</w:t>
      </w:r>
      <w:r>
        <w:rPr>
          <w:sz w:val="28"/>
          <w:szCs w:val="28"/>
        </w:rPr>
        <w:t>,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тыс.рублей</w:t>
      </w:r>
      <w:proofErr w:type="spellEnd"/>
    </w:p>
    <w:p w:rsidR="00806838" w:rsidRDefault="00806838">
      <w:pPr>
        <w:ind w:firstLine="709"/>
        <w:jc w:val="both"/>
        <w:rPr>
          <w:sz w:val="28"/>
          <w:szCs w:val="28"/>
        </w:rPr>
      </w:pPr>
    </w:p>
    <w:p w:rsidR="00806838" w:rsidRDefault="00036CA9">
      <w:pPr>
        <w:ind w:firstLine="709"/>
        <w:jc w:val="both"/>
        <w:rPr>
          <w:color w:val="584F4F"/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 xml:space="preserve">- </w:t>
      </w:r>
      <w:r>
        <w:rPr>
          <w:rFonts w:eastAsia="MS Mincho"/>
          <w:sz w:val="28"/>
          <w:szCs w:val="28"/>
          <w:lang w:eastAsia="ja-JP"/>
        </w:rPr>
        <w:t>Задача 4:</w:t>
      </w:r>
      <w:r>
        <w:rPr>
          <w:color w:val="584F4F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работ </w:t>
      </w:r>
      <w:r>
        <w:rPr>
          <w:color w:val="584F4F"/>
          <w:sz w:val="28"/>
          <w:szCs w:val="28"/>
        </w:rPr>
        <w:t xml:space="preserve">по </w:t>
      </w:r>
      <w:r>
        <w:rPr>
          <w:rFonts w:eastAsia="MS Mincho"/>
          <w:sz w:val="28"/>
          <w:szCs w:val="28"/>
          <w:lang w:eastAsia="ja-JP"/>
        </w:rPr>
        <w:t>сохранению и ремонту военно-мемориальных объектов и гражданских кладбищ, расположенных на территории поселения</w:t>
      </w:r>
      <w:r>
        <w:rPr>
          <w:color w:val="584F4F"/>
          <w:sz w:val="28"/>
          <w:szCs w:val="28"/>
        </w:rPr>
        <w:t xml:space="preserve">  </w:t>
      </w:r>
    </w:p>
    <w:p w:rsidR="00806838" w:rsidRDefault="00036CA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Содержания мест захоронения находящихся на территории поселения </w:t>
      </w:r>
      <w:r>
        <w:rPr>
          <w:sz w:val="28"/>
          <w:szCs w:val="28"/>
        </w:rPr>
        <w:t xml:space="preserve">(их благоустройство, приобретение венков) </w:t>
      </w:r>
      <w:r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0</w:t>
      </w:r>
      <w:r>
        <w:rPr>
          <w:sz w:val="28"/>
          <w:szCs w:val="28"/>
        </w:rPr>
        <w:t>,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на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50</w:t>
      </w:r>
      <w:r>
        <w:rPr>
          <w:sz w:val="28"/>
          <w:szCs w:val="28"/>
        </w:rPr>
        <w:t>,</w:t>
      </w:r>
      <w:r>
        <w:rPr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50</w:t>
      </w:r>
      <w:r>
        <w:rPr>
          <w:sz w:val="28"/>
          <w:szCs w:val="28"/>
        </w:rPr>
        <w:t>,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тыс.рублей</w:t>
      </w:r>
      <w:proofErr w:type="spellEnd"/>
    </w:p>
    <w:p w:rsidR="00806838" w:rsidRDefault="00036CA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>Участие</w:t>
      </w:r>
      <w:r>
        <w:rPr>
          <w:rFonts w:eastAsia="MS Mincho"/>
          <w:sz w:val="28"/>
          <w:szCs w:val="28"/>
          <w:lang w:eastAsia="ja-JP"/>
        </w:rPr>
        <w:t xml:space="preserve"> в проектах по </w:t>
      </w:r>
      <w:r>
        <w:rPr>
          <w:rFonts w:eastAsia="MS Mincho"/>
          <w:sz w:val="28"/>
          <w:szCs w:val="28"/>
          <w:lang w:eastAsia="ja-JP"/>
        </w:rPr>
        <w:t>б</w:t>
      </w:r>
      <w:r>
        <w:rPr>
          <w:rFonts w:eastAsia="MS Mincho"/>
          <w:sz w:val="28"/>
          <w:szCs w:val="28"/>
          <w:lang w:eastAsia="ja-JP"/>
        </w:rPr>
        <w:t>лагоустройств</w:t>
      </w:r>
      <w:r>
        <w:rPr>
          <w:rFonts w:eastAsia="MS Mincho"/>
          <w:sz w:val="28"/>
          <w:szCs w:val="28"/>
          <w:lang w:eastAsia="ja-JP"/>
        </w:rPr>
        <w:t>у</w:t>
      </w:r>
      <w:r>
        <w:rPr>
          <w:rFonts w:eastAsia="MS Mincho"/>
          <w:sz w:val="28"/>
          <w:szCs w:val="28"/>
          <w:lang w:eastAsia="ja-JP"/>
        </w:rPr>
        <w:t xml:space="preserve"> объекта культурного наследия регионального значения «Воинское кладбище</w:t>
      </w:r>
      <w:r>
        <w:rPr>
          <w:rFonts w:eastAsia="MS Mincho"/>
          <w:sz w:val="28"/>
          <w:szCs w:val="28"/>
          <w:lang w:eastAsia="ja-JP"/>
        </w:rPr>
        <w:t xml:space="preserve">» </w:t>
      </w:r>
      <w:r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350</w:t>
      </w:r>
      <w:r>
        <w:rPr>
          <w:sz w:val="28"/>
          <w:szCs w:val="28"/>
        </w:rPr>
        <w:t>,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на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60</w:t>
      </w:r>
      <w:r>
        <w:rPr>
          <w:sz w:val="28"/>
          <w:szCs w:val="28"/>
        </w:rPr>
        <w:t>,</w:t>
      </w:r>
      <w:r>
        <w:rPr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</w:t>
      </w:r>
      <w:r>
        <w:rPr>
          <w:sz w:val="28"/>
          <w:szCs w:val="28"/>
        </w:rPr>
        <w:t>,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тыс.рублей</w:t>
      </w:r>
      <w:proofErr w:type="spellEnd"/>
    </w:p>
    <w:p w:rsidR="00806838" w:rsidRDefault="00806838">
      <w:pPr>
        <w:jc w:val="both"/>
        <w:rPr>
          <w:sz w:val="28"/>
          <w:szCs w:val="28"/>
        </w:rPr>
      </w:pPr>
    </w:p>
    <w:p w:rsidR="00806838" w:rsidRDefault="00036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денежные средства выделенные из бюджета сельского поселения направлены на благоустройс</w:t>
      </w:r>
      <w:r>
        <w:rPr>
          <w:sz w:val="28"/>
          <w:szCs w:val="28"/>
        </w:rPr>
        <w:t xml:space="preserve">тво территории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06838" w:rsidRDefault="00036CA9">
      <w:pPr>
        <w:ind w:firstLine="709"/>
        <w:jc w:val="both"/>
        <w:rPr>
          <w:rStyle w:val="34"/>
          <w:bCs w:val="0"/>
          <w:color w:val="000000"/>
          <w:sz w:val="28"/>
          <w:szCs w:val="28"/>
        </w:rPr>
      </w:pPr>
      <w:r>
        <w:rPr>
          <w:sz w:val="28"/>
          <w:szCs w:val="28"/>
        </w:rPr>
        <w:t>Все денежные средства приведены в соответствии с бюджетом поселения.</w:t>
      </w:r>
    </w:p>
    <w:p w:rsidR="00806838" w:rsidRDefault="00806838">
      <w:pPr>
        <w:ind w:firstLine="709"/>
        <w:jc w:val="both"/>
        <w:rPr>
          <w:sz w:val="28"/>
          <w:szCs w:val="28"/>
        </w:rPr>
      </w:pPr>
    </w:p>
    <w:p w:rsidR="00806838" w:rsidRDefault="00806838">
      <w:pPr>
        <w:ind w:firstLine="709"/>
        <w:jc w:val="both"/>
        <w:rPr>
          <w:sz w:val="28"/>
          <w:szCs w:val="28"/>
        </w:rPr>
      </w:pPr>
    </w:p>
    <w:p w:rsidR="00806838" w:rsidRDefault="00806838">
      <w:pPr>
        <w:jc w:val="both"/>
        <w:rPr>
          <w:sz w:val="28"/>
          <w:szCs w:val="28"/>
        </w:rPr>
      </w:pPr>
    </w:p>
    <w:sectPr w:rsidR="00806838">
      <w:pgSz w:w="11906" w:h="16838"/>
      <w:pgMar w:top="567" w:right="991" w:bottom="1134" w:left="709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E861ADA"/>
    <w:multiLevelType w:val="singleLevel"/>
    <w:tmpl w:val="8E861ADA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D967D4BD"/>
    <w:multiLevelType w:val="singleLevel"/>
    <w:tmpl w:val="D967D4BD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5"/>
    <w:multiLevelType w:val="multilevel"/>
    <w:tmpl w:val="00000005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embedSystemFonts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CB"/>
    <w:rsid w:val="00010D39"/>
    <w:rsid w:val="00011B7B"/>
    <w:rsid w:val="000176EE"/>
    <w:rsid w:val="000257EC"/>
    <w:rsid w:val="00027B9D"/>
    <w:rsid w:val="00034FA8"/>
    <w:rsid w:val="00036CA9"/>
    <w:rsid w:val="00037B73"/>
    <w:rsid w:val="000449BC"/>
    <w:rsid w:val="00056B2C"/>
    <w:rsid w:val="00057242"/>
    <w:rsid w:val="00064380"/>
    <w:rsid w:val="00071EC6"/>
    <w:rsid w:val="0007308A"/>
    <w:rsid w:val="00073A9E"/>
    <w:rsid w:val="00074ECC"/>
    <w:rsid w:val="00076016"/>
    <w:rsid w:val="0008179B"/>
    <w:rsid w:val="000822CF"/>
    <w:rsid w:val="0008381D"/>
    <w:rsid w:val="00084975"/>
    <w:rsid w:val="00093216"/>
    <w:rsid w:val="000A4429"/>
    <w:rsid w:val="000A49BF"/>
    <w:rsid w:val="000A5B29"/>
    <w:rsid w:val="000A7530"/>
    <w:rsid w:val="000B3FA8"/>
    <w:rsid w:val="000C21F5"/>
    <w:rsid w:val="000C45C1"/>
    <w:rsid w:val="000D1E50"/>
    <w:rsid w:val="000D5080"/>
    <w:rsid w:val="000E20BB"/>
    <w:rsid w:val="000F2CAE"/>
    <w:rsid w:val="000F37F3"/>
    <w:rsid w:val="000F66D3"/>
    <w:rsid w:val="00106160"/>
    <w:rsid w:val="00106658"/>
    <w:rsid w:val="00110A9E"/>
    <w:rsid w:val="00114F81"/>
    <w:rsid w:val="00125D99"/>
    <w:rsid w:val="001328A6"/>
    <w:rsid w:val="0014142C"/>
    <w:rsid w:val="00142BC3"/>
    <w:rsid w:val="0014307D"/>
    <w:rsid w:val="0015431C"/>
    <w:rsid w:val="00156724"/>
    <w:rsid w:val="0016084D"/>
    <w:rsid w:val="00161F81"/>
    <w:rsid w:val="00163906"/>
    <w:rsid w:val="00163B17"/>
    <w:rsid w:val="001706A1"/>
    <w:rsid w:val="00176586"/>
    <w:rsid w:val="00182585"/>
    <w:rsid w:val="00186353"/>
    <w:rsid w:val="00194078"/>
    <w:rsid w:val="001A4F95"/>
    <w:rsid w:val="001B0146"/>
    <w:rsid w:val="001B07F4"/>
    <w:rsid w:val="001B23D0"/>
    <w:rsid w:val="001B7667"/>
    <w:rsid w:val="001C4BC0"/>
    <w:rsid w:val="001D05BB"/>
    <w:rsid w:val="001D3253"/>
    <w:rsid w:val="001D5424"/>
    <w:rsid w:val="001D676D"/>
    <w:rsid w:val="001E313E"/>
    <w:rsid w:val="00200CFF"/>
    <w:rsid w:val="00201A9B"/>
    <w:rsid w:val="00204A9D"/>
    <w:rsid w:val="00211838"/>
    <w:rsid w:val="0021210A"/>
    <w:rsid w:val="00221A5C"/>
    <w:rsid w:val="002414DA"/>
    <w:rsid w:val="002453B7"/>
    <w:rsid w:val="002606A6"/>
    <w:rsid w:val="00261A37"/>
    <w:rsid w:val="002624D4"/>
    <w:rsid w:val="0026250A"/>
    <w:rsid w:val="00264A26"/>
    <w:rsid w:val="002702A4"/>
    <w:rsid w:val="00271D21"/>
    <w:rsid w:val="00273333"/>
    <w:rsid w:val="00276E49"/>
    <w:rsid w:val="00284F03"/>
    <w:rsid w:val="00286ACB"/>
    <w:rsid w:val="0029367C"/>
    <w:rsid w:val="002A39B6"/>
    <w:rsid w:val="002A72C3"/>
    <w:rsid w:val="002B504E"/>
    <w:rsid w:val="002B5C8A"/>
    <w:rsid w:val="002B7E07"/>
    <w:rsid w:val="002C373C"/>
    <w:rsid w:val="002C5906"/>
    <w:rsid w:val="002D2172"/>
    <w:rsid w:val="002D3CC1"/>
    <w:rsid w:val="002E36D1"/>
    <w:rsid w:val="002F029F"/>
    <w:rsid w:val="002F20E1"/>
    <w:rsid w:val="002F531E"/>
    <w:rsid w:val="002F6F44"/>
    <w:rsid w:val="00300598"/>
    <w:rsid w:val="00303501"/>
    <w:rsid w:val="0031459E"/>
    <w:rsid w:val="00330B74"/>
    <w:rsid w:val="00331617"/>
    <w:rsid w:val="00332F2D"/>
    <w:rsid w:val="003404B1"/>
    <w:rsid w:val="0035019B"/>
    <w:rsid w:val="00356D6D"/>
    <w:rsid w:val="00366A7D"/>
    <w:rsid w:val="00376427"/>
    <w:rsid w:val="00384618"/>
    <w:rsid w:val="00384BEF"/>
    <w:rsid w:val="003A2B48"/>
    <w:rsid w:val="003B32FC"/>
    <w:rsid w:val="003B3E21"/>
    <w:rsid w:val="003B4D22"/>
    <w:rsid w:val="003B6733"/>
    <w:rsid w:val="003C10C5"/>
    <w:rsid w:val="003D1DEF"/>
    <w:rsid w:val="003D6943"/>
    <w:rsid w:val="003E1094"/>
    <w:rsid w:val="003E7CBC"/>
    <w:rsid w:val="003F649F"/>
    <w:rsid w:val="003F7D72"/>
    <w:rsid w:val="00401B61"/>
    <w:rsid w:val="004207FF"/>
    <w:rsid w:val="00421E40"/>
    <w:rsid w:val="004269AB"/>
    <w:rsid w:val="004273F0"/>
    <w:rsid w:val="00431B52"/>
    <w:rsid w:val="00435DCC"/>
    <w:rsid w:val="00442B25"/>
    <w:rsid w:val="004454BC"/>
    <w:rsid w:val="00455E63"/>
    <w:rsid w:val="00456DD6"/>
    <w:rsid w:val="004656E6"/>
    <w:rsid w:val="00472ACD"/>
    <w:rsid w:val="00473545"/>
    <w:rsid w:val="00475E46"/>
    <w:rsid w:val="004861DD"/>
    <w:rsid w:val="00492167"/>
    <w:rsid w:val="004A291A"/>
    <w:rsid w:val="004A4762"/>
    <w:rsid w:val="004A4F9A"/>
    <w:rsid w:val="004B52A7"/>
    <w:rsid w:val="004B6989"/>
    <w:rsid w:val="004C1637"/>
    <w:rsid w:val="004C41E7"/>
    <w:rsid w:val="004C6CDB"/>
    <w:rsid w:val="004C7E78"/>
    <w:rsid w:val="004D2B10"/>
    <w:rsid w:val="004D2C10"/>
    <w:rsid w:val="004D73B9"/>
    <w:rsid w:val="004E1DBF"/>
    <w:rsid w:val="004F6CBB"/>
    <w:rsid w:val="0050397F"/>
    <w:rsid w:val="00512B0A"/>
    <w:rsid w:val="00522AC4"/>
    <w:rsid w:val="0052366F"/>
    <w:rsid w:val="0053141F"/>
    <w:rsid w:val="0053229F"/>
    <w:rsid w:val="00533F46"/>
    <w:rsid w:val="0053688B"/>
    <w:rsid w:val="0054457F"/>
    <w:rsid w:val="00553172"/>
    <w:rsid w:val="00554DF2"/>
    <w:rsid w:val="005615B0"/>
    <w:rsid w:val="00565C1E"/>
    <w:rsid w:val="0057262B"/>
    <w:rsid w:val="00575AD9"/>
    <w:rsid w:val="00580F0B"/>
    <w:rsid w:val="005840EB"/>
    <w:rsid w:val="00590961"/>
    <w:rsid w:val="005914C8"/>
    <w:rsid w:val="005933C4"/>
    <w:rsid w:val="0059441D"/>
    <w:rsid w:val="00597027"/>
    <w:rsid w:val="005A0053"/>
    <w:rsid w:val="005A5FDA"/>
    <w:rsid w:val="005C25C1"/>
    <w:rsid w:val="005D17A8"/>
    <w:rsid w:val="005D4FBF"/>
    <w:rsid w:val="005F5049"/>
    <w:rsid w:val="005F50DA"/>
    <w:rsid w:val="00604976"/>
    <w:rsid w:val="0060748C"/>
    <w:rsid w:val="006149E3"/>
    <w:rsid w:val="00621F86"/>
    <w:rsid w:val="00622CF1"/>
    <w:rsid w:val="00624F8C"/>
    <w:rsid w:val="006275E5"/>
    <w:rsid w:val="00630B51"/>
    <w:rsid w:val="00631027"/>
    <w:rsid w:val="00632E0A"/>
    <w:rsid w:val="006339A6"/>
    <w:rsid w:val="00662E3A"/>
    <w:rsid w:val="006816E5"/>
    <w:rsid w:val="00694DB6"/>
    <w:rsid w:val="006974DE"/>
    <w:rsid w:val="006A2C67"/>
    <w:rsid w:val="006A4D7E"/>
    <w:rsid w:val="006B772D"/>
    <w:rsid w:val="006C12C3"/>
    <w:rsid w:val="006C4745"/>
    <w:rsid w:val="006C6083"/>
    <w:rsid w:val="006C7961"/>
    <w:rsid w:val="006D164E"/>
    <w:rsid w:val="006D22D3"/>
    <w:rsid w:val="006D4186"/>
    <w:rsid w:val="006D72AB"/>
    <w:rsid w:val="006E18BA"/>
    <w:rsid w:val="006F053E"/>
    <w:rsid w:val="006F27D4"/>
    <w:rsid w:val="00700831"/>
    <w:rsid w:val="007036D3"/>
    <w:rsid w:val="00707D56"/>
    <w:rsid w:val="00710DEC"/>
    <w:rsid w:val="00736657"/>
    <w:rsid w:val="00743E31"/>
    <w:rsid w:val="0074643A"/>
    <w:rsid w:val="00757776"/>
    <w:rsid w:val="00762808"/>
    <w:rsid w:val="00764F06"/>
    <w:rsid w:val="007754F1"/>
    <w:rsid w:val="00781358"/>
    <w:rsid w:val="00782437"/>
    <w:rsid w:val="007863ED"/>
    <w:rsid w:val="007A1168"/>
    <w:rsid w:val="007A37B2"/>
    <w:rsid w:val="007B0AB8"/>
    <w:rsid w:val="007C600D"/>
    <w:rsid w:val="007D415F"/>
    <w:rsid w:val="007E4126"/>
    <w:rsid w:val="007F6CFC"/>
    <w:rsid w:val="00801A4C"/>
    <w:rsid w:val="00802B2A"/>
    <w:rsid w:val="00806838"/>
    <w:rsid w:val="00817085"/>
    <w:rsid w:val="00824E19"/>
    <w:rsid w:val="008308F9"/>
    <w:rsid w:val="0083207C"/>
    <w:rsid w:val="0084094C"/>
    <w:rsid w:val="00841A6A"/>
    <w:rsid w:val="00843F79"/>
    <w:rsid w:val="00846873"/>
    <w:rsid w:val="00846CD3"/>
    <w:rsid w:val="00847369"/>
    <w:rsid w:val="00863E00"/>
    <w:rsid w:val="008650F9"/>
    <w:rsid w:val="00865533"/>
    <w:rsid w:val="008671B4"/>
    <w:rsid w:val="008701C9"/>
    <w:rsid w:val="00871962"/>
    <w:rsid w:val="008763A5"/>
    <w:rsid w:val="00881135"/>
    <w:rsid w:val="00881483"/>
    <w:rsid w:val="00890138"/>
    <w:rsid w:val="008918BB"/>
    <w:rsid w:val="008A7B39"/>
    <w:rsid w:val="008B0013"/>
    <w:rsid w:val="008B475B"/>
    <w:rsid w:val="008C3925"/>
    <w:rsid w:val="008C403D"/>
    <w:rsid w:val="008D11AC"/>
    <w:rsid w:val="008D7A8C"/>
    <w:rsid w:val="008D7C83"/>
    <w:rsid w:val="008F2457"/>
    <w:rsid w:val="008F3CD6"/>
    <w:rsid w:val="00903653"/>
    <w:rsid w:val="009126C4"/>
    <w:rsid w:val="0091394B"/>
    <w:rsid w:val="00915511"/>
    <w:rsid w:val="009159AC"/>
    <w:rsid w:val="0091749E"/>
    <w:rsid w:val="00922397"/>
    <w:rsid w:val="00930966"/>
    <w:rsid w:val="00935015"/>
    <w:rsid w:val="009465E5"/>
    <w:rsid w:val="00947F62"/>
    <w:rsid w:val="00952C15"/>
    <w:rsid w:val="00966062"/>
    <w:rsid w:val="009669AB"/>
    <w:rsid w:val="0097348A"/>
    <w:rsid w:val="00974754"/>
    <w:rsid w:val="009776EA"/>
    <w:rsid w:val="00982585"/>
    <w:rsid w:val="00985F71"/>
    <w:rsid w:val="00987FEE"/>
    <w:rsid w:val="009906D5"/>
    <w:rsid w:val="00990A87"/>
    <w:rsid w:val="009A1D2E"/>
    <w:rsid w:val="009A5FA7"/>
    <w:rsid w:val="009A75BB"/>
    <w:rsid w:val="009B0D01"/>
    <w:rsid w:val="009B5332"/>
    <w:rsid w:val="009B5B3F"/>
    <w:rsid w:val="009C4AA1"/>
    <w:rsid w:val="009C5D6D"/>
    <w:rsid w:val="009D7236"/>
    <w:rsid w:val="009F6629"/>
    <w:rsid w:val="00A021AD"/>
    <w:rsid w:val="00A03CA4"/>
    <w:rsid w:val="00A12F2B"/>
    <w:rsid w:val="00A20DF2"/>
    <w:rsid w:val="00A23751"/>
    <w:rsid w:val="00A418B9"/>
    <w:rsid w:val="00A4712E"/>
    <w:rsid w:val="00A479F8"/>
    <w:rsid w:val="00A51289"/>
    <w:rsid w:val="00A51D62"/>
    <w:rsid w:val="00A527E2"/>
    <w:rsid w:val="00A62CE9"/>
    <w:rsid w:val="00A62F13"/>
    <w:rsid w:val="00A648FF"/>
    <w:rsid w:val="00A76F49"/>
    <w:rsid w:val="00A83D0B"/>
    <w:rsid w:val="00A85AE4"/>
    <w:rsid w:val="00A93882"/>
    <w:rsid w:val="00A97EC9"/>
    <w:rsid w:val="00AA59D6"/>
    <w:rsid w:val="00AB1591"/>
    <w:rsid w:val="00AB2598"/>
    <w:rsid w:val="00AC568B"/>
    <w:rsid w:val="00AD6ECF"/>
    <w:rsid w:val="00AE51C3"/>
    <w:rsid w:val="00AF1853"/>
    <w:rsid w:val="00AF38E1"/>
    <w:rsid w:val="00B00519"/>
    <w:rsid w:val="00B14062"/>
    <w:rsid w:val="00B24E6D"/>
    <w:rsid w:val="00B30A0C"/>
    <w:rsid w:val="00B31AAC"/>
    <w:rsid w:val="00B31FD2"/>
    <w:rsid w:val="00B3382D"/>
    <w:rsid w:val="00B363AD"/>
    <w:rsid w:val="00B425DC"/>
    <w:rsid w:val="00B5119A"/>
    <w:rsid w:val="00B51C16"/>
    <w:rsid w:val="00B555D1"/>
    <w:rsid w:val="00B57C2A"/>
    <w:rsid w:val="00B6605F"/>
    <w:rsid w:val="00B71F6A"/>
    <w:rsid w:val="00B7457B"/>
    <w:rsid w:val="00B74EC4"/>
    <w:rsid w:val="00B85BD3"/>
    <w:rsid w:val="00B90823"/>
    <w:rsid w:val="00B93253"/>
    <w:rsid w:val="00B941A0"/>
    <w:rsid w:val="00BA1414"/>
    <w:rsid w:val="00BA3245"/>
    <w:rsid w:val="00BA35CB"/>
    <w:rsid w:val="00BA449D"/>
    <w:rsid w:val="00BA7CE9"/>
    <w:rsid w:val="00BA7D85"/>
    <w:rsid w:val="00BB221D"/>
    <w:rsid w:val="00BB41DA"/>
    <w:rsid w:val="00BD5E36"/>
    <w:rsid w:val="00BD7D7D"/>
    <w:rsid w:val="00BE14C1"/>
    <w:rsid w:val="00BF2D12"/>
    <w:rsid w:val="00BF5DCB"/>
    <w:rsid w:val="00BF6A35"/>
    <w:rsid w:val="00C01CC3"/>
    <w:rsid w:val="00C051F1"/>
    <w:rsid w:val="00C07217"/>
    <w:rsid w:val="00C12375"/>
    <w:rsid w:val="00C1768D"/>
    <w:rsid w:val="00C2661F"/>
    <w:rsid w:val="00C27056"/>
    <w:rsid w:val="00C32911"/>
    <w:rsid w:val="00C347B9"/>
    <w:rsid w:val="00C43870"/>
    <w:rsid w:val="00C43DB0"/>
    <w:rsid w:val="00C46BFB"/>
    <w:rsid w:val="00C502E4"/>
    <w:rsid w:val="00C50C49"/>
    <w:rsid w:val="00C50EAB"/>
    <w:rsid w:val="00C51F45"/>
    <w:rsid w:val="00C53434"/>
    <w:rsid w:val="00C53479"/>
    <w:rsid w:val="00C53CA6"/>
    <w:rsid w:val="00C543B3"/>
    <w:rsid w:val="00C612FF"/>
    <w:rsid w:val="00C623AB"/>
    <w:rsid w:val="00C71CB9"/>
    <w:rsid w:val="00C75810"/>
    <w:rsid w:val="00C759F1"/>
    <w:rsid w:val="00C91089"/>
    <w:rsid w:val="00C9291F"/>
    <w:rsid w:val="00C93AAF"/>
    <w:rsid w:val="00C96346"/>
    <w:rsid w:val="00CA598D"/>
    <w:rsid w:val="00CA66A2"/>
    <w:rsid w:val="00CB01E9"/>
    <w:rsid w:val="00CD0517"/>
    <w:rsid w:val="00CD0C74"/>
    <w:rsid w:val="00CD1E2B"/>
    <w:rsid w:val="00CF23DD"/>
    <w:rsid w:val="00CF3589"/>
    <w:rsid w:val="00D00FDA"/>
    <w:rsid w:val="00D06317"/>
    <w:rsid w:val="00D1031E"/>
    <w:rsid w:val="00D12E42"/>
    <w:rsid w:val="00D20FCD"/>
    <w:rsid w:val="00D24BF8"/>
    <w:rsid w:val="00D252B3"/>
    <w:rsid w:val="00D30849"/>
    <w:rsid w:val="00D31568"/>
    <w:rsid w:val="00D33553"/>
    <w:rsid w:val="00D37503"/>
    <w:rsid w:val="00D427A8"/>
    <w:rsid w:val="00D50168"/>
    <w:rsid w:val="00D611E0"/>
    <w:rsid w:val="00D62C30"/>
    <w:rsid w:val="00D66F7D"/>
    <w:rsid w:val="00D72292"/>
    <w:rsid w:val="00D72E2B"/>
    <w:rsid w:val="00D73DD3"/>
    <w:rsid w:val="00D74DFC"/>
    <w:rsid w:val="00D93985"/>
    <w:rsid w:val="00D9678A"/>
    <w:rsid w:val="00DB0628"/>
    <w:rsid w:val="00DB30EC"/>
    <w:rsid w:val="00DB5589"/>
    <w:rsid w:val="00DC065C"/>
    <w:rsid w:val="00DC2094"/>
    <w:rsid w:val="00DC626C"/>
    <w:rsid w:val="00DC7B66"/>
    <w:rsid w:val="00DD6693"/>
    <w:rsid w:val="00DE4F94"/>
    <w:rsid w:val="00DE5CA1"/>
    <w:rsid w:val="00DE6F73"/>
    <w:rsid w:val="00E01012"/>
    <w:rsid w:val="00E04F08"/>
    <w:rsid w:val="00E058CC"/>
    <w:rsid w:val="00E12FCB"/>
    <w:rsid w:val="00E26484"/>
    <w:rsid w:val="00E27F2B"/>
    <w:rsid w:val="00E36717"/>
    <w:rsid w:val="00E41188"/>
    <w:rsid w:val="00E4252D"/>
    <w:rsid w:val="00E558B0"/>
    <w:rsid w:val="00E63F12"/>
    <w:rsid w:val="00E7095F"/>
    <w:rsid w:val="00E744DF"/>
    <w:rsid w:val="00E80DAD"/>
    <w:rsid w:val="00E834F2"/>
    <w:rsid w:val="00E938C8"/>
    <w:rsid w:val="00EA1EDB"/>
    <w:rsid w:val="00EB7B8D"/>
    <w:rsid w:val="00EC19B5"/>
    <w:rsid w:val="00EC77E2"/>
    <w:rsid w:val="00EC7F98"/>
    <w:rsid w:val="00ED2CA0"/>
    <w:rsid w:val="00ED3799"/>
    <w:rsid w:val="00ED5A4A"/>
    <w:rsid w:val="00EE306A"/>
    <w:rsid w:val="00EF036D"/>
    <w:rsid w:val="00EF0D41"/>
    <w:rsid w:val="00F02A05"/>
    <w:rsid w:val="00F03BC8"/>
    <w:rsid w:val="00F0467F"/>
    <w:rsid w:val="00F062DA"/>
    <w:rsid w:val="00F23011"/>
    <w:rsid w:val="00F26130"/>
    <w:rsid w:val="00F30FD1"/>
    <w:rsid w:val="00F408A3"/>
    <w:rsid w:val="00F433EE"/>
    <w:rsid w:val="00F47DE8"/>
    <w:rsid w:val="00F53479"/>
    <w:rsid w:val="00F56948"/>
    <w:rsid w:val="00F62238"/>
    <w:rsid w:val="00F72058"/>
    <w:rsid w:val="00F80E0A"/>
    <w:rsid w:val="00FA287E"/>
    <w:rsid w:val="00FB078E"/>
    <w:rsid w:val="00FC6421"/>
    <w:rsid w:val="00FD26AC"/>
    <w:rsid w:val="00FD3391"/>
    <w:rsid w:val="00FD3B00"/>
    <w:rsid w:val="00FD4AFE"/>
    <w:rsid w:val="00FD7286"/>
    <w:rsid w:val="00FD78F1"/>
    <w:rsid w:val="00FE3C5F"/>
    <w:rsid w:val="026B291F"/>
    <w:rsid w:val="07426B78"/>
    <w:rsid w:val="07895ED8"/>
    <w:rsid w:val="07E66FBB"/>
    <w:rsid w:val="0A1E596B"/>
    <w:rsid w:val="0BED7931"/>
    <w:rsid w:val="0F2B72A8"/>
    <w:rsid w:val="2C125113"/>
    <w:rsid w:val="3B341ABC"/>
    <w:rsid w:val="3F000B92"/>
    <w:rsid w:val="40A3193F"/>
    <w:rsid w:val="501F0F8F"/>
    <w:rsid w:val="58DA14D8"/>
    <w:rsid w:val="59A30C9C"/>
    <w:rsid w:val="622671CA"/>
    <w:rsid w:val="69313DC2"/>
    <w:rsid w:val="70EE6F0E"/>
    <w:rsid w:val="767078DE"/>
    <w:rsid w:val="796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5:docId w15:val="{59FC3523-B976-465E-A6AF-460957C7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qFormat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next w:val="a0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uiPriority w:val="99"/>
    <w:qFormat/>
    <w:pPr>
      <w:overflowPunct w:val="0"/>
      <w:autoSpaceDE w:val="0"/>
      <w:jc w:val="both"/>
      <w:textAlignment w:val="baseline"/>
    </w:pPr>
    <w:rPr>
      <w:rFonts w:ascii="Times New Roman CYR" w:hAnsi="Times New Roman CYR" w:cs="Times New Roman CYR"/>
      <w:szCs w:val="20"/>
    </w:rPr>
  </w:style>
  <w:style w:type="character" w:styleId="a4">
    <w:name w:val="FollowedHyperlink"/>
    <w:qFormat/>
    <w:rPr>
      <w:color w:val="800080"/>
      <w:u w:val="single"/>
    </w:rPr>
  </w:style>
  <w:style w:type="character" w:styleId="a5">
    <w:name w:val="Hyperlink"/>
    <w:qFormat/>
    <w:rPr>
      <w:color w:val="000080"/>
      <w:u w:val="single"/>
    </w:rPr>
  </w:style>
  <w:style w:type="character" w:styleId="a6">
    <w:name w:val="page number"/>
    <w:basedOn w:val="12"/>
    <w:qFormat/>
  </w:style>
  <w:style w:type="character" w:customStyle="1" w:styleId="12">
    <w:name w:val="Основной шрифт абзаца1"/>
    <w:qFormat/>
  </w:style>
  <w:style w:type="character" w:styleId="a7">
    <w:name w:val="line number"/>
    <w:qFormat/>
  </w:style>
  <w:style w:type="character" w:styleId="a8">
    <w:name w:val="Strong"/>
    <w:qFormat/>
    <w:rPr>
      <w:b/>
      <w:bCs/>
    </w:rPr>
  </w:style>
  <w:style w:type="paragraph" w:styleId="a9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qFormat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  <w:lang w:eastAsia="ru-RU"/>
    </w:rPr>
  </w:style>
  <w:style w:type="paragraph" w:styleId="ab">
    <w:name w:val="header"/>
    <w:basedOn w:val="a"/>
    <w:qFormat/>
    <w:pPr>
      <w:tabs>
        <w:tab w:val="center" w:pos="4677"/>
        <w:tab w:val="right" w:pos="9355"/>
      </w:tabs>
    </w:pPr>
  </w:style>
  <w:style w:type="paragraph" w:styleId="ac">
    <w:name w:val="footer"/>
    <w:basedOn w:val="a"/>
    <w:qFormat/>
    <w:pPr>
      <w:tabs>
        <w:tab w:val="center" w:pos="4677"/>
        <w:tab w:val="right" w:pos="9355"/>
      </w:tabs>
    </w:pPr>
  </w:style>
  <w:style w:type="paragraph" w:styleId="ad">
    <w:name w:val="List"/>
    <w:basedOn w:val="a0"/>
    <w:qFormat/>
    <w:rPr>
      <w:rFonts w:cs="Mangal"/>
    </w:rPr>
  </w:style>
  <w:style w:type="paragraph" w:styleId="ae">
    <w:name w:val="Normal (Web)"/>
    <w:basedOn w:val="a"/>
    <w:qFormat/>
    <w:pPr>
      <w:spacing w:before="280" w:after="280"/>
    </w:pPr>
  </w:style>
  <w:style w:type="table" w:styleId="af">
    <w:name w:val="Table Grid"/>
    <w:basedOn w:val="a2"/>
    <w:qFormat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Pr>
      <w:rFonts w:hint="default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 w:hint="default"/>
      <w:sz w:val="28"/>
      <w:szCs w:val="28"/>
      <w:lang w:val="ru-RU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hint="default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hint="default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5">
    <w:name w:val="Основной шрифт абзаца5"/>
    <w:qFormat/>
  </w:style>
  <w:style w:type="character" w:customStyle="1" w:styleId="WW8Num6z0">
    <w:name w:val="WW8Num6z0"/>
    <w:qFormat/>
    <w:rPr>
      <w:rFonts w:hint="default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hint="default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8z0">
    <w:name w:val="WW8Num8z0"/>
    <w:qFormat/>
    <w:rPr>
      <w:rFonts w:hint="default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hint="default"/>
    </w:rPr>
  </w:style>
  <w:style w:type="character" w:customStyle="1" w:styleId="WW8Num9z1">
    <w:name w:val="WW8Num9z1"/>
    <w:qFormat/>
    <w:rPr>
      <w:rFonts w:hint="default"/>
      <w:color w:val="000000"/>
    </w:rPr>
  </w:style>
  <w:style w:type="character" w:customStyle="1" w:styleId="WW8Num10z0">
    <w:name w:val="WW8Num10z0"/>
    <w:qFormat/>
    <w:rPr>
      <w:rFonts w:hint="default"/>
      <w:color w:val="auto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21">
    <w:name w:val="Заголовок 2 Знак"/>
    <w:qFormat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0">
    <w:name w:val="Основной текст Знак"/>
    <w:uiPriority w:val="99"/>
    <w:qFormat/>
    <w:rPr>
      <w:rFonts w:ascii="Times New Roman CYR" w:hAnsi="Times New Roman CYR" w:cs="Times New Roman CYR"/>
      <w:sz w:val="24"/>
      <w:lang w:val="ru-RU" w:eastAsia="ar-SA" w:bidi="ar-SA"/>
    </w:rPr>
  </w:style>
  <w:style w:type="character" w:customStyle="1" w:styleId="af1">
    <w:name w:val="Верхний колонтитул Знак"/>
    <w:qFormat/>
    <w:rPr>
      <w:sz w:val="24"/>
      <w:szCs w:val="24"/>
      <w:lang w:val="ru-RU" w:eastAsia="ar-SA" w:bidi="ar-SA"/>
    </w:rPr>
  </w:style>
  <w:style w:type="character" w:customStyle="1" w:styleId="FontStyle11">
    <w:name w:val="Font Style11"/>
    <w:qFormat/>
    <w:rPr>
      <w:rFonts w:ascii="Times New Roman" w:hAnsi="Times New Roman" w:cs="Times New Roman" w:hint="default"/>
      <w:sz w:val="22"/>
      <w:szCs w:val="22"/>
    </w:rPr>
  </w:style>
  <w:style w:type="character" w:customStyle="1" w:styleId="af2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f3">
    <w:name w:val="Символ нумерации"/>
    <w:qFormat/>
  </w:style>
  <w:style w:type="character" w:customStyle="1" w:styleId="af4">
    <w:name w:val="Маркеры списка"/>
    <w:qFormat/>
    <w:rPr>
      <w:rFonts w:ascii="OpenSymbol" w:eastAsia="OpenSymbol" w:hAnsi="OpenSymbol" w:cs="OpenSymbol"/>
    </w:rPr>
  </w:style>
  <w:style w:type="paragraph" w:customStyle="1" w:styleId="50">
    <w:name w:val="Название5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qFormat/>
    <w:pPr>
      <w:suppressLineNumbers/>
    </w:pPr>
    <w:rPr>
      <w:rFonts w:cs="Mangal"/>
    </w:rPr>
  </w:style>
  <w:style w:type="paragraph" w:customStyle="1" w:styleId="40">
    <w:name w:val="Название4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qFormat/>
    <w:pPr>
      <w:suppressLineNumbers/>
    </w:pPr>
    <w:rPr>
      <w:rFonts w:cs="Mangal"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5">
    <w:name w:val="No Spacing"/>
    <w:basedOn w:val="a"/>
    <w:qFormat/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qFormat/>
    <w:pPr>
      <w:widowControl w:val="0"/>
      <w:suppressAutoHyphens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33">
    <w:name w:val="Знак3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0"/>
    <w:qFormat/>
  </w:style>
  <w:style w:type="character" w:customStyle="1" w:styleId="FontStyle98">
    <w:name w:val="Font Style98"/>
    <w:qFormat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qFormat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qFormat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qFormat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customStyle="1" w:styleId="10">
    <w:name w:val="Заголовок 1 Знак"/>
    <w:link w:val="1"/>
    <w:qFormat/>
    <w:rPr>
      <w:rFonts w:ascii="Cambria" w:hAnsi="Cambria"/>
      <w:b/>
      <w:bCs/>
      <w:kern w:val="32"/>
      <w:sz w:val="32"/>
      <w:szCs w:val="32"/>
    </w:rPr>
  </w:style>
  <w:style w:type="paragraph" w:customStyle="1" w:styleId="tex2st">
    <w:name w:val="tex2st"/>
    <w:basedOn w:val="a"/>
    <w:qFormat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4">
    <w:name w:val="Заголовок №3_"/>
    <w:basedOn w:val="a1"/>
    <w:link w:val="35"/>
    <w:uiPriority w:val="99"/>
    <w:qFormat/>
    <w:locked/>
    <w:rPr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qFormat/>
    <w:pPr>
      <w:widowControl w:val="0"/>
      <w:shd w:val="clear" w:color="auto" w:fill="FFFFFF"/>
      <w:suppressAutoHyphens w:val="0"/>
      <w:spacing w:before="360" w:after="600" w:line="240" w:lineRule="exact"/>
      <w:ind w:hanging="440"/>
      <w:outlineLvl w:val="2"/>
    </w:pPr>
    <w:rPr>
      <w:b/>
      <w:bCs/>
      <w:sz w:val="27"/>
      <w:szCs w:val="27"/>
    </w:rPr>
  </w:style>
  <w:style w:type="paragraph" w:customStyle="1" w:styleId="formattext">
    <w:name w:val="formattext"/>
    <w:basedOn w:val="a"/>
    <w:qFormat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E5150D-A498-4384-B117-0A8EE668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4666</Words>
  <Characters>26600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Подгощи</dc:creator>
  <cp:lastModifiedBy>пк</cp:lastModifiedBy>
  <cp:revision>6</cp:revision>
  <cp:lastPrinted>2024-06-10T10:03:00Z</cp:lastPrinted>
  <dcterms:created xsi:type="dcterms:W3CDTF">2024-03-19T12:15:00Z</dcterms:created>
  <dcterms:modified xsi:type="dcterms:W3CDTF">2024-11-12T09:00:00Z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F46304E99B9342828EF69358F8065831_13</vt:lpwstr>
  </property>
</Properties>
</file>