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1" w:rsidRDefault="00221D1D" w:rsidP="00D72E41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41" w:rsidRDefault="00D72E41" w:rsidP="00D72E41">
      <w:pPr>
        <w:pStyle w:val="a3"/>
        <w:spacing w:line="240" w:lineRule="auto"/>
      </w:pPr>
      <w:r>
        <w:t>Российская Федерация</w:t>
      </w:r>
    </w:p>
    <w:p w:rsidR="00D72E41" w:rsidRDefault="00D72E41" w:rsidP="00D72E41">
      <w:pPr>
        <w:pStyle w:val="a3"/>
        <w:spacing w:line="240" w:lineRule="auto"/>
      </w:pPr>
      <w:r>
        <w:t>Новгородская область Шимский район</w:t>
      </w:r>
    </w:p>
    <w:p w:rsidR="00D72E41" w:rsidRDefault="00D72E41" w:rsidP="00D72E41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D72E41" w:rsidRDefault="00D72E41" w:rsidP="00D72E4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D72E41" w:rsidRDefault="00D72E41" w:rsidP="00D72E41">
      <w:pPr>
        <w:ind w:left="426"/>
        <w:jc w:val="both"/>
        <w:rPr>
          <w:sz w:val="28"/>
          <w:szCs w:val="28"/>
        </w:rPr>
      </w:pPr>
    </w:p>
    <w:p w:rsidR="00D72E41" w:rsidRDefault="00D72E41" w:rsidP="00D72E41">
      <w:pPr>
        <w:ind w:left="426"/>
        <w:jc w:val="both"/>
        <w:rPr>
          <w:sz w:val="28"/>
          <w:szCs w:val="28"/>
        </w:rPr>
      </w:pPr>
    </w:p>
    <w:p w:rsidR="00D72E41" w:rsidRDefault="008A1DEC" w:rsidP="00D72E4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C11A0A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8</w:t>
      </w:r>
      <w:r w:rsidR="00C11A0A">
        <w:rPr>
          <w:sz w:val="28"/>
          <w:szCs w:val="28"/>
          <w:u w:val="single"/>
        </w:rPr>
        <w:t>.2018</w:t>
      </w:r>
      <w:r w:rsidR="00D72E41">
        <w:rPr>
          <w:sz w:val="28"/>
          <w:szCs w:val="28"/>
          <w:u w:val="single"/>
        </w:rPr>
        <w:t xml:space="preserve"> </w:t>
      </w:r>
      <w:r w:rsidR="00D72E41">
        <w:rPr>
          <w:sz w:val="28"/>
          <w:szCs w:val="28"/>
        </w:rPr>
        <w:t xml:space="preserve"> № </w:t>
      </w:r>
      <w:r w:rsidRPr="008A1DEC">
        <w:rPr>
          <w:sz w:val="28"/>
          <w:szCs w:val="28"/>
          <w:u w:val="single"/>
        </w:rPr>
        <w:t>60</w:t>
      </w:r>
    </w:p>
    <w:p w:rsidR="00D72E41" w:rsidRDefault="00D72E41" w:rsidP="00D72E41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:rsidR="00D72E41" w:rsidRDefault="00D72E41" w:rsidP="00D72E4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72E41" w:rsidTr="003D496F">
        <w:tc>
          <w:tcPr>
            <w:tcW w:w="4320" w:type="dxa"/>
          </w:tcPr>
          <w:p w:rsidR="00CF064F" w:rsidRPr="00CF064F" w:rsidRDefault="00CF064F" w:rsidP="008A1DEC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администра</w:t>
            </w:r>
            <w:r w:rsidR="008A1DEC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тивного регламента </w:t>
            </w:r>
            <w:r w:rsidR="008A1DEC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редостав</w:t>
            </w:r>
            <w:r w:rsidR="008A1DEC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  <w:p w:rsidR="00D72E41" w:rsidRPr="00C11A0A" w:rsidRDefault="00D72E41" w:rsidP="00691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D72E41" w:rsidRDefault="00D72E41" w:rsidP="003D496F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72E41" w:rsidRDefault="00D72E41" w:rsidP="003D496F">
            <w:pPr>
              <w:rPr>
                <w:sz w:val="26"/>
              </w:rPr>
            </w:pPr>
          </w:p>
        </w:tc>
      </w:tr>
    </w:tbl>
    <w:p w:rsidR="0074253F" w:rsidRDefault="0074253F" w:rsidP="00686C36">
      <w:pPr>
        <w:spacing w:line="360" w:lineRule="auto"/>
        <w:rPr>
          <w:sz w:val="28"/>
          <w:szCs w:val="28"/>
        </w:rPr>
      </w:pPr>
    </w:p>
    <w:p w:rsidR="00691CC0" w:rsidRDefault="00691CC0" w:rsidP="008A1DE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об оказываемых (исполняемых) муниципальных услугах (функциях), в соответствии с Градостроительным кодексом Российской Федерации,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Уторгошского сельского поселения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F064F" w:rsidRDefault="00691CC0" w:rsidP="008A1DE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муниципальной услуги «</w:t>
      </w:r>
      <w:r w:rsidR="00CF064F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F064F" w:rsidRDefault="00691CC0" w:rsidP="008A1DE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Уторгошского сельск</w:t>
      </w:r>
      <w:r w:rsidR="00CF064F">
        <w:rPr>
          <w:sz w:val="28"/>
          <w:szCs w:val="28"/>
        </w:rPr>
        <w:t>ого поселения от 18.05.2016г № 53</w:t>
      </w:r>
      <w:r>
        <w:rPr>
          <w:sz w:val="28"/>
          <w:szCs w:val="28"/>
        </w:rPr>
        <w:t xml:space="preserve"> «</w:t>
      </w:r>
      <w:r w:rsidR="00CF064F" w:rsidRPr="00CF064F">
        <w:rPr>
          <w:bCs/>
          <w:sz w:val="28"/>
          <w:szCs w:val="28"/>
        </w:rPr>
        <w:t xml:space="preserve">Об утверждении </w:t>
      </w:r>
      <w:r w:rsidR="00CF064F" w:rsidRPr="00CF064F">
        <w:rPr>
          <w:bCs/>
          <w:sz w:val="28"/>
          <w:szCs w:val="28"/>
        </w:rPr>
        <w:lastRenderedPageBreak/>
        <w:t>административного регламента предоставления муниципальной услуги</w:t>
      </w:r>
      <w:r w:rsidR="00CF064F">
        <w:rPr>
          <w:bCs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755A8C">
        <w:rPr>
          <w:bCs/>
          <w:sz w:val="28"/>
          <w:szCs w:val="28"/>
        </w:rPr>
        <w:t xml:space="preserve"> (в редакции от 08.02.2017 № 9).</w:t>
      </w:r>
      <w:r w:rsidR="00CF064F">
        <w:rPr>
          <w:sz w:val="28"/>
          <w:szCs w:val="28"/>
        </w:rPr>
        <w:t xml:space="preserve"> </w:t>
      </w:r>
    </w:p>
    <w:p w:rsidR="008B511A" w:rsidRPr="001D3439" w:rsidRDefault="00691CC0" w:rsidP="008A1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A0A">
        <w:rPr>
          <w:sz w:val="28"/>
          <w:szCs w:val="28"/>
        </w:rPr>
        <w:t>.</w:t>
      </w:r>
      <w:r w:rsidR="00F06A7F" w:rsidRPr="00F06A7F">
        <w:rPr>
          <w:sz w:val="28"/>
          <w:szCs w:val="28"/>
        </w:rPr>
        <w:t xml:space="preserve"> </w:t>
      </w:r>
      <w:r w:rsidR="00F06A7F">
        <w:rPr>
          <w:sz w:val="28"/>
          <w:szCs w:val="28"/>
        </w:rPr>
        <w:t>Разместить настоящее постановление</w:t>
      </w:r>
      <w:r w:rsidR="00F06A7F" w:rsidRPr="00B21AC3">
        <w:rPr>
          <w:sz w:val="28"/>
          <w:szCs w:val="28"/>
        </w:rPr>
        <w:t xml:space="preserve"> на официальном сайте Администрации Уторгошского сельского поселения </w:t>
      </w:r>
      <w:r w:rsidR="00F06A7F" w:rsidRPr="00B21AC3">
        <w:rPr>
          <w:sz w:val="28"/>
          <w:szCs w:val="28"/>
          <w:lang w:val="en-US"/>
        </w:rPr>
        <w:t>http</w:t>
      </w:r>
      <w:r w:rsidR="00F06A7F" w:rsidRPr="00B21AC3">
        <w:rPr>
          <w:sz w:val="28"/>
          <w:szCs w:val="28"/>
        </w:rPr>
        <w:t>//</w:t>
      </w:r>
      <w:r w:rsidR="00F06A7F" w:rsidRPr="00B21AC3">
        <w:rPr>
          <w:sz w:val="28"/>
          <w:szCs w:val="28"/>
          <w:lang w:val="en-US"/>
        </w:rPr>
        <w:t>admutorgosh</w:t>
      </w:r>
      <w:r w:rsidR="00F06A7F" w:rsidRPr="00B21AC3">
        <w:rPr>
          <w:sz w:val="28"/>
          <w:szCs w:val="28"/>
        </w:rPr>
        <w:t>.</w:t>
      </w:r>
      <w:r w:rsidR="00F06A7F" w:rsidRPr="00B21AC3">
        <w:rPr>
          <w:sz w:val="28"/>
          <w:szCs w:val="28"/>
          <w:lang w:val="en-US"/>
        </w:rPr>
        <w:t>ru</w:t>
      </w:r>
      <w:r w:rsidR="00F06A7F" w:rsidRPr="00B21AC3">
        <w:rPr>
          <w:sz w:val="28"/>
          <w:szCs w:val="28"/>
        </w:rPr>
        <w:t>. в информационно-телекоммуникационной сети Интернет</w:t>
      </w:r>
      <w:r w:rsidR="00CF064F">
        <w:rPr>
          <w:sz w:val="28"/>
          <w:szCs w:val="28"/>
        </w:rPr>
        <w:t>.</w:t>
      </w:r>
    </w:p>
    <w:tbl>
      <w:tblPr>
        <w:tblW w:w="9072" w:type="dxa"/>
        <w:tblInd w:w="108" w:type="dxa"/>
        <w:tblLook w:val="01E0"/>
      </w:tblPr>
      <w:tblGrid>
        <w:gridCol w:w="4539"/>
        <w:gridCol w:w="4533"/>
      </w:tblGrid>
      <w:tr w:rsidR="00D72E41" w:rsidTr="003D496F">
        <w:trPr>
          <w:trHeight w:val="964"/>
        </w:trPr>
        <w:tc>
          <w:tcPr>
            <w:tcW w:w="4539" w:type="dxa"/>
          </w:tcPr>
          <w:p w:rsidR="00D72E41" w:rsidRDefault="00D72E41" w:rsidP="003D496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33" w:type="dxa"/>
          </w:tcPr>
          <w:p w:rsidR="00D72E41" w:rsidRDefault="00D72E41" w:rsidP="003D496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C4262C" w:rsidRDefault="00C4262C" w:rsidP="00F06A7F">
      <w:pPr>
        <w:tabs>
          <w:tab w:val="left" w:pos="360"/>
        </w:tabs>
        <w:ind w:right="-1132"/>
        <w:jc w:val="both"/>
        <w:rPr>
          <w:b/>
          <w:sz w:val="28"/>
        </w:rPr>
      </w:pPr>
      <w:r>
        <w:rPr>
          <w:b/>
          <w:sz w:val="28"/>
        </w:rPr>
        <w:t>Заместитель</w:t>
      </w:r>
    </w:p>
    <w:p w:rsidR="00161C9B" w:rsidRDefault="00C4262C" w:rsidP="00F06A7F">
      <w:pPr>
        <w:tabs>
          <w:tab w:val="left" w:pos="360"/>
        </w:tabs>
        <w:ind w:right="-1132"/>
        <w:jc w:val="both"/>
        <w:rPr>
          <w:b/>
          <w:sz w:val="28"/>
        </w:rPr>
      </w:pPr>
      <w:r>
        <w:rPr>
          <w:b/>
          <w:sz w:val="28"/>
        </w:rPr>
        <w:t>Главы</w:t>
      </w:r>
      <w:r w:rsidR="00D72E41">
        <w:rPr>
          <w:b/>
          <w:sz w:val="28"/>
        </w:rPr>
        <w:t xml:space="preserve"> </w:t>
      </w:r>
      <w:r>
        <w:rPr>
          <w:b/>
          <w:sz w:val="28"/>
        </w:rPr>
        <w:t>администрации</w:t>
      </w:r>
      <w:r w:rsidR="00D72E41">
        <w:rPr>
          <w:b/>
          <w:sz w:val="28"/>
        </w:rPr>
        <w:t xml:space="preserve">                         </w:t>
      </w:r>
      <w:r>
        <w:rPr>
          <w:b/>
          <w:sz w:val="28"/>
        </w:rPr>
        <w:t>А.В</w:t>
      </w:r>
      <w:r w:rsidR="00D72E41">
        <w:rPr>
          <w:b/>
          <w:sz w:val="28"/>
        </w:rPr>
        <w:t>.</w:t>
      </w:r>
      <w:r>
        <w:rPr>
          <w:b/>
          <w:sz w:val="28"/>
        </w:rPr>
        <w:t xml:space="preserve"> Милованцева</w:t>
      </w: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8A1DEC" w:rsidRPr="00020075" w:rsidTr="008A1DEC">
        <w:tc>
          <w:tcPr>
            <w:tcW w:w="4320" w:type="dxa"/>
          </w:tcPr>
          <w:p w:rsidR="008A1DEC" w:rsidRPr="00123B18" w:rsidRDefault="008A1DEC" w:rsidP="008A1DEC">
            <w:pPr>
              <w:pStyle w:val="a5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8A1DEC" w:rsidRDefault="008A1DEC" w:rsidP="008A1DE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8A1DEC" w:rsidRPr="008A1DEC" w:rsidRDefault="008A1DEC" w:rsidP="008A1DEC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УТВЕРЖДЁН                                                                        постановлением Администрации                                                                       Уторгошского сельского поселения от 20.08.2018 № 60</w:t>
            </w:r>
          </w:p>
        </w:tc>
      </w:tr>
    </w:tbl>
    <w:p w:rsidR="008A1DEC" w:rsidRDefault="008A1DEC" w:rsidP="00691CC0">
      <w:pPr>
        <w:spacing w:line="300" w:lineRule="exact"/>
        <w:jc w:val="center"/>
        <w:rPr>
          <w:rFonts w:eastAsia="Calibri"/>
          <w:sz w:val="28"/>
          <w:szCs w:val="28"/>
        </w:rPr>
      </w:pPr>
    </w:p>
    <w:p w:rsidR="00691CC0" w:rsidRDefault="00691CC0" w:rsidP="00691CC0">
      <w:pPr>
        <w:spacing w:line="240" w:lineRule="exact"/>
        <w:jc w:val="right"/>
        <w:rPr>
          <w:b/>
          <w:bCs/>
          <w:sz w:val="28"/>
          <w:szCs w:val="28"/>
        </w:rPr>
      </w:pPr>
    </w:p>
    <w:p w:rsidR="00CF064F" w:rsidRPr="009009A3" w:rsidRDefault="00CF064F" w:rsidP="00CF064F">
      <w:pPr>
        <w:spacing w:line="240" w:lineRule="exact"/>
        <w:jc w:val="center"/>
        <w:rPr>
          <w:sz w:val="28"/>
        </w:rPr>
      </w:pPr>
      <w:r w:rsidRPr="009009A3">
        <w:rPr>
          <w:bCs/>
          <w:sz w:val="28"/>
          <w:szCs w:val="28"/>
        </w:rPr>
        <w:t xml:space="preserve">АДМИНИСТРАТИВНЫЙ РЕГЛАМЕНТ ПО </w:t>
      </w:r>
      <w:r w:rsidRPr="009009A3">
        <w:rPr>
          <w:sz w:val="28"/>
        </w:rPr>
        <w:t>ПРЕДОСТАВЛЕНИЮ МУНИЦИПАЛЬНОЙ УСЛУГИ «</w:t>
      </w:r>
      <w:r w:rsidRPr="009009A3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09A3">
        <w:rPr>
          <w:sz w:val="28"/>
        </w:rPr>
        <w:t>»</w:t>
      </w:r>
    </w:p>
    <w:p w:rsidR="00CF064F" w:rsidRPr="009009A3" w:rsidRDefault="00CF064F" w:rsidP="00CF064F">
      <w:pPr>
        <w:spacing w:line="240" w:lineRule="exact"/>
        <w:jc w:val="center"/>
        <w:rPr>
          <w:sz w:val="28"/>
        </w:rPr>
      </w:pPr>
    </w:p>
    <w:p w:rsidR="00CF064F" w:rsidRPr="009009A3" w:rsidRDefault="00CF064F" w:rsidP="00CF064F">
      <w:pPr>
        <w:spacing w:line="240" w:lineRule="exact"/>
        <w:rPr>
          <w:sz w:val="28"/>
        </w:rPr>
      </w:pPr>
    </w:p>
    <w:p w:rsidR="00CF064F" w:rsidRPr="009009A3" w:rsidRDefault="00CF064F" w:rsidP="00CF06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place">
        <w:r w:rsidRPr="009009A3">
          <w:rPr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Pr="009009A3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Pr="009009A3"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CF064F" w:rsidRPr="009009A3" w:rsidRDefault="00CF064F" w:rsidP="00CF064F">
      <w:pPr>
        <w:ind w:firstLine="540"/>
        <w:jc w:val="center"/>
        <w:outlineLvl w:val="1"/>
        <w:rPr>
          <w:sz w:val="28"/>
          <w:szCs w:val="28"/>
        </w:rPr>
      </w:pPr>
    </w:p>
    <w:p w:rsidR="00CF064F" w:rsidRPr="00AA2480" w:rsidRDefault="00CF064F" w:rsidP="00CF064F">
      <w:pPr>
        <w:ind w:firstLine="708"/>
        <w:jc w:val="both"/>
        <w:outlineLvl w:val="1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t>1.1. Предмет регулирования регламента</w:t>
      </w:r>
    </w:p>
    <w:p w:rsidR="00CF064F" w:rsidRPr="009009A3" w:rsidRDefault="00CF064F" w:rsidP="00CF064F">
      <w:pPr>
        <w:jc w:val="both"/>
        <w:rPr>
          <w:sz w:val="28"/>
          <w:szCs w:val="28"/>
        </w:rPr>
      </w:pPr>
    </w:p>
    <w:p w:rsidR="00CF064F" w:rsidRPr="009009A3" w:rsidRDefault="00CF064F" w:rsidP="008A1DEC">
      <w:pPr>
        <w:ind w:firstLine="709"/>
        <w:jc w:val="both"/>
        <w:rPr>
          <w:sz w:val="28"/>
        </w:rPr>
      </w:pPr>
      <w:r w:rsidRPr="009009A3">
        <w:rPr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</w:t>
      </w:r>
      <w:r w:rsidRPr="009009A3">
        <w:rPr>
          <w:sz w:val="28"/>
        </w:rPr>
        <w:t>«</w:t>
      </w:r>
      <w:r w:rsidRPr="009009A3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09A3">
        <w:rPr>
          <w:sz w:val="28"/>
        </w:rPr>
        <w:t xml:space="preserve">» </w:t>
      </w:r>
      <w:r w:rsidRPr="009009A3">
        <w:rPr>
          <w:sz w:val="28"/>
          <w:szCs w:val="28"/>
        </w:rPr>
        <w:t xml:space="preserve">(далее Административный регламент) </w:t>
      </w:r>
      <w:r w:rsidRPr="009009A3">
        <w:rPr>
          <w:bCs/>
          <w:color w:val="000000"/>
          <w:sz w:val="28"/>
          <w:szCs w:val="28"/>
        </w:rPr>
        <w:t>является регулирование отношений, возникающих</w:t>
      </w:r>
      <w:r>
        <w:rPr>
          <w:bCs/>
          <w:color w:val="000000"/>
          <w:sz w:val="28"/>
          <w:szCs w:val="28"/>
        </w:rPr>
        <w:t xml:space="preserve"> между Администрацией </w:t>
      </w:r>
      <w:r w:rsidR="002E3A5C">
        <w:rPr>
          <w:bCs/>
          <w:color w:val="000000"/>
          <w:sz w:val="28"/>
          <w:szCs w:val="28"/>
        </w:rPr>
        <w:t>Уторгошского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9009A3">
        <w:rPr>
          <w:bCs/>
          <w:color w:val="000000"/>
          <w:sz w:val="28"/>
          <w:szCs w:val="28"/>
        </w:rPr>
        <w:t xml:space="preserve"> и физическими или юридическими лицами </w:t>
      </w:r>
      <w:r w:rsidRPr="009009A3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009A3">
        <w:rPr>
          <w:bCs/>
          <w:color w:val="000000"/>
          <w:sz w:val="28"/>
          <w:szCs w:val="28"/>
        </w:rPr>
        <w:t xml:space="preserve"> при предоставлении муниципальной услуги </w:t>
      </w:r>
      <w:r w:rsidRPr="009009A3">
        <w:rPr>
          <w:sz w:val="28"/>
        </w:rPr>
        <w:t>«</w:t>
      </w:r>
      <w:r w:rsidRPr="009009A3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09A3">
        <w:rPr>
          <w:sz w:val="28"/>
        </w:rPr>
        <w:t>» (далее муниципальная услуга).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</w:p>
    <w:p w:rsidR="00CF064F" w:rsidRPr="00AA2480" w:rsidRDefault="00CF064F" w:rsidP="00CF064F">
      <w:pPr>
        <w:ind w:firstLine="709"/>
        <w:jc w:val="both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t>1.2. Круг заявителей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sz w:val="28"/>
          <w:szCs w:val="28"/>
        </w:rPr>
        <w:t xml:space="preserve">1.2.1. Заявителями (получателями результата муниципальной услуги) являются </w:t>
      </w:r>
      <w:r w:rsidRPr="00100847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(далее заявители), выраженным в устной, письменной или электронной форме.</w:t>
      </w:r>
    </w:p>
    <w:p w:rsidR="00CF064F" w:rsidRPr="00100847" w:rsidRDefault="00CF064F" w:rsidP="00CF064F">
      <w:pPr>
        <w:ind w:firstLine="709"/>
        <w:jc w:val="both"/>
        <w:rPr>
          <w:sz w:val="28"/>
          <w:szCs w:val="28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1.2.2. 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</w:t>
      </w:r>
      <w:r w:rsidRPr="00100847">
        <w:rPr>
          <w:sz w:val="28"/>
          <w:szCs w:val="28"/>
        </w:rPr>
        <w:t xml:space="preserve">.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</w:p>
    <w:p w:rsidR="00CF064F" w:rsidRPr="00AA2480" w:rsidRDefault="00CF064F" w:rsidP="00CF064F">
      <w:pPr>
        <w:ind w:firstLine="709"/>
        <w:jc w:val="both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lastRenderedPageBreak/>
        <w:t>1.3. Требования к порядку ин</w:t>
      </w:r>
      <w:r w:rsidR="008A1DEC">
        <w:rPr>
          <w:b/>
          <w:sz w:val="28"/>
          <w:szCs w:val="28"/>
        </w:rPr>
        <w:t xml:space="preserve">формирования о предоставлении </w:t>
      </w:r>
      <w:r w:rsidRPr="00AA2480">
        <w:rPr>
          <w:b/>
          <w:sz w:val="28"/>
          <w:szCs w:val="28"/>
        </w:rPr>
        <w:t>муниципальной услуги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CF064F" w:rsidRPr="002A473B" w:rsidRDefault="00CF064F" w:rsidP="00CF064F">
      <w:pPr>
        <w:suppressAutoHyphens/>
        <w:ind w:firstLine="709"/>
        <w:jc w:val="both"/>
        <w:rPr>
          <w:sz w:val="28"/>
          <w:szCs w:val="28"/>
        </w:rPr>
      </w:pPr>
      <w:r w:rsidRPr="002A473B">
        <w:rPr>
          <w:sz w:val="28"/>
          <w:szCs w:val="28"/>
        </w:rPr>
        <w:t xml:space="preserve">Место нахождения </w:t>
      </w:r>
      <w:r w:rsidRPr="002A473B">
        <w:rPr>
          <w:i/>
          <w:iCs/>
          <w:sz w:val="28"/>
          <w:szCs w:val="28"/>
          <w:u w:val="single"/>
        </w:rPr>
        <w:t xml:space="preserve">Администрации </w:t>
      </w:r>
      <w:r w:rsidR="002E3A5C">
        <w:rPr>
          <w:i/>
          <w:iCs/>
          <w:sz w:val="28"/>
          <w:szCs w:val="28"/>
          <w:u w:val="single"/>
        </w:rPr>
        <w:t>Уторгошского</w:t>
      </w:r>
      <w:r w:rsidRPr="002A473B">
        <w:rPr>
          <w:i/>
          <w:iCs/>
          <w:sz w:val="28"/>
          <w:szCs w:val="28"/>
          <w:u w:val="single"/>
        </w:rPr>
        <w:t xml:space="preserve"> сельского поселения </w:t>
      </w:r>
      <w:r w:rsidRPr="002A473B">
        <w:rPr>
          <w:iCs/>
          <w:sz w:val="28"/>
          <w:szCs w:val="28"/>
        </w:rPr>
        <w:t>его структурных подразделений (далее – Уполномоченный орган)</w:t>
      </w:r>
      <w:r w:rsidRPr="002A473B">
        <w:rPr>
          <w:sz w:val="28"/>
          <w:szCs w:val="28"/>
        </w:rPr>
        <w:t>:</w:t>
      </w:r>
    </w:p>
    <w:p w:rsidR="00227DBA" w:rsidRPr="00B4512B" w:rsidRDefault="00227DBA" w:rsidP="00227D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174159</w:t>
      </w:r>
      <w:r w:rsidRPr="00B4512B">
        <w:rPr>
          <w:sz w:val="28"/>
          <w:szCs w:val="28"/>
        </w:rPr>
        <w:t xml:space="preserve"> Новгородская</w:t>
      </w:r>
      <w:r>
        <w:rPr>
          <w:sz w:val="28"/>
          <w:szCs w:val="28"/>
        </w:rPr>
        <w:t xml:space="preserve"> область Шимский район ж/д.ст. Уторгош</w:t>
      </w:r>
      <w:r w:rsidRPr="00B4512B">
        <w:rPr>
          <w:sz w:val="28"/>
          <w:szCs w:val="28"/>
        </w:rPr>
        <w:t xml:space="preserve"> ул.</w:t>
      </w:r>
      <w:r w:rsidR="008A1DEC">
        <w:rPr>
          <w:sz w:val="28"/>
          <w:szCs w:val="28"/>
        </w:rPr>
        <w:t xml:space="preserve"> </w:t>
      </w:r>
      <w:r>
        <w:rPr>
          <w:sz w:val="28"/>
          <w:szCs w:val="28"/>
        </w:rPr>
        <w:t>Пионерская</w:t>
      </w:r>
      <w:r w:rsidRPr="00B4512B">
        <w:rPr>
          <w:sz w:val="28"/>
          <w:szCs w:val="28"/>
        </w:rPr>
        <w:t xml:space="preserve"> д.</w:t>
      </w:r>
      <w:r>
        <w:rPr>
          <w:sz w:val="28"/>
          <w:szCs w:val="28"/>
        </w:rPr>
        <w:t>40</w:t>
      </w:r>
    </w:p>
    <w:p w:rsidR="00227DBA" w:rsidRPr="00B4512B" w:rsidRDefault="00227DBA" w:rsidP="00227D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>телефон/факс: 8(816-56) 5</w:t>
      </w:r>
      <w:r w:rsidRPr="00227DBA">
        <w:rPr>
          <w:sz w:val="28"/>
          <w:szCs w:val="28"/>
        </w:rPr>
        <w:t>2</w:t>
      </w:r>
      <w:r w:rsidRPr="00B4512B">
        <w:rPr>
          <w:sz w:val="28"/>
          <w:szCs w:val="28"/>
        </w:rPr>
        <w:t>-</w:t>
      </w:r>
      <w:r w:rsidRPr="00227DBA">
        <w:rPr>
          <w:sz w:val="28"/>
          <w:szCs w:val="28"/>
        </w:rPr>
        <w:t>245</w:t>
      </w:r>
      <w:r w:rsidRPr="00B4512B">
        <w:rPr>
          <w:sz w:val="28"/>
          <w:szCs w:val="28"/>
        </w:rPr>
        <w:t>; 8(816-56)5</w:t>
      </w:r>
      <w:r w:rsidRPr="00227DBA">
        <w:rPr>
          <w:sz w:val="28"/>
          <w:szCs w:val="28"/>
        </w:rPr>
        <w:t>2</w:t>
      </w:r>
      <w:r w:rsidRPr="00B4512B">
        <w:rPr>
          <w:sz w:val="28"/>
          <w:szCs w:val="28"/>
        </w:rPr>
        <w:t>-</w:t>
      </w:r>
      <w:r w:rsidRPr="00227DBA">
        <w:rPr>
          <w:sz w:val="28"/>
          <w:szCs w:val="28"/>
        </w:rPr>
        <w:t>153</w:t>
      </w:r>
      <w:r w:rsidRPr="00B4512B">
        <w:rPr>
          <w:sz w:val="28"/>
          <w:szCs w:val="28"/>
        </w:rPr>
        <w:t>;</w:t>
      </w:r>
    </w:p>
    <w:p w:rsidR="00227DBA" w:rsidRPr="00B4512B" w:rsidRDefault="00227DBA" w:rsidP="00227D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>адрес электронной почты</w:t>
      </w:r>
      <w:r w:rsidRPr="00FC5A9A">
        <w:rPr>
          <w:sz w:val="28"/>
          <w:szCs w:val="28"/>
        </w:rPr>
        <w:t xml:space="preserve">: </w:t>
      </w:r>
      <w:hyperlink r:id="rId8" w:history="1">
        <w:r w:rsidRPr="00FC5A9A">
          <w:rPr>
            <w:rStyle w:val="ad"/>
            <w:sz w:val="28"/>
            <w:szCs w:val="28"/>
            <w:lang w:val="en-US"/>
          </w:rPr>
          <w:t>admutorgh</w:t>
        </w:r>
        <w:r w:rsidRPr="00FC5A9A">
          <w:rPr>
            <w:rStyle w:val="ad"/>
            <w:sz w:val="28"/>
            <w:szCs w:val="28"/>
          </w:rPr>
          <w:t>@</w:t>
        </w:r>
        <w:r w:rsidRPr="00FC5A9A">
          <w:rPr>
            <w:rStyle w:val="ad"/>
            <w:sz w:val="28"/>
            <w:szCs w:val="28"/>
            <w:lang w:val="en-US"/>
          </w:rPr>
          <w:t>mail</w:t>
        </w:r>
        <w:r w:rsidRPr="00FC5A9A">
          <w:rPr>
            <w:rStyle w:val="ad"/>
            <w:sz w:val="28"/>
            <w:szCs w:val="28"/>
          </w:rPr>
          <w:t>.ru</w:t>
        </w:r>
      </w:hyperlink>
    </w:p>
    <w:p w:rsidR="00227DBA" w:rsidRPr="00FC5A9A" w:rsidRDefault="00227DBA" w:rsidP="00227D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>телефон для информирования по вопросам, связанным с предоставлением муниципальной услуги: 8(816-56) 5</w:t>
      </w:r>
      <w:r w:rsidRPr="00FC5A9A">
        <w:rPr>
          <w:sz w:val="28"/>
          <w:szCs w:val="28"/>
        </w:rPr>
        <w:t>2</w:t>
      </w:r>
      <w:r w:rsidRPr="00B4512B">
        <w:rPr>
          <w:sz w:val="28"/>
          <w:szCs w:val="28"/>
        </w:rPr>
        <w:t>-</w:t>
      </w:r>
      <w:r w:rsidRPr="00FC5A9A">
        <w:rPr>
          <w:sz w:val="28"/>
          <w:szCs w:val="28"/>
        </w:rPr>
        <w:t>245</w:t>
      </w:r>
    </w:p>
    <w:p w:rsidR="00227DBA" w:rsidRPr="00B4512B" w:rsidRDefault="00227DBA" w:rsidP="00227DBA">
      <w:pPr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 xml:space="preserve">адрес официального сайта </w:t>
      </w:r>
      <w:r w:rsidRPr="00B4512B">
        <w:rPr>
          <w:iCs/>
          <w:sz w:val="28"/>
          <w:szCs w:val="28"/>
        </w:rPr>
        <w:t>Уполномоченного органа</w:t>
      </w:r>
      <w:r w:rsidRPr="00B4512B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официальный сайт Уполномоченного органа):</w:t>
      </w:r>
      <w:r w:rsidRPr="00B4512B">
        <w:rPr>
          <w:sz w:val="28"/>
          <w:szCs w:val="28"/>
          <w:u w:val="single"/>
        </w:rPr>
        <w:t xml:space="preserve"> </w:t>
      </w:r>
      <w:hyperlink r:id="rId9" w:history="1">
        <w:r w:rsidRPr="00DF3BD5">
          <w:rPr>
            <w:rStyle w:val="ad"/>
          </w:rPr>
          <w:t xml:space="preserve"> </w:t>
        </w:r>
        <w:r w:rsidRPr="00DF3BD5">
          <w:rPr>
            <w:rStyle w:val="ad"/>
            <w:sz w:val="28"/>
            <w:szCs w:val="28"/>
          </w:rPr>
          <w:t>http://admutorgosh.ru</w:t>
        </w:r>
      </w:hyperlink>
      <w:r w:rsidRPr="00B4512B">
        <w:rPr>
          <w:sz w:val="28"/>
          <w:szCs w:val="28"/>
        </w:rPr>
        <w:t>;</w:t>
      </w:r>
    </w:p>
    <w:p w:rsidR="00227DBA" w:rsidRPr="00B4512B" w:rsidRDefault="00227DBA" w:rsidP="00227DBA">
      <w:pPr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 xml:space="preserve"> адрес региональной государственной информационной системы «Портал государственных и муниципальных услуг (функций) Новгородской области»: </w:t>
      </w:r>
      <w:hyperlink r:id="rId10" w:history="1">
        <w:r w:rsidRPr="00B4512B">
          <w:rPr>
            <w:rStyle w:val="ad"/>
            <w:sz w:val="28"/>
            <w:szCs w:val="28"/>
          </w:rPr>
          <w:t>http://</w:t>
        </w:r>
        <w:r w:rsidRPr="00B4512B">
          <w:rPr>
            <w:rStyle w:val="ad"/>
            <w:sz w:val="28"/>
            <w:szCs w:val="28"/>
            <w:lang w:val="en-US"/>
          </w:rPr>
          <w:t>uslugi</w:t>
        </w:r>
        <w:r w:rsidRPr="00B4512B">
          <w:rPr>
            <w:rStyle w:val="ad"/>
            <w:sz w:val="28"/>
            <w:szCs w:val="28"/>
          </w:rPr>
          <w:t>.</w:t>
        </w:r>
        <w:r w:rsidRPr="00B4512B">
          <w:rPr>
            <w:rStyle w:val="ad"/>
            <w:sz w:val="28"/>
            <w:szCs w:val="28"/>
            <w:lang w:val="en-US"/>
          </w:rPr>
          <w:t>novreg</w:t>
        </w:r>
        <w:r w:rsidRPr="00B4512B">
          <w:rPr>
            <w:rStyle w:val="ad"/>
            <w:sz w:val="28"/>
            <w:szCs w:val="28"/>
          </w:rPr>
          <w:t>.</w:t>
        </w:r>
        <w:r w:rsidRPr="00B4512B">
          <w:rPr>
            <w:rStyle w:val="ad"/>
            <w:sz w:val="28"/>
            <w:szCs w:val="28"/>
            <w:lang w:val="en-US"/>
          </w:rPr>
          <w:t>ru</w:t>
        </w:r>
      </w:hyperlink>
      <w:r w:rsidRPr="00B4512B">
        <w:rPr>
          <w:sz w:val="28"/>
          <w:szCs w:val="28"/>
        </w:rPr>
        <w:t xml:space="preserve"> (далее – Региональный портал Новгородской области);</w:t>
      </w:r>
    </w:p>
    <w:p w:rsidR="00227DBA" w:rsidRPr="00B4512B" w:rsidRDefault="00227DBA" w:rsidP="00227DBA">
      <w:pPr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</w:t>
      </w:r>
      <w:hyperlink r:id="rId11" w:history="1">
        <w:r w:rsidRPr="00B4512B">
          <w:rPr>
            <w:rStyle w:val="ad"/>
            <w:sz w:val="28"/>
            <w:szCs w:val="28"/>
          </w:rPr>
          <w:t>http://www.gosuslugi.ru</w:t>
        </w:r>
      </w:hyperlink>
      <w:r w:rsidRPr="00B4512B">
        <w:rPr>
          <w:sz w:val="28"/>
          <w:szCs w:val="28"/>
        </w:rPr>
        <w:t xml:space="preserve"> (далее – Единый портал);</w:t>
      </w:r>
    </w:p>
    <w:p w:rsidR="00227DBA" w:rsidRDefault="00227DBA" w:rsidP="00227DBA">
      <w:pPr>
        <w:suppressAutoHyphens/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офиса многофункционального центра предоставления государственных и муниципальных услуг, с которым заключено соглашение о взаимодействии (далее - МФЦ), почтовый адрес МФЦ: 174150, Новгородская область, р.п. Шимск, ул. Новгородская,  д.25. </w:t>
      </w:r>
    </w:p>
    <w:p w:rsidR="00227DBA" w:rsidRDefault="00227DBA" w:rsidP="00227DBA">
      <w:pPr>
        <w:tabs>
          <w:tab w:val="left" w:pos="1134"/>
        </w:tabs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8(816-56) 56-322.</w:t>
      </w:r>
    </w:p>
    <w:p w:rsidR="00227DBA" w:rsidRDefault="00227DBA" w:rsidP="00227DBA">
      <w:pPr>
        <w:tabs>
          <w:tab w:val="left" w:pos="1134"/>
        </w:tabs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МФЦ: mfc.shimsk@mail.ru.</w:t>
      </w:r>
    </w:p>
    <w:p w:rsidR="00227DBA" w:rsidRDefault="00227DBA" w:rsidP="00227DBA">
      <w:pPr>
        <w:spacing w:line="35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в сети Интернет: http://www.mfc53.novreg.ru.</w:t>
      </w:r>
    </w:p>
    <w:p w:rsidR="00227DBA" w:rsidRDefault="00227DBA" w:rsidP="00227DBA">
      <w:pPr>
        <w:spacing w:line="35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>mfc.shimsk@mail.ru.</w:t>
      </w:r>
    </w:p>
    <w:p w:rsidR="00227DBA" w:rsidRDefault="00227DBA" w:rsidP="00227DBA">
      <w:pPr>
        <w:spacing w:line="35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граждан: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528"/>
      </w:tblGrid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8.30-14.30</w:t>
            </w:r>
          </w:p>
        </w:tc>
      </w:tr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8.30-17.30</w:t>
            </w:r>
          </w:p>
        </w:tc>
      </w:tr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8.30-17.30</w:t>
            </w:r>
          </w:p>
        </w:tc>
      </w:tr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10.00-17.30</w:t>
            </w:r>
          </w:p>
        </w:tc>
      </w:tr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8.30-17.30</w:t>
            </w:r>
          </w:p>
        </w:tc>
      </w:tr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9.00-14.30</w:t>
            </w:r>
          </w:p>
        </w:tc>
      </w:tr>
      <w:tr w:rsidR="00227DBA" w:rsidTr="000D4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A" w:rsidRPr="008A1DEC" w:rsidRDefault="00227DBA" w:rsidP="000D400D">
            <w:pPr>
              <w:rPr>
                <w:sz w:val="28"/>
                <w:szCs w:val="28"/>
              </w:rPr>
            </w:pPr>
            <w:r w:rsidRPr="008A1DEC">
              <w:rPr>
                <w:sz w:val="28"/>
                <w:szCs w:val="28"/>
              </w:rPr>
              <w:t>выходной день</w:t>
            </w:r>
          </w:p>
        </w:tc>
      </w:tr>
    </w:tbl>
    <w:p w:rsidR="00227DBA" w:rsidRPr="009009A3" w:rsidRDefault="00227DBA" w:rsidP="00227DBA">
      <w:pPr>
        <w:ind w:firstLine="709"/>
        <w:jc w:val="both"/>
        <w:rPr>
          <w:sz w:val="28"/>
          <w:szCs w:val="28"/>
        </w:rPr>
      </w:pP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CF064F" w:rsidRPr="009009A3" w:rsidRDefault="00CF064F" w:rsidP="00CF064F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>лично;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lastRenderedPageBreak/>
        <w:tab/>
        <w:t>посредством телефонной, факсимильной связи;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 xml:space="preserve">посредством электронной связи,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>посредством почтовой связи;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 xml:space="preserve">на информационных стендах в помещениях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>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- на официальном сайте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 xml:space="preserve">:    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- на Едином портале государственных и муниципальных услуг (функций);</w:t>
      </w:r>
    </w:p>
    <w:p w:rsidR="00CF064F" w:rsidRPr="009009A3" w:rsidRDefault="00CF064F" w:rsidP="00CF064F">
      <w:pPr>
        <w:ind w:firstLine="709"/>
        <w:jc w:val="both"/>
        <w:outlineLvl w:val="0"/>
        <w:rPr>
          <w:sz w:val="28"/>
          <w:szCs w:val="28"/>
        </w:rPr>
      </w:pPr>
      <w:r w:rsidRPr="009009A3">
        <w:rPr>
          <w:sz w:val="28"/>
          <w:szCs w:val="28"/>
        </w:rPr>
        <w:t>- на Портале государственных и муниципальных услуг (функций) Новгородской области.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информационных стендах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 xml:space="preserve">;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в средствах массовой информации;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на официальном Интернет-сайте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>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Портале государственных и муниципальных услуг (функций) Новгородской области.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sz w:val="28"/>
          <w:szCs w:val="28"/>
        </w:rPr>
        <w:t xml:space="preserve">, ответственными за информирование.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</w:t>
      </w:r>
      <w:r w:rsidRPr="009009A3">
        <w:rPr>
          <w:iCs/>
          <w:sz w:val="28"/>
          <w:szCs w:val="28"/>
        </w:rPr>
        <w:t>.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sz w:val="28"/>
          <w:szCs w:val="28"/>
        </w:rPr>
        <w:t>1.3.5.</w:t>
      </w:r>
      <w:r w:rsidRPr="009009A3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место нахождения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rFonts w:eastAsia="Arial Unicode MS"/>
          <w:sz w:val="28"/>
          <w:szCs w:val="28"/>
        </w:rPr>
        <w:t>, его структурных подразделений, МФЦ;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rFonts w:eastAsia="Arial Unicode MS"/>
          <w:sz w:val="28"/>
          <w:szCs w:val="28"/>
        </w:rPr>
        <w:t xml:space="preserve">, уполномоченные </w:t>
      </w:r>
      <w:r w:rsidRPr="009009A3">
        <w:rPr>
          <w:sz w:val="28"/>
          <w:szCs w:val="28"/>
        </w:rPr>
        <w:t>предоставлять муниципальную услугу и</w:t>
      </w:r>
      <w:r w:rsidRPr="009009A3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CF064F" w:rsidRPr="009009A3" w:rsidRDefault="00CF064F" w:rsidP="00CF064F">
      <w:pPr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9009A3">
        <w:rPr>
          <w:rFonts w:eastAsia="Arial Unicode MS"/>
          <w:sz w:val="28"/>
          <w:szCs w:val="28"/>
        </w:rPr>
        <w:t xml:space="preserve">график работы </w:t>
      </w:r>
      <w:r w:rsidRPr="009009A3">
        <w:rPr>
          <w:iCs/>
          <w:sz w:val="28"/>
          <w:szCs w:val="28"/>
        </w:rPr>
        <w:t>Уполномоченного органа, МФЦ;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адресе Интернет-сайтов </w:t>
      </w:r>
      <w:r w:rsidRPr="009009A3">
        <w:rPr>
          <w:iCs/>
          <w:sz w:val="28"/>
          <w:szCs w:val="28"/>
        </w:rPr>
        <w:t>Уполномоченного органа, МФЦ;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адресе электронной почты </w:t>
      </w:r>
      <w:r w:rsidRPr="009009A3">
        <w:rPr>
          <w:iCs/>
          <w:sz w:val="28"/>
          <w:szCs w:val="28"/>
        </w:rPr>
        <w:t>Уполномоченного органа, МФЦ;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CF064F" w:rsidRPr="009009A3" w:rsidRDefault="00CF064F" w:rsidP="00CF064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срок предоставления муниципальной услуги;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lastRenderedPageBreak/>
        <w:t>порядок и формы контроля за предоставлением муниципальной услуги;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CF064F" w:rsidRPr="009009A3" w:rsidRDefault="00CF064F" w:rsidP="00CF064F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иная информация о деятельности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CF064F" w:rsidRPr="009009A3" w:rsidRDefault="00CF064F" w:rsidP="00CF064F">
      <w:pPr>
        <w:ind w:firstLine="709"/>
        <w:jc w:val="both"/>
        <w:rPr>
          <w:color w:val="000000"/>
          <w:sz w:val="28"/>
          <w:szCs w:val="28"/>
        </w:rPr>
      </w:pPr>
      <w:r w:rsidRPr="009009A3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F064F" w:rsidRPr="009009A3" w:rsidRDefault="00CF064F" w:rsidP="00CF064F">
      <w:pPr>
        <w:ind w:firstLine="709"/>
        <w:jc w:val="both"/>
        <w:rPr>
          <w:color w:val="000000"/>
          <w:sz w:val="28"/>
          <w:szCs w:val="28"/>
        </w:rPr>
      </w:pPr>
      <w:r w:rsidRPr="009009A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F064F" w:rsidRPr="009009A3" w:rsidRDefault="00CF064F" w:rsidP="00CF06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CF064F" w:rsidRPr="009009A3" w:rsidRDefault="00CF064F" w:rsidP="00CF064F">
      <w:pPr>
        <w:ind w:firstLine="709"/>
        <w:jc w:val="both"/>
        <w:rPr>
          <w:color w:val="FF0000"/>
          <w:sz w:val="28"/>
          <w:szCs w:val="28"/>
        </w:rPr>
      </w:pPr>
      <w:r w:rsidRPr="009009A3">
        <w:rPr>
          <w:sz w:val="28"/>
          <w:szCs w:val="28"/>
        </w:rPr>
        <w:lastRenderedPageBreak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9009A3">
        <w:rPr>
          <w:color w:val="FF0000"/>
          <w:sz w:val="28"/>
          <w:szCs w:val="28"/>
        </w:rPr>
        <w:t xml:space="preserve"> </w:t>
      </w:r>
      <w:r w:rsidRPr="009009A3">
        <w:rPr>
          <w:iCs/>
          <w:sz w:val="28"/>
          <w:szCs w:val="28"/>
        </w:rPr>
        <w:t>Уполномоченного органа.</w:t>
      </w:r>
    </w:p>
    <w:p w:rsidR="00CF064F" w:rsidRPr="009009A3" w:rsidRDefault="00CF064F" w:rsidP="00CF064F">
      <w:pPr>
        <w:ind w:firstLine="709"/>
        <w:jc w:val="both"/>
        <w:rPr>
          <w:color w:val="FF0000"/>
          <w:sz w:val="28"/>
          <w:szCs w:val="28"/>
        </w:rPr>
      </w:pPr>
      <w:r w:rsidRPr="009009A3">
        <w:rPr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9009A3">
        <w:rPr>
          <w:iCs/>
          <w:sz w:val="28"/>
          <w:szCs w:val="28"/>
        </w:rPr>
        <w:t>Уполномоченного органа.</w:t>
      </w:r>
    </w:p>
    <w:p w:rsidR="00CF064F" w:rsidRPr="009009A3" w:rsidRDefault="00CF064F" w:rsidP="00CF064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1.3.6.3.</w:t>
      </w:r>
      <w:r w:rsidRPr="009009A3">
        <w:rPr>
          <w:rFonts w:ascii="Arial" w:hAnsi="Arial" w:cs="Arial"/>
          <w:sz w:val="28"/>
          <w:szCs w:val="28"/>
        </w:rPr>
        <w:t xml:space="preserve"> </w:t>
      </w:r>
      <w:r w:rsidRPr="009009A3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в средствах массовой информации;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официальном Интернет-сайте;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на информационных стендах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sz w:val="28"/>
          <w:szCs w:val="28"/>
        </w:rPr>
        <w:t>, МФЦ.</w:t>
      </w:r>
    </w:p>
    <w:p w:rsidR="00CF064F" w:rsidRPr="009009A3" w:rsidRDefault="00CF064F" w:rsidP="00CF064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CF064F" w:rsidRPr="009009A3" w:rsidRDefault="00CF064F" w:rsidP="00CF064F">
      <w:pPr>
        <w:ind w:firstLine="720"/>
        <w:jc w:val="both"/>
        <w:outlineLvl w:val="2"/>
        <w:rPr>
          <w:sz w:val="28"/>
          <w:szCs w:val="28"/>
        </w:rPr>
      </w:pPr>
    </w:p>
    <w:p w:rsidR="00CF064F" w:rsidRPr="00AA2480" w:rsidRDefault="00CF064F" w:rsidP="00CF064F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bookmarkStart w:id="0" w:name="_Toc206489247"/>
      <w:r w:rsidRPr="00AA2480">
        <w:rPr>
          <w:b/>
          <w:sz w:val="28"/>
          <w:szCs w:val="28"/>
          <w:lang w:val="en-US"/>
        </w:rPr>
        <w:t>II</w:t>
      </w:r>
      <w:r w:rsidRPr="00AA2480">
        <w:rPr>
          <w:b/>
          <w:sz w:val="28"/>
          <w:szCs w:val="28"/>
        </w:rPr>
        <w:t>. СТАНДАРТ ПРЕДОСТАВЛЕНИЯ МУНИЦИПАЛЬНОЙ УСЛУГИ</w:t>
      </w:r>
    </w:p>
    <w:p w:rsidR="00CF064F" w:rsidRPr="00AA2480" w:rsidRDefault="00CF064F" w:rsidP="00CF064F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CF064F" w:rsidRPr="00AA2480" w:rsidRDefault="00CF064F" w:rsidP="00CF064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t>2.1.</w:t>
      </w:r>
      <w:r w:rsidRPr="00AA2480">
        <w:rPr>
          <w:b/>
          <w:sz w:val="28"/>
          <w:szCs w:val="28"/>
        </w:rPr>
        <w:tab/>
        <w:t>Наименование муниципальной услуги</w:t>
      </w:r>
    </w:p>
    <w:p w:rsidR="00CF064F" w:rsidRPr="00100847" w:rsidRDefault="00CF064F" w:rsidP="00CF064F">
      <w:pPr>
        <w:ind w:firstLine="709"/>
        <w:jc w:val="both"/>
        <w:rPr>
          <w:sz w:val="28"/>
        </w:rPr>
      </w:pPr>
      <w:r w:rsidRPr="00100847">
        <w:rPr>
          <w:sz w:val="28"/>
          <w:szCs w:val="28"/>
        </w:rPr>
        <w:t xml:space="preserve">Наименование </w:t>
      </w:r>
      <w:r w:rsidRPr="00100847">
        <w:rPr>
          <w:rFonts w:cs="Times New Roman CYR"/>
          <w:sz w:val="28"/>
          <w:szCs w:val="28"/>
        </w:rPr>
        <w:t>муниципальной</w:t>
      </w:r>
      <w:r w:rsidRPr="00100847">
        <w:rPr>
          <w:sz w:val="28"/>
          <w:szCs w:val="28"/>
        </w:rPr>
        <w:t xml:space="preserve"> услуги</w:t>
      </w:r>
      <w:bookmarkEnd w:id="0"/>
      <w:r w:rsidRPr="00100847">
        <w:rPr>
          <w:sz w:val="28"/>
          <w:szCs w:val="28"/>
        </w:rPr>
        <w:t xml:space="preserve"> – </w:t>
      </w:r>
      <w:r w:rsidRPr="00100847">
        <w:rPr>
          <w:sz w:val="28"/>
        </w:rPr>
        <w:t>«</w:t>
      </w:r>
      <w:r w:rsidRPr="00100847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00847">
        <w:rPr>
          <w:sz w:val="28"/>
        </w:rPr>
        <w:t>».</w:t>
      </w:r>
    </w:p>
    <w:p w:rsidR="007F2F1E" w:rsidRDefault="007F2F1E" w:rsidP="00CF064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F064F" w:rsidRPr="00AA2480" w:rsidRDefault="00CF064F" w:rsidP="00CF064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CF064F" w:rsidRDefault="00CF064F" w:rsidP="00CF064F">
      <w:pPr>
        <w:ind w:firstLine="709"/>
        <w:rPr>
          <w:sz w:val="28"/>
          <w:szCs w:val="28"/>
        </w:rPr>
      </w:pPr>
      <w:r w:rsidRPr="00100847">
        <w:rPr>
          <w:sz w:val="28"/>
          <w:szCs w:val="28"/>
        </w:rPr>
        <w:t>2.2.1. Муниципальная услуга предоставляется:</w:t>
      </w:r>
      <w:r>
        <w:rPr>
          <w:sz w:val="28"/>
          <w:szCs w:val="28"/>
        </w:rPr>
        <w:t xml:space="preserve"> </w:t>
      </w:r>
    </w:p>
    <w:p w:rsidR="00CF064F" w:rsidRPr="00AF631E" w:rsidRDefault="00CF064F" w:rsidP="00CF06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</w:t>
      </w:r>
      <w:r w:rsidR="002E3A5C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поселения;</w:t>
      </w:r>
    </w:p>
    <w:p w:rsidR="00CF064F" w:rsidRPr="008538ED" w:rsidRDefault="00CF064F" w:rsidP="00CF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38ED">
        <w:rPr>
          <w:sz w:val="28"/>
          <w:szCs w:val="28"/>
        </w:rPr>
        <w:t>МФЦ по месту жительства заявителя - 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CF064F" w:rsidRPr="00AF631E" w:rsidRDefault="00CF064F" w:rsidP="00CF064F">
      <w:pPr>
        <w:ind w:firstLine="709"/>
        <w:jc w:val="both"/>
        <w:rPr>
          <w:sz w:val="28"/>
          <w:szCs w:val="28"/>
        </w:rPr>
      </w:pPr>
      <w:r w:rsidRPr="00AF631E">
        <w:rPr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Уполномоченного органа.</w:t>
      </w:r>
    </w:p>
    <w:p w:rsidR="00CF064F" w:rsidRPr="00100847" w:rsidRDefault="00CF064F" w:rsidP="00CF064F">
      <w:pPr>
        <w:ind w:firstLine="709"/>
        <w:jc w:val="both"/>
        <w:rPr>
          <w:sz w:val="28"/>
          <w:szCs w:val="28"/>
        </w:rPr>
      </w:pPr>
      <w:r w:rsidRPr="00AF631E">
        <w:rPr>
          <w:sz w:val="28"/>
          <w:szCs w:val="28"/>
        </w:rPr>
        <w:t xml:space="preserve">2.2.3. Не допускается требовать от заявителя осуществления действий, </w:t>
      </w:r>
      <w:r w:rsidRPr="00AF631E">
        <w:rPr>
          <w:sz w:val="28"/>
          <w:szCs w:val="28"/>
        </w:rPr>
        <w:lastRenderedPageBreak/>
        <w:t>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</w:t>
      </w:r>
      <w:r w:rsidRPr="00100847">
        <w:rPr>
          <w:sz w:val="28"/>
          <w:szCs w:val="28"/>
        </w:rPr>
        <w:t xml:space="preserve"> регламентом.</w:t>
      </w:r>
    </w:p>
    <w:p w:rsidR="00CF064F" w:rsidRPr="00100847" w:rsidRDefault="00CF064F" w:rsidP="00CF06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64F" w:rsidRPr="00AA2480" w:rsidRDefault="00CF064F" w:rsidP="00CF064F">
      <w:pPr>
        <w:pStyle w:val="ae"/>
        <w:ind w:firstLine="709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AA2480">
        <w:rPr>
          <w:rFonts w:ascii="Times New Roman CYR" w:eastAsia="Times New Roman" w:hAnsi="Times New Roman CYR"/>
          <w:b/>
          <w:sz w:val="28"/>
          <w:szCs w:val="28"/>
          <w:lang w:eastAsia="ru-RU"/>
        </w:rPr>
        <w:t>2.3.</w:t>
      </w:r>
      <w:r w:rsidRPr="00AA2480">
        <w:rPr>
          <w:rFonts w:ascii="Times New Roman CYR" w:eastAsia="Times New Roman" w:hAnsi="Times New Roman CYR"/>
          <w:b/>
          <w:sz w:val="28"/>
          <w:szCs w:val="28"/>
          <w:lang w:eastAsia="ru-RU"/>
        </w:rPr>
        <w:tab/>
        <w:t xml:space="preserve">Результат предоставления муниципальной услуги 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sz w:val="28"/>
          <w:szCs w:val="28"/>
        </w:rPr>
        <w:t xml:space="preserve">2.3.1. 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Результатом предоставления муниципальной услуги является принятие решения:</w:t>
      </w:r>
    </w:p>
    <w:p w:rsidR="00CF064F" w:rsidRPr="00100847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1) о предоставлении разрешения на условно разрешенный вид использования земельного участка или объекта капитального строительства (положительный результат); </w:t>
      </w:r>
    </w:p>
    <w:p w:rsidR="00CF064F" w:rsidRPr="00100847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2) об отказе в предоставлении разрешения на условно разрешенный вид использования земельного участка или объекта капитального строительства (отрицательный результат). </w:t>
      </w:r>
    </w:p>
    <w:p w:rsidR="00CF064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2.3.2. Процедура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предоставления муниципальной услуги завершается получением заявителем одного из следующих документов:</w:t>
      </w:r>
    </w:p>
    <w:p w:rsidR="00CF064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1)постановлением Администрации сельского поселения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F064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2)постановления  Администрации сельского поселения 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CF064F" w:rsidRPr="00AA2480" w:rsidRDefault="00CF064F" w:rsidP="00CF064F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480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2.4.1. Решение о предоставлении муниципальной услуги либо об отказе в предоставлении муниципальной услуги 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принимается не позднее чем через два месяца со дня представления в </w:t>
      </w:r>
      <w:r>
        <w:rPr>
          <w:rFonts w:eastAsia="Lucida Sans Unicode"/>
          <w:kern w:val="1"/>
          <w:sz w:val="28"/>
          <w:szCs w:val="28"/>
          <w:lang w:eastAsia="zh-CN" w:bidi="hi-IN"/>
        </w:rPr>
        <w:t>уполномоченный орган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 документов, обязанность по предоставлению которых в соответствии с настоящим административным регламентом возложена на заявителя. В случае представления заявителем документов, указанных в пункте 2.6. настоящего административного регламента, через многофункциональный центр срок принятия решения </w:t>
      </w:r>
      <w:r w:rsidRPr="00100847">
        <w:rPr>
          <w:rFonts w:eastAsia="Lucida Sans Unicode"/>
          <w:bCs/>
          <w:kern w:val="1"/>
          <w:sz w:val="28"/>
          <w:szCs w:val="28"/>
          <w:lang w:bidi="hi-IN"/>
        </w:rPr>
        <w:t>о предоставлении или об отказе в предоставлении муниципальной услуги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 исчисляется со дня передачи многофункциональным центром таких документов в </w:t>
      </w:r>
      <w:r>
        <w:rPr>
          <w:rFonts w:eastAsia="Lucida Sans Unicode"/>
          <w:kern w:val="1"/>
          <w:sz w:val="28"/>
          <w:szCs w:val="28"/>
          <w:lang w:eastAsia="zh-CN" w:bidi="hi-IN"/>
        </w:rPr>
        <w:t>уполномоченный орган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CF064F" w:rsidRPr="00100847" w:rsidRDefault="00CF064F" w:rsidP="00CF064F">
      <w:pPr>
        <w:tabs>
          <w:tab w:val="left" w:pos="720"/>
        </w:tabs>
        <w:suppressAutoHyphens/>
        <w:spacing w:line="360" w:lineRule="atLeast"/>
        <w:jc w:val="both"/>
        <w:rPr>
          <w:kern w:val="1"/>
          <w:sz w:val="28"/>
          <w:szCs w:val="28"/>
          <w:lang w:eastAsia="zh-C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ab/>
        <w:t>2.4.2.Время приёма и проверки документов при их подаче лично заявителем не должно превышать 30 минут.</w:t>
      </w:r>
    </w:p>
    <w:p w:rsidR="00CF064F" w:rsidRPr="00100847" w:rsidRDefault="00CF064F" w:rsidP="00CF064F">
      <w:pPr>
        <w:ind w:firstLine="709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100847">
        <w:rPr>
          <w:kern w:val="1"/>
          <w:sz w:val="28"/>
          <w:szCs w:val="28"/>
          <w:lang w:eastAsia="zh-CN"/>
        </w:rPr>
        <w:t>2.4.3. Днем обращения заявителя за предоставлением муниципальной услуги считается день приема и регистрации заявления с документами, указанными в пункте 2.6. настоящего административного регламента.</w:t>
      </w:r>
      <w:r w:rsidRPr="001008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</w:p>
    <w:p w:rsidR="00CF064F" w:rsidRPr="009009A3" w:rsidRDefault="00CF064F" w:rsidP="00CF064F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CF064F" w:rsidRPr="00AA2480" w:rsidRDefault="00CF064F" w:rsidP="00CF064F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Конституцией Российской Федерации (Собрание законодательства Российской Федерации, 2009, № 4, статья 445);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 xml:space="preserve">Градостроительным </w:t>
      </w:r>
      <w:hyperlink r:id="rId12" w:history="1">
        <w:r w:rsidRPr="00100847">
          <w:rPr>
            <w:kern w:val="1"/>
            <w:sz w:val="28"/>
            <w:szCs w:val="28"/>
            <w:lang w:eastAsia="zh-CN"/>
          </w:rPr>
          <w:t>кодексом</w:t>
        </w:r>
      </w:hyperlink>
      <w:r w:rsidRPr="00100847">
        <w:rPr>
          <w:kern w:val="1"/>
          <w:sz w:val="28"/>
          <w:szCs w:val="28"/>
          <w:lang w:eastAsia="zh-CN"/>
        </w:rPr>
        <w:t xml:space="preserve"> Российской Федерации (Собрание законодательства Российской Федерации, 03.01.2005, № 1 (часть 1), статья 16);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 xml:space="preserve">Федеральным </w:t>
      </w:r>
      <w:hyperlink r:id="rId13" w:history="1">
        <w:r w:rsidRPr="00100847">
          <w:rPr>
            <w:kern w:val="1"/>
            <w:sz w:val="28"/>
            <w:szCs w:val="28"/>
            <w:lang w:eastAsia="zh-CN"/>
          </w:rPr>
          <w:t>законом</w:t>
        </w:r>
      </w:hyperlink>
      <w:r w:rsidRPr="00100847">
        <w:rPr>
          <w:kern w:val="1"/>
          <w:sz w:val="28"/>
          <w:szCs w:val="28"/>
          <w:lang w:eastAsia="zh-CN"/>
        </w:rPr>
        <w:t xml:space="preserve"> от 6 октября 2003 года № 131-ФЗ «Об общих принципах организации местного самоуправления в Российской Федерации» (Собрание законодательства</w:t>
      </w:r>
      <w:r w:rsidR="008A1DEC">
        <w:rPr>
          <w:kern w:val="1"/>
          <w:sz w:val="28"/>
          <w:szCs w:val="28"/>
          <w:lang w:eastAsia="zh-CN"/>
        </w:rPr>
        <w:t xml:space="preserve"> Российской  Федерации,</w:t>
      </w:r>
      <w:r w:rsidRPr="00100847">
        <w:rPr>
          <w:kern w:val="1"/>
          <w:sz w:val="28"/>
          <w:szCs w:val="28"/>
          <w:lang w:eastAsia="zh-CN"/>
        </w:rPr>
        <w:t xml:space="preserve"> 06.10.2003, № </w:t>
      </w:r>
      <w:r w:rsidR="008A1DEC">
        <w:rPr>
          <w:kern w:val="1"/>
          <w:sz w:val="28"/>
          <w:szCs w:val="28"/>
          <w:lang w:eastAsia="zh-CN"/>
        </w:rPr>
        <w:t xml:space="preserve">40, </w:t>
      </w:r>
      <w:r w:rsidRPr="00100847">
        <w:rPr>
          <w:kern w:val="1"/>
          <w:sz w:val="28"/>
          <w:szCs w:val="28"/>
          <w:lang w:eastAsia="zh-CN"/>
        </w:rPr>
        <w:t>статья 3822);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2006, № 19, статья 2060);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Федеральным законом от 27 июля 2006 года № 152-ФЗ «О персональных данных» (Собрание законодательства Российской Федерации, 2006, № 31 (1 часть), статья 3451);</w:t>
      </w:r>
    </w:p>
    <w:p w:rsidR="00CF064F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227DBA" w:rsidRPr="00100847" w:rsidRDefault="00227DBA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>Федеральным законом от 29 декабря №479-ФЗ «О внесении изменений в Федеральный закон «об организации предоставления государственных и муниципальных услуг»;</w:t>
      </w:r>
    </w:p>
    <w:p w:rsidR="00CF064F" w:rsidRPr="00100847" w:rsidRDefault="00CF064F" w:rsidP="00CF064F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</w:t>
      </w:r>
      <w:r>
        <w:rPr>
          <w:kern w:val="1"/>
          <w:sz w:val="28"/>
          <w:szCs w:val="28"/>
          <w:lang w:eastAsia="zh-CN"/>
        </w:rPr>
        <w:t xml:space="preserve">ьными правовыми актами Шимского </w:t>
      </w:r>
      <w:r w:rsidRPr="00100847">
        <w:rPr>
          <w:kern w:val="1"/>
          <w:sz w:val="28"/>
          <w:szCs w:val="28"/>
          <w:lang w:eastAsia="zh-CN"/>
        </w:rPr>
        <w:t>мун</w:t>
      </w:r>
      <w:r>
        <w:rPr>
          <w:kern w:val="1"/>
          <w:sz w:val="28"/>
          <w:szCs w:val="28"/>
          <w:lang w:eastAsia="zh-CN"/>
        </w:rPr>
        <w:t xml:space="preserve">иципального района, </w:t>
      </w:r>
      <w:r w:rsidR="002E3A5C">
        <w:rPr>
          <w:kern w:val="1"/>
          <w:sz w:val="28"/>
          <w:szCs w:val="28"/>
          <w:lang w:eastAsia="zh-CN"/>
        </w:rPr>
        <w:t>Уторгошского</w:t>
      </w:r>
      <w:r>
        <w:rPr>
          <w:kern w:val="1"/>
          <w:sz w:val="28"/>
          <w:szCs w:val="28"/>
          <w:lang w:eastAsia="zh-CN"/>
        </w:rPr>
        <w:t xml:space="preserve"> сельского поселения</w:t>
      </w:r>
      <w:r w:rsidRPr="00100847">
        <w:rPr>
          <w:kern w:val="1"/>
          <w:sz w:val="28"/>
          <w:szCs w:val="28"/>
          <w:lang w:eastAsia="zh-CN"/>
        </w:rPr>
        <w:t>.</w:t>
      </w:r>
    </w:p>
    <w:p w:rsidR="00CF064F" w:rsidRPr="009009A3" w:rsidRDefault="00CF064F" w:rsidP="00CF064F">
      <w:pPr>
        <w:jc w:val="center"/>
        <w:rPr>
          <w:sz w:val="24"/>
          <w:szCs w:val="24"/>
          <w:highlight w:val="yellow"/>
        </w:rPr>
      </w:pPr>
    </w:p>
    <w:p w:rsidR="00CF064F" w:rsidRPr="00AA2480" w:rsidRDefault="00CF064F" w:rsidP="00CF064F">
      <w:pPr>
        <w:keepNext/>
        <w:ind w:firstLine="720"/>
        <w:jc w:val="both"/>
        <w:outlineLvl w:val="2"/>
        <w:rPr>
          <w:b/>
          <w:bCs/>
          <w:sz w:val="28"/>
          <w:szCs w:val="28"/>
        </w:rPr>
      </w:pPr>
      <w:r w:rsidRPr="00AA2480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 w:rsidRPr="00AA2480">
        <w:rPr>
          <w:b/>
          <w:bCs/>
          <w:sz w:val="28"/>
          <w:szCs w:val="28"/>
        </w:rPr>
        <w:lastRenderedPageBreak/>
        <w:t>предоставления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bCs/>
          <w:kern w:val="1"/>
          <w:sz w:val="28"/>
          <w:szCs w:val="28"/>
          <w:lang w:eastAsia="zh-CN" w:bidi="hi-IN"/>
        </w:rPr>
      </w:pPr>
      <w:r w:rsidRPr="00832861">
        <w:rPr>
          <w:rFonts w:eastAsia="SimSun"/>
          <w:kern w:val="1"/>
          <w:sz w:val="28"/>
          <w:szCs w:val="28"/>
          <w:lang w:eastAsia="zh-CN" w:bidi="hi-IN"/>
        </w:rPr>
        <w:t>2.6.1.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 xml:space="preserve"> Для оказания муниципальной услуги лица, указанные в пункте 1.2. настоящего административного регламента, представляют в уполномоченный орган либо в ГОАУ «МФЦ» заявление о предоставлении муниципальной услуги по форме согласно приложению № 1 к настоящему административному регламенту.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bCs/>
          <w:kern w:val="1"/>
          <w:sz w:val="28"/>
          <w:szCs w:val="28"/>
          <w:lang w:eastAsia="zh-CN" w:bidi="hi-IN"/>
        </w:rPr>
        <w:t>2.6.2.Для принятия решения о предоставлении муниципальной услуги к заявлению прилагаются следующие документы: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1)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документ, удостоверяющий личность заявителя, либо документ, удостоверяющий личность законного представителя заявителя, - в случае подачи заявления законным представителем и их копия - для физических лиц; копии учредительных документов - для юридических лиц;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2)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документ, подтверждающий полномочия лица на осуществление действий от имени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доверенности);</w:t>
      </w:r>
    </w:p>
    <w:p w:rsidR="00CF064F" w:rsidRPr="00954FC7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4"/>
          <w:szCs w:val="24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3) информацию о правообладателях земельных участков, имеющих общие границы с земельным участком, применительно к которому запрашивается данное разрешение, о правообладателях объектов капитального строительства, расположенных на земельных участках, имеющих общие границы с земельным участком,  применительно  к которому  запрашивается   данное разрешение, и о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4)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эскизный проект строительства (реконструкции) объекта капитального строительства.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2.6.3.</w:t>
      </w:r>
      <w:r w:rsidR="00536B10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Документы, указанные в подпунктах 2.6.1., 2.6.2. настоящего административного регламента, могут быть представлены в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уполномоченный орган</w:t>
      </w:r>
      <w:r>
        <w:rPr>
          <w:rFonts w:eastAsia="Arial"/>
          <w:kern w:val="1"/>
          <w:sz w:val="28"/>
          <w:szCs w:val="28"/>
          <w:lang w:eastAsia="zh-CN" w:bidi="hi-IN"/>
        </w:rPr>
        <w:t xml:space="preserve"> в соответ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«Интернет»,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(государственных) услуг в электронном виде).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lastRenderedPageBreak/>
        <w:t>2.6.4.</w:t>
      </w:r>
      <w:r w:rsidR="00536B10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Заявление может быть оформлено как заявителем, так и по его просьбе специалистом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уполномоченного органа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, ответственным за предоставление муниципальной услуги.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2.6.5.</w:t>
      </w:r>
      <w:r w:rsidR="00536B10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2.6.6.</w:t>
      </w:r>
      <w:r w:rsidR="00536B10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документа.</w:t>
      </w:r>
    </w:p>
    <w:p w:rsidR="00CF064F" w:rsidRPr="00832861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bCs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2.6.7.</w:t>
      </w:r>
      <w:r w:rsidR="00536B10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Ответственность за достоверность и полноту предоставляемых сведений и документов возлагается на заявителя.</w:t>
      </w:r>
    </w:p>
    <w:p w:rsidR="00CF064F" w:rsidRPr="00832861" w:rsidRDefault="00CF064F" w:rsidP="00CF064F">
      <w:pPr>
        <w:ind w:firstLine="709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bCs/>
          <w:kern w:val="1"/>
          <w:sz w:val="28"/>
          <w:szCs w:val="28"/>
          <w:lang w:eastAsia="zh-CN" w:bidi="hi-IN"/>
        </w:rPr>
        <w:t>2.6.8.</w:t>
      </w:r>
      <w:r w:rsidR="00536B10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bCs/>
          <w:kern w:val="1"/>
          <w:sz w:val="28"/>
          <w:szCs w:val="28"/>
          <w:lang w:eastAsia="zh-CN" w:bidi="hi-IN"/>
        </w:rPr>
        <w:t>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муниципальной услуги.</w:t>
      </w:r>
    </w:p>
    <w:p w:rsidR="00CF064F" w:rsidRPr="009009A3" w:rsidRDefault="00CF064F" w:rsidP="00CF064F">
      <w:pPr>
        <w:ind w:firstLine="720"/>
        <w:jc w:val="both"/>
        <w:rPr>
          <w:bCs/>
          <w:sz w:val="28"/>
          <w:szCs w:val="28"/>
          <w:highlight w:val="yellow"/>
        </w:rPr>
      </w:pPr>
    </w:p>
    <w:p w:rsidR="00CF064F" w:rsidRPr="00AA2480" w:rsidRDefault="00CF064F" w:rsidP="00CF064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480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CF064F" w:rsidRPr="00832861" w:rsidRDefault="00CF064F" w:rsidP="00CF064F">
      <w:pPr>
        <w:ind w:firstLine="720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2.7.1.</w:t>
      </w:r>
      <w:r w:rsidR="007F2F1E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Перечень документов, необходимых для предоставления муниципальной услуги, которые заявитель вправе представить, настоящим административным регламентом не установлен.</w:t>
      </w:r>
    </w:p>
    <w:p w:rsidR="00CF064F" w:rsidRPr="009009A3" w:rsidRDefault="00CF064F" w:rsidP="00CF064F">
      <w:pPr>
        <w:ind w:firstLine="720"/>
        <w:jc w:val="both"/>
        <w:outlineLvl w:val="2"/>
        <w:rPr>
          <w:rFonts w:cs="Times New Roman CYR"/>
          <w:bCs/>
          <w:sz w:val="28"/>
          <w:szCs w:val="28"/>
        </w:rPr>
      </w:pPr>
    </w:p>
    <w:p w:rsidR="00CF064F" w:rsidRPr="00AA2480" w:rsidRDefault="00CF064F" w:rsidP="00CF064F">
      <w:pPr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AA2480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2.8.1. Запрещено требовать от заявителя: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009A3">
        <w:rPr>
          <w:bCs/>
          <w:iCs/>
          <w:sz w:val="28"/>
          <w:szCs w:val="28"/>
        </w:rPr>
        <w:t>муниципаль</w:t>
      </w:r>
      <w:r w:rsidRPr="009009A3">
        <w:rPr>
          <w:sz w:val="28"/>
          <w:szCs w:val="28"/>
        </w:rPr>
        <w:t>ной услуги;</w:t>
      </w:r>
    </w:p>
    <w:p w:rsidR="00CF064F" w:rsidRPr="009009A3" w:rsidRDefault="00CF064F" w:rsidP="00CF064F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F064F" w:rsidRPr="009009A3" w:rsidRDefault="00CF064F" w:rsidP="00CF064F">
      <w:pPr>
        <w:jc w:val="center"/>
        <w:outlineLvl w:val="2"/>
        <w:rPr>
          <w:rFonts w:cs="Times New Roman CYR"/>
          <w:bCs/>
          <w:sz w:val="24"/>
          <w:szCs w:val="24"/>
          <w:highlight w:val="yellow"/>
        </w:rPr>
      </w:pPr>
    </w:p>
    <w:p w:rsidR="0096002D" w:rsidRDefault="00CF064F" w:rsidP="0096002D">
      <w:pPr>
        <w:ind w:firstLine="709"/>
        <w:jc w:val="both"/>
        <w:rPr>
          <w:b/>
          <w:sz w:val="28"/>
          <w:szCs w:val="28"/>
        </w:rPr>
      </w:pPr>
      <w:r w:rsidRPr="00AA2480">
        <w:rPr>
          <w:b/>
          <w:sz w:val="28"/>
          <w:szCs w:val="28"/>
        </w:rPr>
        <w:t>2.9.</w:t>
      </w:r>
      <w:r w:rsidR="0096002D">
        <w:rPr>
          <w:sz w:val="28"/>
          <w:szCs w:val="28"/>
        </w:rPr>
        <w:t xml:space="preserve"> </w:t>
      </w:r>
      <w:r w:rsidR="0096002D" w:rsidRPr="00897D61">
        <w:rPr>
          <w:b/>
          <w:sz w:val="28"/>
          <w:szCs w:val="28"/>
        </w:rPr>
        <w:t xml:space="preserve">Исчерпывающие перечни оснований для приостановления </w:t>
      </w:r>
      <w:r w:rsidR="0096002D" w:rsidRPr="00897D61">
        <w:rPr>
          <w:b/>
          <w:sz w:val="28"/>
          <w:szCs w:val="28"/>
        </w:rPr>
        <w:lastRenderedPageBreak/>
        <w:t>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96002D">
        <w:rPr>
          <w:b/>
          <w:sz w:val="28"/>
          <w:szCs w:val="28"/>
        </w:rPr>
        <w:t>.</w:t>
      </w:r>
    </w:p>
    <w:p w:rsidR="00CF064F" w:rsidRPr="00CB7B59" w:rsidRDefault="00CF064F" w:rsidP="0096002D">
      <w:pPr>
        <w:ind w:firstLine="709"/>
        <w:jc w:val="both"/>
        <w:rPr>
          <w:b/>
          <w:sz w:val="28"/>
          <w:szCs w:val="28"/>
        </w:rPr>
      </w:pPr>
      <w:r w:rsidRPr="00CB7B59">
        <w:rPr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Arial"/>
          <w:bCs/>
          <w:kern w:val="1"/>
          <w:sz w:val="28"/>
          <w:szCs w:val="28"/>
          <w:lang w:eastAsia="zh-CN" w:bidi="hi-IN"/>
        </w:rPr>
      </w:pPr>
      <w:r w:rsidRPr="00810342">
        <w:rPr>
          <w:rFonts w:eastAsia="Arial"/>
          <w:bCs/>
          <w:kern w:val="1"/>
          <w:sz w:val="28"/>
          <w:szCs w:val="28"/>
          <w:lang w:eastAsia="zh-CN" w:bidi="hi-IN"/>
        </w:rPr>
        <w:t>2.10.1. Основания для приостановления муниципальной услуги отсутствуют.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Arial"/>
          <w:bCs/>
          <w:kern w:val="1"/>
          <w:sz w:val="28"/>
          <w:szCs w:val="28"/>
          <w:lang w:eastAsia="zh-CN" w:bidi="hi-IN"/>
        </w:rPr>
        <w:t>2.10.2. Основаниями для отказа в предоставлении муниципальной услуги являются: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непредставление документов, указанных в пункте 2.6. настоящего административного регламента;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несоответствие документов требованиям, указанным в настоящем административном регламенте;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 xml:space="preserve">несоответствие условно разрешенного вида использования земельного участка или объекта капитального строительства градостроительному регламенту, установленному в Правилах землепользования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и застройки </w:t>
      </w:r>
      <w:r w:rsidR="002E3A5C">
        <w:rPr>
          <w:rFonts w:eastAsia="Lucida Sans Unicode"/>
          <w:kern w:val="1"/>
          <w:sz w:val="28"/>
          <w:szCs w:val="28"/>
          <w:lang w:eastAsia="zh-CN" w:bidi="hi-IN"/>
        </w:rPr>
        <w:t>Уторгошского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;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 xml:space="preserve">нарушение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услуги; 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наличие в представленных документах недостоверной или искаженной информации;</w:t>
      </w:r>
    </w:p>
    <w:p w:rsidR="00CF064F" w:rsidRPr="00810342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 xml:space="preserve">несоответствие Генеральному 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плану </w:t>
      </w:r>
      <w:r w:rsidR="002E3A5C">
        <w:rPr>
          <w:rFonts w:eastAsia="Lucida Sans Unicode"/>
          <w:kern w:val="1"/>
          <w:sz w:val="28"/>
          <w:szCs w:val="28"/>
          <w:lang w:eastAsia="zh-CN" w:bidi="hi-IN"/>
        </w:rPr>
        <w:t>Уторгошского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CF064F" w:rsidRPr="00810342" w:rsidRDefault="00CF064F" w:rsidP="00CF064F">
      <w:pPr>
        <w:ind w:firstLine="709"/>
        <w:jc w:val="both"/>
        <w:rPr>
          <w:sz w:val="28"/>
          <w:szCs w:val="28"/>
        </w:rPr>
      </w:pPr>
    </w:p>
    <w:p w:rsidR="00CF064F" w:rsidRPr="00CB7B59" w:rsidRDefault="00CF064F" w:rsidP="00CF064F">
      <w:pPr>
        <w:ind w:firstLine="709"/>
        <w:jc w:val="both"/>
        <w:rPr>
          <w:b/>
          <w:sz w:val="28"/>
          <w:szCs w:val="28"/>
        </w:rPr>
      </w:pPr>
      <w:r w:rsidRPr="00CB7B59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F064F" w:rsidRPr="003F726F" w:rsidRDefault="00CF064F" w:rsidP="00CF064F">
      <w:pPr>
        <w:spacing w:before="120"/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</w:t>
      </w:r>
      <w:r w:rsidRPr="003F726F">
        <w:rPr>
          <w:sz w:val="28"/>
          <w:szCs w:val="28"/>
        </w:rPr>
        <w:lastRenderedPageBreak/>
        <w:t>документов в соответствующие органы, предоставляющие государственные услуги,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CF064F" w:rsidRPr="003F726F" w:rsidRDefault="00CF064F" w:rsidP="00CF064F">
      <w:pPr>
        <w:ind w:firstLine="709"/>
        <w:jc w:val="both"/>
        <w:rPr>
          <w:b/>
          <w:bCs/>
          <w:sz w:val="28"/>
          <w:szCs w:val="28"/>
        </w:rPr>
      </w:pPr>
    </w:p>
    <w:p w:rsidR="00CF064F" w:rsidRPr="003F726F" w:rsidRDefault="00CF064F" w:rsidP="00CF064F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CF064F" w:rsidRPr="003F726F" w:rsidRDefault="0096002D" w:rsidP="00CF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 w:rsidR="00633C96">
        <w:rPr>
          <w:sz w:val="28"/>
          <w:szCs w:val="28"/>
        </w:rPr>
        <w:t xml:space="preserve"> </w:t>
      </w:r>
      <w:r w:rsidR="00CF064F" w:rsidRPr="003F726F">
        <w:rPr>
          <w:sz w:val="28"/>
          <w:szCs w:val="28"/>
        </w:rPr>
        <w:t>Муниципальная услуга предоставляется бесплатно.</w:t>
      </w:r>
    </w:p>
    <w:p w:rsidR="00CF064F" w:rsidRPr="003F726F" w:rsidRDefault="00CF064F" w:rsidP="00CF064F">
      <w:pPr>
        <w:spacing w:before="240"/>
        <w:ind w:firstLine="709"/>
        <w:jc w:val="both"/>
        <w:outlineLvl w:val="1"/>
        <w:rPr>
          <w:rFonts w:cs="Times New Roman CYR"/>
          <w:b/>
          <w:bCs/>
          <w:sz w:val="28"/>
          <w:szCs w:val="28"/>
        </w:rPr>
      </w:pPr>
      <w:r w:rsidRPr="003F726F">
        <w:rPr>
          <w:rFonts w:cs="Times New Roman CYR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F064F" w:rsidRPr="003F726F" w:rsidRDefault="0096002D" w:rsidP="00CF064F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2.13.1.</w:t>
      </w:r>
      <w:r w:rsidR="00CF064F" w:rsidRPr="003F726F">
        <w:rPr>
          <w:bCs/>
          <w:sz w:val="28"/>
          <w:szCs w:val="28"/>
        </w:rPr>
        <w:t>Не имеются.</w:t>
      </w:r>
    </w:p>
    <w:p w:rsidR="00CF064F" w:rsidRPr="003F726F" w:rsidRDefault="0096002D" w:rsidP="00CF064F">
      <w:pPr>
        <w:pStyle w:val="ae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2.13.2.</w:t>
      </w:r>
      <w:r w:rsidR="00CF064F" w:rsidRPr="003F726F">
        <w:rPr>
          <w:rFonts w:ascii="Times New Roman" w:hAnsi="Times New Roman"/>
          <w:bCs/>
          <w:sz w:val="28"/>
          <w:szCs w:val="28"/>
        </w:rPr>
        <w:t>В случае внесения изменений в выданный по результатам предоставления государственной (муниципальной)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</w:t>
      </w:r>
    </w:p>
    <w:p w:rsidR="00CF064F" w:rsidRPr="003F726F" w:rsidRDefault="00CF064F" w:rsidP="00CF064F">
      <w:pPr>
        <w:spacing w:before="120"/>
        <w:ind w:firstLine="709"/>
        <w:jc w:val="both"/>
        <w:outlineLvl w:val="1"/>
        <w:rPr>
          <w:b/>
          <w:sz w:val="28"/>
          <w:szCs w:val="28"/>
        </w:rPr>
      </w:pPr>
      <w:r w:rsidRPr="0096002D">
        <w:rPr>
          <w:rFonts w:cs="Times New Roman CYR"/>
          <w:b/>
          <w:bCs/>
          <w:sz w:val="28"/>
          <w:szCs w:val="28"/>
        </w:rPr>
        <w:t>2.</w:t>
      </w:r>
      <w:r w:rsidRPr="003F726F">
        <w:rPr>
          <w:rFonts w:cs="Times New Roman CYR"/>
          <w:b/>
          <w:bCs/>
          <w:sz w:val="28"/>
          <w:szCs w:val="28"/>
        </w:rPr>
        <w:t xml:space="preserve">14. </w:t>
      </w:r>
      <w:r w:rsidRPr="003F726F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F064F" w:rsidRPr="003F726F" w:rsidRDefault="00CF064F" w:rsidP="00CF064F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F726F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3F726F">
        <w:rPr>
          <w:sz w:val="28"/>
          <w:szCs w:val="28"/>
        </w:rPr>
        <w:t>при получении результата предоставления муниципальной услуги составляет не более</w:t>
      </w:r>
      <w:r w:rsidRPr="003F726F">
        <w:rPr>
          <w:bCs/>
          <w:sz w:val="28"/>
          <w:szCs w:val="28"/>
        </w:rPr>
        <w:t xml:space="preserve"> </w:t>
      </w:r>
      <w:r w:rsidRPr="003F726F">
        <w:rPr>
          <w:sz w:val="28"/>
          <w:szCs w:val="28"/>
        </w:rPr>
        <w:t>15 (пятнадцати) минут.</w:t>
      </w:r>
    </w:p>
    <w:p w:rsidR="00CF064F" w:rsidRPr="003F726F" w:rsidRDefault="00CF064F" w:rsidP="00CF064F">
      <w:pPr>
        <w:jc w:val="center"/>
        <w:outlineLvl w:val="1"/>
        <w:rPr>
          <w:rFonts w:cs="Times New Roman CYR"/>
          <w:bCs/>
          <w:sz w:val="24"/>
          <w:szCs w:val="24"/>
        </w:rPr>
      </w:pPr>
    </w:p>
    <w:p w:rsidR="00CF064F" w:rsidRPr="003F726F" w:rsidRDefault="00CF064F" w:rsidP="00633C96">
      <w:pPr>
        <w:ind w:firstLine="709"/>
        <w:jc w:val="both"/>
        <w:rPr>
          <w:b/>
          <w:sz w:val="28"/>
          <w:szCs w:val="28"/>
        </w:rPr>
      </w:pPr>
      <w:r w:rsidRPr="003F726F">
        <w:rPr>
          <w:rFonts w:cs="Times New Roman CYR"/>
          <w:b/>
          <w:bCs/>
          <w:sz w:val="28"/>
          <w:szCs w:val="28"/>
        </w:rPr>
        <w:t xml:space="preserve">2.15. </w:t>
      </w:r>
      <w:r w:rsidRPr="003F726F">
        <w:rPr>
          <w:b/>
          <w:sz w:val="28"/>
          <w:szCs w:val="28"/>
        </w:rPr>
        <w:t>Срок и порядок регистрации запроса заявителя о предоставлении</w:t>
      </w:r>
      <w:r w:rsidR="00633C96">
        <w:rPr>
          <w:b/>
          <w:sz w:val="28"/>
          <w:szCs w:val="28"/>
        </w:rPr>
        <w:t xml:space="preserve"> </w:t>
      </w:r>
      <w:r w:rsidRPr="003F726F">
        <w:rPr>
          <w:b/>
          <w:sz w:val="28"/>
          <w:szCs w:val="28"/>
        </w:rPr>
        <w:t>муниципальной услуги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3F726F">
        <w:rPr>
          <w:rFonts w:eastAsia="Arial"/>
          <w:kern w:val="1"/>
          <w:sz w:val="28"/>
          <w:szCs w:val="28"/>
          <w:lang w:eastAsia="zh-CN" w:bidi="hi-IN"/>
        </w:rPr>
        <w:t>2.15.1.</w:t>
      </w:r>
      <w:r w:rsidR="00633C96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Arial"/>
          <w:kern w:val="1"/>
          <w:sz w:val="28"/>
          <w:szCs w:val="28"/>
          <w:lang w:eastAsia="zh-CN" w:bidi="hi-IN"/>
        </w:rPr>
        <w:t>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3F726F">
        <w:rPr>
          <w:rFonts w:eastAsia="Arial"/>
          <w:kern w:val="1"/>
          <w:sz w:val="28"/>
          <w:szCs w:val="28"/>
          <w:lang w:eastAsia="zh-CN" w:bidi="hi-IN"/>
        </w:rPr>
        <w:t>2.15.2.</w:t>
      </w:r>
      <w:r w:rsidR="00633C96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Arial"/>
          <w:kern w:val="1"/>
          <w:sz w:val="28"/>
          <w:szCs w:val="28"/>
          <w:lang w:eastAsia="zh-CN" w:bidi="hi-IN"/>
        </w:rPr>
        <w:t>Порядок регистрации запроса заявителя о предоставлении муниципальной услуги установлен пунктом 3.2. настоящего административного регламента.</w:t>
      </w:r>
    </w:p>
    <w:p w:rsidR="007F2F1E" w:rsidRDefault="007F2F1E" w:rsidP="00CF064F">
      <w:pPr>
        <w:pStyle w:val="ConsPlusNormal"/>
        <w:spacing w:before="120"/>
        <w:ind w:firstLine="709"/>
        <w:jc w:val="both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CF064F" w:rsidRPr="003F726F" w:rsidRDefault="00CF064F" w:rsidP="00CF064F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26F">
        <w:rPr>
          <w:rFonts w:ascii="Times New Roman" w:hAnsi="Times New Roman" w:cs="Times New Roman CYR"/>
          <w:b/>
          <w:bCs/>
          <w:sz w:val="28"/>
          <w:szCs w:val="28"/>
        </w:rPr>
        <w:t xml:space="preserve">2.16. </w:t>
      </w:r>
      <w:r w:rsidRPr="003F726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</w:t>
      </w:r>
      <w:r w:rsidRPr="003F726F">
        <w:rPr>
          <w:rFonts w:ascii="Times New Roman" w:hAnsi="Times New Roman"/>
          <w:b/>
          <w:sz w:val="28"/>
          <w:szCs w:val="28"/>
        </w:rPr>
        <w:lastRenderedPageBreak/>
        <w:t>информации о порядке предоставления муниципальной услуги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 xml:space="preserve">2.16.1. Рабочие кабинеты Уполномоченного органа должны соответствовать </w:t>
      </w:r>
      <w:r w:rsidRPr="003F726F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2.16.3. Требования к размещению мест ожидания: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(банкетками);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2.16.4. Требования к оформлению входа в здание: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наименование уполномоченного органа;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режим работы;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</w:t>
      </w:r>
      <w:r w:rsidRPr="003F726F">
        <w:rPr>
          <w:color w:val="000000"/>
          <w:sz w:val="28"/>
          <w:szCs w:val="28"/>
        </w:rPr>
        <w:t xml:space="preserve"> которые </w:t>
      </w:r>
      <w:r w:rsidRPr="003F726F">
        <w:rPr>
          <w:rFonts w:cs="Times New Roman CYR"/>
          <w:color w:val="000000"/>
          <w:sz w:val="28"/>
          <w:szCs w:val="28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2.16.6. Требования к местам приема заявителей: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lastRenderedPageBreak/>
        <w:t>номера кабинета;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CF064F" w:rsidRPr="003F726F" w:rsidRDefault="00CF064F" w:rsidP="00CF064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CF064F" w:rsidRPr="003F726F" w:rsidRDefault="00CF064F" w:rsidP="00CF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CF064F" w:rsidRPr="003F726F" w:rsidRDefault="00CF064F" w:rsidP="00CF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CF064F" w:rsidRPr="003F726F" w:rsidRDefault="00CF064F" w:rsidP="00CF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CF064F" w:rsidRPr="003F726F" w:rsidRDefault="00CF064F" w:rsidP="00CF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F064F" w:rsidRPr="003F726F" w:rsidRDefault="00CF064F" w:rsidP="00CF064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F064F" w:rsidRPr="003F726F" w:rsidRDefault="00CF064F" w:rsidP="00CF064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F726F">
        <w:rPr>
          <w:bCs/>
          <w:sz w:val="28"/>
          <w:szCs w:val="28"/>
        </w:rPr>
        <w:t xml:space="preserve">2.17.1. Показателем качества и доступности муниципальной услуги является </w:t>
      </w:r>
      <w:r w:rsidRPr="003F726F">
        <w:rPr>
          <w:sz w:val="28"/>
          <w:szCs w:val="28"/>
        </w:rPr>
        <w:t xml:space="preserve">совокупность количественных и качественных параметров, </w:t>
      </w:r>
      <w:r w:rsidRPr="003F726F">
        <w:rPr>
          <w:sz w:val="28"/>
          <w:szCs w:val="28"/>
        </w:rPr>
        <w:lastRenderedPageBreak/>
        <w:t>позволяющих измерять, учитывать, контролировать и оценивать процесс и результат предоставления муниципальной услуги.</w:t>
      </w:r>
    </w:p>
    <w:p w:rsidR="00CF064F" w:rsidRPr="003F726F" w:rsidRDefault="00CF064F" w:rsidP="00CF06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bCs/>
          <w:sz w:val="28"/>
          <w:szCs w:val="28"/>
        </w:rPr>
        <w:t>2.17.2. Показателем</w:t>
      </w:r>
      <w:r w:rsidRPr="003F726F">
        <w:rPr>
          <w:rFonts w:ascii="Times New Roman" w:hAnsi="Times New Roman" w:cs="Times New Roman"/>
          <w:sz w:val="28"/>
          <w:szCs w:val="28"/>
        </w:rPr>
        <w:t xml:space="preserve"> </w:t>
      </w:r>
      <w:r w:rsidRPr="003F726F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F726F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порядка и правил предоставления </w:t>
      </w:r>
      <w:r w:rsidRPr="003F726F">
        <w:rPr>
          <w:rFonts w:ascii="Times New Roman" w:hAnsi="Times New Roman"/>
          <w:sz w:val="28"/>
          <w:szCs w:val="28"/>
        </w:rPr>
        <w:t xml:space="preserve">муниципальной </w:t>
      </w:r>
      <w:r w:rsidRPr="003F726F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наличие административ</w:t>
      </w:r>
      <w:r w:rsidR="00633C96">
        <w:rPr>
          <w:sz w:val="28"/>
          <w:szCs w:val="28"/>
        </w:rPr>
        <w:t xml:space="preserve">ного регламента предоставления </w:t>
      </w:r>
      <w:r w:rsidRPr="003F726F">
        <w:rPr>
          <w:sz w:val="28"/>
          <w:szCs w:val="28"/>
        </w:rPr>
        <w:t xml:space="preserve">муниципальной услуги; </w:t>
      </w:r>
    </w:p>
    <w:p w:rsidR="00CF064F" w:rsidRPr="003F726F" w:rsidRDefault="00633C96" w:rsidP="00CF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CF064F" w:rsidRPr="003F726F">
        <w:rPr>
          <w:sz w:val="28"/>
          <w:szCs w:val="28"/>
        </w:rPr>
        <w:t xml:space="preserve">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CF064F" w:rsidRPr="003F726F" w:rsidRDefault="00CF064F" w:rsidP="00CF064F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>2.17.3. Показателями качества предоставления</w:t>
      </w:r>
      <w:r w:rsidR="00633C96">
        <w:rPr>
          <w:sz w:val="28"/>
          <w:szCs w:val="28"/>
        </w:rPr>
        <w:t xml:space="preserve"> муниципальной услуги являются:</w:t>
      </w:r>
    </w:p>
    <w:p w:rsidR="00CF064F" w:rsidRPr="003F726F" w:rsidRDefault="00CF064F" w:rsidP="00CF064F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CF064F" w:rsidRPr="003F726F" w:rsidRDefault="00CF064F" w:rsidP="00CF06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CF064F" w:rsidRPr="003F726F" w:rsidRDefault="00CF064F" w:rsidP="00CF06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F064F" w:rsidRPr="003F726F" w:rsidRDefault="00CF064F" w:rsidP="00CF064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количество обоснованных жалоб;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регистрация, учет и анализ жалоб и обращений  в Администрации муниципального района.</w:t>
      </w:r>
    </w:p>
    <w:p w:rsidR="00CF064F" w:rsidRPr="003F726F" w:rsidRDefault="00CF064F" w:rsidP="00CF064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F064F" w:rsidRPr="003F726F" w:rsidRDefault="00CF064F" w:rsidP="00CF064F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CF064F" w:rsidRPr="003F726F" w:rsidRDefault="00CF064F" w:rsidP="00CF064F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 xml:space="preserve">2.18.2.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</w:t>
      </w:r>
      <w:r w:rsidR="002E3A5C">
        <w:rPr>
          <w:sz w:val="28"/>
          <w:szCs w:val="28"/>
        </w:rPr>
        <w:t>Уторгошского</w:t>
      </w:r>
      <w:r w:rsidRPr="003F726F">
        <w:rPr>
          <w:sz w:val="28"/>
          <w:szCs w:val="28"/>
        </w:rPr>
        <w:t xml:space="preserve">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CF064F" w:rsidRPr="003F726F" w:rsidRDefault="00CF064F" w:rsidP="00CF064F">
      <w:pPr>
        <w:keepNext/>
        <w:tabs>
          <w:tab w:val="num" w:pos="0"/>
        </w:tabs>
        <w:ind w:firstLine="709"/>
        <w:jc w:val="both"/>
        <w:outlineLvl w:val="3"/>
        <w:rPr>
          <w:iCs/>
          <w:sz w:val="28"/>
          <w:szCs w:val="28"/>
        </w:rPr>
      </w:pPr>
      <w:r w:rsidRPr="003F726F">
        <w:rPr>
          <w:sz w:val="28"/>
          <w:szCs w:val="28"/>
        </w:rPr>
        <w:t>2</w:t>
      </w:r>
      <w:r w:rsidRPr="003F726F">
        <w:rPr>
          <w:iCs/>
          <w:sz w:val="28"/>
          <w:szCs w:val="28"/>
        </w:rPr>
        <w:t xml:space="preserve">.18.3. Перечень классов средств электронной подписи, которые допускаются к использованию при обращении за получением </w:t>
      </w:r>
      <w:r w:rsidRPr="003F726F">
        <w:rPr>
          <w:bCs/>
          <w:iCs/>
          <w:sz w:val="28"/>
          <w:szCs w:val="28"/>
        </w:rPr>
        <w:t>муниципаль</w:t>
      </w:r>
      <w:r w:rsidRPr="003F726F">
        <w:rPr>
          <w:iCs/>
          <w:sz w:val="28"/>
          <w:szCs w:val="28"/>
        </w:rPr>
        <w:t>ной услуги, оказываемой с применением усиленной квалифицированной электронной подписи.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F726F">
        <w:rPr>
          <w:bCs/>
          <w:iCs/>
          <w:sz w:val="28"/>
          <w:szCs w:val="28"/>
        </w:rPr>
        <w:t>муниципаль</w:t>
      </w:r>
      <w:r w:rsidRPr="003F726F">
        <w:rPr>
          <w:sz w:val="28"/>
          <w:szCs w:val="28"/>
        </w:rPr>
        <w:t xml:space="preserve">ной услуги, </w:t>
      </w:r>
      <w:r w:rsidRPr="003F726F">
        <w:rPr>
          <w:sz w:val="28"/>
          <w:szCs w:val="28"/>
        </w:rPr>
        <w:lastRenderedPageBreak/>
        <w:t xml:space="preserve">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3F726F">
        <w:rPr>
          <w:bCs/>
          <w:iCs/>
          <w:sz w:val="28"/>
          <w:szCs w:val="28"/>
        </w:rPr>
        <w:t>муниципаль</w:t>
      </w:r>
      <w:r w:rsidRPr="003F726F">
        <w:rPr>
          <w:sz w:val="28"/>
          <w:szCs w:val="28"/>
        </w:rPr>
        <w:t>ной услуги и (или) предоставления такой услуги.</w:t>
      </w:r>
    </w:p>
    <w:p w:rsidR="00CF064F" w:rsidRPr="003F726F" w:rsidRDefault="00CF064F" w:rsidP="00CF064F">
      <w:pPr>
        <w:ind w:firstLine="720"/>
        <w:jc w:val="both"/>
        <w:outlineLvl w:val="0"/>
        <w:rPr>
          <w:sz w:val="28"/>
          <w:szCs w:val="28"/>
        </w:rPr>
      </w:pPr>
      <w:r w:rsidRPr="003F726F">
        <w:rPr>
          <w:sz w:val="28"/>
          <w:szCs w:val="28"/>
        </w:rPr>
        <w:t>2.18.4 Предоставление государственной (муниципальной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</w:t>
      </w:r>
      <w:r w:rsidR="007F2F1E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>- комплексный запрос).</w:t>
      </w:r>
    </w:p>
    <w:p w:rsidR="00CF064F" w:rsidRPr="003F726F" w:rsidRDefault="00CF064F" w:rsidP="00CF064F">
      <w:pPr>
        <w:ind w:firstLine="720"/>
        <w:jc w:val="both"/>
        <w:outlineLvl w:val="0"/>
        <w:rPr>
          <w:sz w:val="28"/>
          <w:szCs w:val="28"/>
        </w:rPr>
      </w:pPr>
      <w:r w:rsidRPr="003F726F">
        <w:rPr>
          <w:sz w:val="28"/>
          <w:szCs w:val="28"/>
        </w:rPr>
        <w:t>Одновременно с комплексным запросом заявитель подает в МФЦ документы, предусмотренные пунктом 2.6 административного регламента.</w:t>
      </w:r>
    </w:p>
    <w:p w:rsidR="00CF064F" w:rsidRPr="003F726F" w:rsidRDefault="00CF064F" w:rsidP="00CF064F">
      <w:pPr>
        <w:ind w:firstLine="720"/>
        <w:jc w:val="both"/>
        <w:outlineLvl w:val="0"/>
        <w:rPr>
          <w:sz w:val="28"/>
          <w:szCs w:val="28"/>
        </w:rPr>
      </w:pPr>
      <w:r w:rsidRPr="003F726F">
        <w:rPr>
          <w:sz w:val="28"/>
          <w:szCs w:val="28"/>
        </w:rPr>
        <w:t>Заявление и документы, предусмотренные пунктом 2.6 административного регламента, направляются МФЦ не позднее одного рабочего дня, следующего за днем получения комплексного запроса в Администрацию.</w:t>
      </w:r>
    </w:p>
    <w:p w:rsidR="00CF064F" w:rsidRPr="003F726F" w:rsidRDefault="00CF064F" w:rsidP="00CF064F">
      <w:pPr>
        <w:ind w:firstLine="720"/>
        <w:jc w:val="both"/>
        <w:outlineLvl w:val="0"/>
        <w:rPr>
          <w:sz w:val="28"/>
          <w:szCs w:val="28"/>
        </w:rPr>
      </w:pPr>
      <w:r w:rsidRPr="003F726F">
        <w:rPr>
          <w:sz w:val="28"/>
          <w:szCs w:val="28"/>
        </w:rPr>
        <w:t>При поступлении в МФЦ документов, являющихся результатом предоставления государственной (муниципальной)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CF064F" w:rsidRPr="003F726F" w:rsidRDefault="00CF064F" w:rsidP="00CF064F">
      <w:pPr>
        <w:ind w:firstLine="720"/>
        <w:jc w:val="both"/>
        <w:outlineLvl w:val="0"/>
        <w:rPr>
          <w:sz w:val="28"/>
          <w:szCs w:val="28"/>
        </w:rPr>
      </w:pPr>
      <w:r w:rsidRPr="003F726F">
        <w:rPr>
          <w:sz w:val="28"/>
          <w:szCs w:val="28"/>
        </w:rPr>
        <w:t>Для обеспечения получения заявителем государственной и (или) муниципальной услуги, указанной в комплексном запросе, МФЦ действует в интересах заявителя без доверенности и направляет в министерство (департамент, Администрацию) заявление, подписанное уполномоченным работником МФЦ и скрепленное печатью МФЦ, а также сведения, документы и (или) информацию,</w:t>
      </w:r>
      <w:r w:rsidR="00633C96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>необходимые для предоставления указанных в комплексном запросе государственных и (или)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CF064F" w:rsidRPr="003F726F" w:rsidRDefault="00CF064F" w:rsidP="00CF064F">
      <w:pPr>
        <w:ind w:firstLine="720"/>
        <w:jc w:val="both"/>
        <w:outlineLvl w:val="0"/>
        <w:rPr>
          <w:sz w:val="28"/>
          <w:szCs w:val="28"/>
        </w:rPr>
      </w:pPr>
      <w:r w:rsidRPr="003F726F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F064F" w:rsidRPr="003F726F" w:rsidRDefault="00CF064F" w:rsidP="00CF064F">
      <w:pPr>
        <w:ind w:firstLine="720"/>
        <w:jc w:val="both"/>
        <w:outlineLvl w:val="0"/>
        <w:rPr>
          <w:b/>
          <w:sz w:val="28"/>
          <w:szCs w:val="28"/>
        </w:rPr>
      </w:pPr>
    </w:p>
    <w:p w:rsidR="00CF064F" w:rsidRPr="003F726F" w:rsidRDefault="00CF064F" w:rsidP="00CF064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8"/>
          <w:szCs w:val="28"/>
        </w:rPr>
      </w:pPr>
      <w:r w:rsidRPr="003F726F">
        <w:rPr>
          <w:b/>
          <w:bCs/>
          <w:sz w:val="28"/>
          <w:szCs w:val="28"/>
          <w:lang w:val="en-US"/>
        </w:rPr>
        <w:t>III</w:t>
      </w:r>
      <w:r w:rsidRPr="003F726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F064F" w:rsidRPr="003F726F" w:rsidRDefault="00CF064F" w:rsidP="00CF064F">
      <w:pPr>
        <w:ind w:firstLine="709"/>
        <w:jc w:val="both"/>
        <w:outlineLvl w:val="0"/>
        <w:rPr>
          <w:b/>
          <w:sz w:val="28"/>
          <w:szCs w:val="28"/>
        </w:rPr>
      </w:pP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bookmarkStart w:id="1" w:name="sub_31"/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3.1.</w:t>
      </w:r>
      <w:bookmarkEnd w:id="1"/>
      <w:r w:rsidRPr="003F726F">
        <w:rPr>
          <w:rFonts w:eastAsia="Lucida Sans Unicode"/>
          <w:b/>
          <w:kern w:val="1"/>
          <w:sz w:val="28"/>
          <w:szCs w:val="28"/>
          <w:lang w:eastAsia="zh-CN" w:bidi="hi-IN"/>
        </w:rPr>
        <w:t xml:space="preserve"> Предоставление муниципальной услуги включает в себя следующие административные процедуры: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прием и регистрацию документов на получение муниципальной услуги;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организацию публичных слушаний по вопросу предоставления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разрешения на условно разрешенный вид использования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проведение публичных слушаний по вопросу предоставления разрешения на условно разрешенный вид использования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принятие решения о предоставлении или об отказе в предоставлении муниципальной услуги, подготовку и выдачу результата предоставления муниципальной услуги;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3.1.1.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Последовательность  административных  действий (процедур)  по </w:t>
      </w:r>
    </w:p>
    <w:p w:rsidR="00CF064F" w:rsidRPr="003F726F" w:rsidRDefault="00CF064F" w:rsidP="00CF064F">
      <w:pPr>
        <w:suppressAutoHyphens/>
        <w:spacing w:line="360" w:lineRule="atLeast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предоставлению муниципальной услуги отражена в блок-схеме, представленной в приложении № 2 к настоящему административному регламенту.</w:t>
      </w:r>
    </w:p>
    <w:p w:rsidR="00CF064F" w:rsidRPr="003F726F" w:rsidRDefault="00CF064F" w:rsidP="00CF064F">
      <w:pPr>
        <w:ind w:firstLine="720"/>
        <w:jc w:val="both"/>
        <w:outlineLvl w:val="2"/>
        <w:rPr>
          <w:sz w:val="28"/>
          <w:szCs w:val="28"/>
        </w:rPr>
      </w:pPr>
      <w:r w:rsidRPr="00633C96">
        <w:rPr>
          <w:sz w:val="28"/>
          <w:szCs w:val="28"/>
        </w:rPr>
        <w:t>3.1.2.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</w:t>
      </w:r>
      <w:r w:rsidR="00633C96">
        <w:rPr>
          <w:sz w:val="28"/>
          <w:szCs w:val="28"/>
        </w:rPr>
        <w:t>.</w:t>
      </w:r>
    </w:p>
    <w:p w:rsidR="00CF064F" w:rsidRPr="003F726F" w:rsidRDefault="00CF064F" w:rsidP="00CF064F">
      <w:pPr>
        <w:suppressAutoHyphens/>
        <w:spacing w:line="360" w:lineRule="atLeast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3.2.</w:t>
      </w:r>
      <w:r w:rsidR="007F2F1E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Прием и регистрация документов на получение муниципальной услуги</w:t>
      </w:r>
    </w:p>
    <w:p w:rsidR="00CF064F" w:rsidRPr="003F726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3.2.1.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Основанием для начала административной процедуры является обращение заявителя в уполномоченный орган с заявлением и представление документов, предусмотренных в пункте 2.6. настоящего административного регламента, в том числе направление документов по почте, электронной почте в виде электронных документов либо по информационно-телекоммуникационной сети Интернет,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3.2.2.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Специалист уполномоченного органа: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устанавливает предмет обращения, личность заявителя, полномочия представителя;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проверяет правильность заполнения заявления и наличие приложенных к заявлению документов;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удостоверяется, что: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фамилия, имя и отчество физического лица, адрес его регистрации в соответствии с документом, удостоверяющим личность, наименование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юридического лица и его место нахождения указаны полностью;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в день принятия заявления осуществляет регистрацию в </w:t>
      </w:r>
      <w:hyperlink r:id="rId14" w:history="1">
        <w:r w:rsidRPr="003F726F">
          <w:rPr>
            <w:rFonts w:eastAsia="Lucida Sans Unicode"/>
            <w:kern w:val="1"/>
            <w:sz w:val="28"/>
            <w:szCs w:val="28"/>
            <w:lang w:eastAsia="zh-CN" w:bidi="hi-IN"/>
          </w:rPr>
          <w:t>журнале</w:t>
        </w:r>
      </w:hyperlink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3.2.3.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 отсутствии документов, указанных в пункте 2.6. настоящего административного регламента, в случае несоответствия представленных документов установленным требованиям, специалист уполномоченного органа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Если такие недостатки невозможно устранить в ходе приема, заявителю </w:t>
      </w:r>
    </w:p>
    <w:p w:rsidR="00CF064F" w:rsidRPr="003F726F" w:rsidRDefault="00CF064F" w:rsidP="00CF064F">
      <w:pPr>
        <w:suppressAutoHyphens/>
        <w:spacing w:line="360" w:lineRule="atLeast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отказывается в приеме заявления и документов, разъясняется право при укомплектовании пакета документов обратиться повторно за предоставлением муниципальной услуги.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3.2.4.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Заявитель имеет право направить заявление с приложенными документами почтовым отправлением.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Документы, поступившие почтовым отправлением, регистрируются в день их поступления в уполномоченный орган.</w:t>
      </w:r>
    </w:p>
    <w:p w:rsidR="00CF064F" w:rsidRPr="003F726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3.2.5.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 направлении копий документов по почте представляемые документы заверяются в порядке, установленном законодательством Российской Федерации.</w:t>
      </w:r>
    </w:p>
    <w:p w:rsidR="00CF064F" w:rsidRPr="003F726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3.2.6.При обращении в электронной форме заявление и каждый прилагаемый документ подписывается тем видом электронной подписи, который установлен действующим законодательством Российской Федерации.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3.2.7.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 представлении документов заявителем при личном обращении в ГОАУ «МФЦ» специалист, ответственный за прием документов: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регистрационный номер;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дату приема документов;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ФИО физического лица или наименование юридического лица;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дату и номер исходящего документа заявителя;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другие реквизиты;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удостоверяет подписью данные заявителя, указанные в заявлении;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передает заявителю расписку в получении документов на предоставление муниципальной услуги.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день поступления документов специалист ГОАУ «МФЦ», ответственный за прием документов, передает все документы исполнителю муниципальной услуги.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3.2.8.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При отсутствии документов, указанных в </w:t>
      </w:r>
      <w:hyperlink r:id="rId15" w:history="1">
        <w:r w:rsidRPr="003F726F">
          <w:rPr>
            <w:rFonts w:eastAsia="Lucida Sans Unicode"/>
            <w:kern w:val="1"/>
            <w:sz w:val="28"/>
            <w:szCs w:val="28"/>
            <w:lang w:eastAsia="zh-CN" w:bidi="hi-IN"/>
          </w:rPr>
          <w:t>пункте</w:t>
        </w:r>
      </w:hyperlink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2.6. настоящего административного регламента, в случае, если заявление и документы не поддаются прочтению,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3.2.9.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Материалы, подготовленные к публичным слушаниям, передаются специалистом уполномоченного органа в комиссию по землепользованию и застройке (далее комиссия).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3.2.10.</w:t>
      </w:r>
      <w:r w:rsidR="007F2F1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Результатом выполнения административной процедуры является </w:t>
      </w:r>
    </w:p>
    <w:p w:rsidR="00CF064F" w:rsidRPr="003F726F" w:rsidRDefault="00CF064F" w:rsidP="00CF064F">
      <w:pPr>
        <w:suppressAutoHyphens/>
        <w:spacing w:line="360" w:lineRule="atLeast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прием заявления и документов на получение муниципальной услуги или отказ в приеме заявления и документов заявителя и передача документов в комиссию по землепользованию и застройке.</w:t>
      </w:r>
    </w:p>
    <w:p w:rsidR="00CF064F" w:rsidRPr="003F726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3.2.11.</w:t>
      </w:r>
      <w:r w:rsidR="007F2F1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Максимальная продолжительность административной процедуры не должна превышать 20 минут.</w:t>
      </w:r>
    </w:p>
    <w:p w:rsidR="00CF064F" w:rsidRPr="00633C96" w:rsidRDefault="00CF064F" w:rsidP="00CF064F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633C96">
        <w:rPr>
          <w:sz w:val="28"/>
          <w:szCs w:val="28"/>
        </w:rPr>
        <w:t>3.2.12</w:t>
      </w:r>
      <w:r w:rsidR="007F2F1E">
        <w:rPr>
          <w:sz w:val="28"/>
          <w:szCs w:val="28"/>
        </w:rPr>
        <w:t>.</w:t>
      </w:r>
      <w:r w:rsidRPr="00633C96">
        <w:rPr>
          <w:sz w:val="28"/>
          <w:szCs w:val="28"/>
        </w:rPr>
        <w:t xml:space="preserve"> 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 </w:t>
      </w:r>
    </w:p>
    <w:p w:rsidR="00CF064F" w:rsidRPr="00633C96" w:rsidRDefault="00CF064F" w:rsidP="00CF064F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633C96">
        <w:rPr>
          <w:sz w:val="28"/>
          <w:szCs w:val="28"/>
        </w:rPr>
        <w:t>в ходе личного приёма заявителя;</w:t>
      </w:r>
    </w:p>
    <w:p w:rsidR="00CF064F" w:rsidRPr="00633C96" w:rsidRDefault="00CF064F" w:rsidP="00CF064F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633C96">
        <w:rPr>
          <w:sz w:val="28"/>
          <w:szCs w:val="28"/>
        </w:rPr>
        <w:t>по телефону;</w:t>
      </w:r>
    </w:p>
    <w:p w:rsidR="00CF064F" w:rsidRPr="00633C96" w:rsidRDefault="00CF064F" w:rsidP="00CF064F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633C96">
        <w:rPr>
          <w:sz w:val="28"/>
          <w:szCs w:val="28"/>
        </w:rPr>
        <w:t>по электронной почте;</w:t>
      </w:r>
    </w:p>
    <w:p w:rsidR="00CF064F" w:rsidRPr="003F726F" w:rsidRDefault="00CF064F" w:rsidP="00CF064F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633C96">
        <w:rPr>
          <w:sz w:val="28"/>
          <w:szCs w:val="28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r w:rsidRPr="003F726F">
        <w:rPr>
          <w:sz w:val="28"/>
          <w:szCs w:val="28"/>
        </w:rPr>
        <w:t xml:space="preserve"> </w:t>
      </w:r>
    </w:p>
    <w:p w:rsidR="00CF064F" w:rsidRPr="003F726F" w:rsidRDefault="00CF064F" w:rsidP="00CF064F">
      <w:pPr>
        <w:suppressAutoHyphens/>
        <w:spacing w:line="360" w:lineRule="atLeast"/>
        <w:ind w:firstLine="720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633C96">
      <w:pPr>
        <w:suppressAutoHyphens/>
        <w:spacing w:line="360" w:lineRule="atLeast"/>
        <w:ind w:firstLine="709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3.3.</w:t>
      </w:r>
      <w:r w:rsidR="007F2F1E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Организация публичных слушаний по вопросу предоставления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3.3.1.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Основанием для начала административной процедуры является регистрация документов заявителя, необходимых для предоставления муниципальной услуги.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3.3.2.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Секретарь комиссии осуществляет подготовку проекта постановления Администрации сельского поселения о назначении публичных слушаний. 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Указанное постановление Администрации сельского поселения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в течение трех дней со дня его принятия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подлежит официальному опубликованию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и размещается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 официальном сайте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Администрации муниципального района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3.3.3.</w:t>
      </w:r>
      <w:r w:rsidR="00633C96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Секретарь комиссии не позднее чем через десять дней со дня поступления заявления заявителя </w:t>
      </w:r>
      <w:r w:rsidRPr="003F726F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направляет сообщение о проведении публичных слушаний по вопросу предоставления разрешения на условно разрешенный вид использования: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1)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2)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3)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3.3.4.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</w:t>
      </w:r>
      <w:r w:rsidRPr="003F726F">
        <w:rPr>
          <w:sz w:val="28"/>
          <w:szCs w:val="28"/>
        </w:rPr>
        <w:t>для включения их в протокол публичных слушаний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3.3.5.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CF064F" w:rsidRPr="003F726F" w:rsidRDefault="00CF064F" w:rsidP="00FB278E">
      <w:pPr>
        <w:suppressAutoHyphens/>
        <w:spacing w:line="360" w:lineRule="atLeast"/>
        <w:ind w:firstLine="709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3.3.6.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Результатом административной процедуры является назначенный срок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проведения публичных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слушаний </w:t>
      </w:r>
      <w:r w:rsidRPr="003F726F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FB278E" w:rsidRDefault="00FB278E" w:rsidP="00CF064F">
      <w:pPr>
        <w:suppressAutoHyphens/>
        <w:spacing w:line="360" w:lineRule="atLeast"/>
        <w:ind w:firstLine="708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lastRenderedPageBreak/>
        <w:t>3.4.</w:t>
      </w:r>
      <w:r w:rsidR="007F2F1E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3.4.1.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Основанием для начала административной процедуры является наступление срока проведения публичных слушаний.</w:t>
      </w:r>
    </w:p>
    <w:p w:rsidR="00CF064F" w:rsidRPr="003F726F" w:rsidRDefault="00CF064F" w:rsidP="00CF064F">
      <w:pPr>
        <w:spacing w:line="360" w:lineRule="atLeast"/>
        <w:ind w:firstLine="708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3.4.2.</w:t>
      </w:r>
      <w:r w:rsidR="00FB278E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CF064F" w:rsidRPr="003F726F" w:rsidRDefault="00CF064F" w:rsidP="00CF064F">
      <w:pPr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sz w:val="28"/>
          <w:szCs w:val="28"/>
        </w:rPr>
        <w:t>3.4.3.</w:t>
      </w:r>
      <w:r w:rsidR="00FB278E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3.4.4.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Публичные слушания включают следующие основные процедуры: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1)объявление цели публичных слушаний;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2)доклад заказчика (инициатора градостроительной деятельности);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3)доклад разработчика документации объекта;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4)вопросы присутствующих и ответы на них;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5)выступление присутствующих;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6)рекомендации о принятии предлагаемого решения.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3.4.5.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процессе публичных слушаний ведется протокол публичных слушаний, в котором фиксируются мнения всех заинтересованных сторон, участвующих в публичных слушаниях.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Мнения сторон должны быть аргументированы в соответствии с действующими нормами и правилами, техническими регламентами, содержать конкретные условия и предложения по соблюдению имущественных прав владельцев недвижимости, размещению объектов строительства, основанные на анализе существующей градостроительной ситуации и возможных воздействиях на окружающую среду в пределах затрагиваемой территории.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3.4.6.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Протокол подписывается председателем (заместителем председателя) и секретарем комиссии в течение трех дней со дня их проведения. При необходимости делается отметка с подписью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заинтересованных лиц, ознакомившихся с протоколом.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К протоколу прилагаются список присутствующих на публичных слушаниях граждан с их подписями и указанием адреса проживания, а также тезисы сообщения представителя заказчика (застройщика) и исполнителя проекта, письменные обращения граждан, представителей общественных организаций с предложениями по обсуждаемому объекту.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3.4.7.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Лица, участвовавшие в публичных слушаниях,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3.4.8.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Комиссия по результатам публичных слушаний осуществляет подготовку заключения</w:t>
      </w:r>
      <w:r w:rsidRPr="003F726F">
        <w:rPr>
          <w:sz w:val="28"/>
          <w:szCs w:val="28"/>
        </w:rPr>
        <w:t xml:space="preserve"> о результатах публичных слушаний по вопросу предоставления разрешения на условно разрешенный вид использования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, обеспечивает его опубликование в печатном средстве массовой информации и 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размещает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 официальном сайте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Администрации </w:t>
      </w:r>
      <w:r w:rsidR="002E3A5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Уторгошского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CF064F" w:rsidRPr="003F726F" w:rsidRDefault="00CF064F" w:rsidP="00CF064F">
      <w:pPr>
        <w:spacing w:line="360" w:lineRule="atLeast"/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3.4.9.</w:t>
      </w:r>
      <w:r w:rsidR="00FB278E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</w:t>
      </w:r>
      <w:r w:rsidR="0096002D" w:rsidRPr="003F726F">
        <w:rPr>
          <w:sz w:val="28"/>
          <w:szCs w:val="28"/>
        </w:rPr>
        <w:t>поселения</w:t>
      </w:r>
      <w:r w:rsidRPr="003F726F">
        <w:rPr>
          <w:sz w:val="28"/>
          <w:szCs w:val="28"/>
        </w:rPr>
        <w:t>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sz w:val="28"/>
          <w:szCs w:val="28"/>
        </w:rPr>
        <w:t>3.4.10.</w:t>
      </w:r>
      <w:r w:rsidR="00FB278E">
        <w:rPr>
          <w:sz w:val="28"/>
          <w:szCs w:val="28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Максимальный срок административной процедуры составляет не более одного месяца.</w:t>
      </w:r>
    </w:p>
    <w:p w:rsidR="00CF064F" w:rsidRPr="003F726F" w:rsidRDefault="00CF064F" w:rsidP="00CF064F">
      <w:pPr>
        <w:spacing w:line="360" w:lineRule="atLeast"/>
        <w:ind w:firstLine="708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3.4.11.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Результатом административной процедуры является подготовка рекомендаций комиссии, направленных </w:t>
      </w:r>
      <w:r w:rsidRPr="003F726F">
        <w:rPr>
          <w:sz w:val="28"/>
          <w:szCs w:val="28"/>
        </w:rPr>
        <w:t>Главе администрации сельского поселения.</w:t>
      </w:r>
    </w:p>
    <w:p w:rsidR="007F2F1E" w:rsidRDefault="007F2F1E" w:rsidP="00CF064F">
      <w:pPr>
        <w:suppressAutoHyphens/>
        <w:spacing w:line="360" w:lineRule="atLeast"/>
        <w:ind w:firstLine="708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3.5.</w:t>
      </w:r>
      <w:r w:rsidR="00FB278E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3.5.1.Основанием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администрации </w:t>
      </w:r>
      <w:r w:rsidRPr="003F726F">
        <w:rPr>
          <w:sz w:val="28"/>
          <w:szCs w:val="28"/>
        </w:rPr>
        <w:t>сельского поселения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рекомендаций комиссии.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3.5.2.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Специалист уполномоченного органа на основании рекомендаций комиссии осуществляет подготовку проекта постановления Администрации сельского поселения о предоставлении разрешения на условно разрешенный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вид использования или об отказе в предоставлении разрешения на условно разрешенный вид использования, который также направляется Главе администрации сельского поселения.</w:t>
      </w:r>
    </w:p>
    <w:p w:rsidR="00CF064F" w:rsidRPr="003F726F" w:rsidRDefault="00CF064F" w:rsidP="00FB278E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3.5.3.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Г</w:t>
      </w:r>
      <w:r w:rsidRPr="003F726F">
        <w:rPr>
          <w:sz w:val="28"/>
          <w:szCs w:val="28"/>
        </w:rPr>
        <w:t xml:space="preserve">лава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администрации сельского поселения</w:t>
      </w:r>
      <w:r w:rsidRPr="003F726F">
        <w:rPr>
          <w:sz w:val="28"/>
          <w:szCs w:val="28"/>
        </w:rPr>
        <w:t xml:space="preserve"> в течение трех</w:t>
      </w:r>
      <w:r w:rsidR="00FB278E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 xml:space="preserve">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3.5.4.</w:t>
      </w:r>
      <w:r w:rsidR="00FB278E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Постановление Администрации сельского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размещается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 официальном сайте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Администрации </w:t>
      </w:r>
      <w:r w:rsidR="002E3A5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Уторгошского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сельского поселения.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3.5.5.Постановление Администрации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</w:t>
      </w:r>
      <w:r w:rsidRPr="003F726F">
        <w:rPr>
          <w:rFonts w:eastAsia="Lucida Sans Unicode"/>
          <w:kern w:val="1"/>
          <w:sz w:val="28"/>
          <w:szCs w:val="28"/>
          <w:lang w:bidi="hi-IN"/>
        </w:rPr>
        <w:t xml:space="preserve"> по адресу, указанному в заявлении, либо через ГОАУ «МФЦ».</w:t>
      </w:r>
    </w:p>
    <w:p w:rsidR="00CF064F" w:rsidRPr="003F726F" w:rsidRDefault="00CF064F" w:rsidP="00CF064F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FB278E">
        <w:rPr>
          <w:rFonts w:eastAsia="Lucida Sans Unicode"/>
          <w:kern w:val="1"/>
          <w:sz w:val="28"/>
          <w:szCs w:val="28"/>
          <w:lang w:eastAsia="zh-CN" w:bidi="hi-IN"/>
        </w:rPr>
        <w:t>3.5.6.Максимальный срок предоставления административной процедуры составляет три дня.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</w:p>
    <w:p w:rsidR="00CF064F" w:rsidRPr="003F726F" w:rsidRDefault="00CF064F" w:rsidP="00CF064F">
      <w:pPr>
        <w:suppressAutoHyphens/>
        <w:spacing w:line="360" w:lineRule="atLeast"/>
        <w:ind w:firstLine="708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3.5.7.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 Результатом выполнения административной процедуры является выдача на руки либо направление по почте заявителю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, либо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передача в ГОАУ «МФЦ» для выдачи заявителю.</w:t>
      </w:r>
    </w:p>
    <w:p w:rsidR="00CF064F" w:rsidRPr="003F726F" w:rsidRDefault="00CF064F" w:rsidP="00CF064F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FB278E">
        <w:rPr>
          <w:sz w:val="28"/>
          <w:szCs w:val="28"/>
        </w:rPr>
        <w:t>3.5.8. 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если,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:rsidR="00CF064F" w:rsidRPr="003F726F" w:rsidRDefault="00CF064F" w:rsidP="00CF064F">
      <w:pPr>
        <w:ind w:firstLine="720"/>
        <w:jc w:val="both"/>
        <w:outlineLvl w:val="2"/>
        <w:rPr>
          <w:sz w:val="28"/>
          <w:szCs w:val="28"/>
        </w:rPr>
      </w:pPr>
    </w:p>
    <w:p w:rsidR="00CF064F" w:rsidRPr="003F726F" w:rsidRDefault="00CF064F" w:rsidP="00CF064F">
      <w:pPr>
        <w:ind w:firstLine="709"/>
        <w:jc w:val="center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IV. ПОРЯДОК И ФОРМЫ КОНТРОЛЯ ЗА ПРЕДОСТАВЛЕНИЕ МУНИЦИПАЛЬНОЙ УСЛУГИ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 xml:space="preserve">4.1. Порядок осуществления текущего контроля за соблюдением и </w:t>
      </w:r>
      <w:r w:rsidRPr="003F726F">
        <w:rPr>
          <w:b/>
          <w:sz w:val="28"/>
          <w:szCs w:val="28"/>
        </w:rPr>
        <w:lastRenderedPageBreak/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CF064F" w:rsidRPr="003F726F" w:rsidRDefault="00CF064F" w:rsidP="00CF06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4.2.2. Проверки могут быть плановыми и внеплановыми.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bookmarkStart w:id="2" w:name="sub_283"/>
      <w:r w:rsidRPr="003F726F">
        <w:rPr>
          <w:b/>
          <w:sz w:val="28"/>
          <w:szCs w:val="28"/>
        </w:rPr>
        <w:t xml:space="preserve">4.3. Порядок привлечения к ответственности должностных лиц Уполномоченного органа, предоставляющего муниципальную услугу, за </w:t>
      </w:r>
      <w:r w:rsidRPr="003F726F">
        <w:rPr>
          <w:b/>
          <w:sz w:val="28"/>
          <w:szCs w:val="28"/>
        </w:rPr>
        <w:lastRenderedPageBreak/>
        <w:t>решения и действия (бездействие), принимаемые (осуществляемые) ими в ходе предоставления муниципальной услуги</w:t>
      </w:r>
    </w:p>
    <w:p w:rsidR="00CF064F" w:rsidRPr="003F726F" w:rsidRDefault="0096002D" w:rsidP="00CF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FB278E">
        <w:rPr>
          <w:sz w:val="28"/>
          <w:szCs w:val="28"/>
        </w:rPr>
        <w:t xml:space="preserve"> </w:t>
      </w:r>
      <w:r w:rsidR="00CF064F" w:rsidRPr="003F726F">
        <w:rPr>
          <w:sz w:val="28"/>
          <w:szCs w:val="28"/>
        </w:rPr>
        <w:t>Должностное лицо несет персональную ответственность за:</w:t>
      </w:r>
    </w:p>
    <w:p w:rsidR="00CF064F" w:rsidRPr="003F726F" w:rsidRDefault="00FB278E" w:rsidP="00CF06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64F" w:rsidRPr="003F726F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CF064F" w:rsidRPr="003F726F" w:rsidRDefault="00FB278E" w:rsidP="00CF06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64F" w:rsidRPr="003F726F">
        <w:rPr>
          <w:sz w:val="28"/>
          <w:szCs w:val="28"/>
        </w:rPr>
        <w:t xml:space="preserve"> принятие надлежащих мер по полной и всесторонней проверке представленных документов; </w:t>
      </w:r>
    </w:p>
    <w:p w:rsidR="00CF064F" w:rsidRPr="003F726F" w:rsidRDefault="00FB278E" w:rsidP="00CF06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64F" w:rsidRPr="003F726F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CF064F" w:rsidRPr="003F726F" w:rsidRDefault="00FB278E" w:rsidP="00CF06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64F" w:rsidRPr="003F726F">
        <w:rPr>
          <w:sz w:val="28"/>
          <w:szCs w:val="28"/>
        </w:rPr>
        <w:t xml:space="preserve">учет выданных документов; </w:t>
      </w:r>
    </w:p>
    <w:p w:rsidR="00CF064F" w:rsidRPr="003F726F" w:rsidRDefault="00CF064F" w:rsidP="00CF06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</w:p>
    <w:p w:rsidR="00CF064F" w:rsidRPr="0096002D" w:rsidRDefault="00CF064F" w:rsidP="00CF064F">
      <w:pPr>
        <w:ind w:firstLine="709"/>
        <w:jc w:val="both"/>
        <w:rPr>
          <w:b/>
          <w:sz w:val="28"/>
          <w:szCs w:val="28"/>
        </w:rPr>
      </w:pPr>
      <w:r w:rsidRPr="0096002D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CF064F" w:rsidRPr="003F726F" w:rsidRDefault="0096002D" w:rsidP="00CF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4.4.1..</w:t>
      </w:r>
      <w:r w:rsidR="00CF064F" w:rsidRPr="003F726F">
        <w:rPr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 w:rsidRPr="003F726F">
        <w:rPr>
          <w:sz w:val="28"/>
          <w:szCs w:val="28"/>
          <w:shd w:val="clear" w:color="auto" w:fill="FFFFFF"/>
        </w:rPr>
        <w:t>муниципальной</w:t>
      </w:r>
      <w:r w:rsidRPr="003F726F"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CF064F" w:rsidRPr="003F726F" w:rsidRDefault="00CF064F" w:rsidP="00CF064F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</w:p>
    <w:p w:rsidR="00CF064F" w:rsidRPr="003F726F" w:rsidRDefault="00CF064F" w:rsidP="00CF064F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CF064F" w:rsidRPr="003F726F" w:rsidRDefault="00CF064F" w:rsidP="00CF064F">
      <w:pPr>
        <w:ind w:firstLine="709"/>
        <w:jc w:val="both"/>
        <w:rPr>
          <w:rFonts w:eastAsia="Calibri"/>
          <w:sz w:val="28"/>
          <w:szCs w:val="28"/>
        </w:rPr>
      </w:pPr>
      <w:r w:rsidRPr="003F726F">
        <w:rPr>
          <w:rFonts w:eastAsia="Calibri"/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F064F" w:rsidRPr="003F726F" w:rsidRDefault="00CF064F" w:rsidP="00CF064F">
      <w:pPr>
        <w:spacing w:before="120"/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Предметом досудебного (внесудебного) обжалования могут быть </w:t>
      </w:r>
      <w:r w:rsidRPr="003F726F">
        <w:rPr>
          <w:sz w:val="28"/>
          <w:szCs w:val="28"/>
        </w:rPr>
        <w:lastRenderedPageBreak/>
        <w:t>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нарушение срока предоставления государственной (муниципальной) услуги. </w:t>
      </w:r>
      <w:r w:rsidRPr="00FB278E">
        <w:rPr>
          <w:sz w:val="28"/>
          <w:szCs w:val="28"/>
        </w:rPr>
        <w:t>В указанном случае досудебное (внесудебное 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27.07.2010№ 210-ФЗ «Об организации предоставления государственных и муниципальных услуг</w:t>
      </w:r>
      <w:r w:rsidRPr="003F726F">
        <w:rPr>
          <w:sz w:val="28"/>
          <w:szCs w:val="28"/>
        </w:rPr>
        <w:t xml:space="preserve">» 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F064F" w:rsidRPr="005D3138" w:rsidRDefault="00CF064F" w:rsidP="00CF064F">
      <w:pPr>
        <w:ind w:firstLine="540"/>
        <w:jc w:val="both"/>
        <w:rPr>
          <w:sz w:val="28"/>
          <w:szCs w:val="28"/>
        </w:rPr>
      </w:pPr>
      <w:r w:rsidRPr="005D3138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(муниципальной) услуги.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5D3138">
        <w:rPr>
          <w:sz w:val="28"/>
          <w:szCs w:val="28"/>
        </w:rPr>
        <w:t xml:space="preserve">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</w:t>
      </w:r>
      <w:r w:rsidRPr="005D3138">
        <w:rPr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 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 определенном частью 1.3 статьи 16 Федерального закона № 210-ФЗ</w:t>
      </w:r>
      <w:r w:rsidR="005D3138">
        <w:rPr>
          <w:sz w:val="28"/>
          <w:szCs w:val="28"/>
        </w:rPr>
        <w:t>.</w:t>
      </w:r>
    </w:p>
    <w:p w:rsidR="00CF064F" w:rsidRPr="003F726F" w:rsidRDefault="00CF064F" w:rsidP="00CF064F">
      <w:pPr>
        <w:tabs>
          <w:tab w:val="num" w:pos="540"/>
          <w:tab w:val="left" w:pos="1260"/>
        </w:tabs>
        <w:ind w:firstLine="709"/>
        <w:outlineLvl w:val="1"/>
        <w:rPr>
          <w:sz w:val="28"/>
          <w:szCs w:val="28"/>
        </w:rPr>
      </w:pPr>
      <w:r w:rsidRPr="003F726F">
        <w:rPr>
          <w:sz w:val="28"/>
          <w:szCs w:val="28"/>
        </w:rPr>
        <w:tab/>
      </w:r>
    </w:p>
    <w:p w:rsidR="00CF064F" w:rsidRPr="003F726F" w:rsidRDefault="00CF064F" w:rsidP="00CF064F">
      <w:pPr>
        <w:tabs>
          <w:tab w:val="num" w:pos="540"/>
          <w:tab w:val="left" w:pos="1260"/>
        </w:tabs>
        <w:ind w:firstLine="709"/>
        <w:outlineLvl w:val="1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5.2. Предмет жалобы</w:t>
      </w:r>
    </w:p>
    <w:p w:rsidR="00CF064F" w:rsidRPr="003F726F" w:rsidRDefault="00CF064F" w:rsidP="00CF064F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нарушение срока предоставления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2E3A5C">
        <w:rPr>
          <w:sz w:val="28"/>
          <w:szCs w:val="28"/>
        </w:rPr>
        <w:t>Уторгошского</w:t>
      </w:r>
      <w:r w:rsidRPr="003F726F">
        <w:rPr>
          <w:sz w:val="28"/>
          <w:szCs w:val="28"/>
        </w:rPr>
        <w:t xml:space="preserve"> сельского поселения для предоставления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2E3A5C">
        <w:rPr>
          <w:sz w:val="28"/>
          <w:szCs w:val="28"/>
        </w:rPr>
        <w:t>Уторгошского</w:t>
      </w:r>
      <w:r w:rsidRPr="003F726F">
        <w:rPr>
          <w:sz w:val="28"/>
          <w:szCs w:val="28"/>
        </w:rPr>
        <w:t xml:space="preserve"> сельского поселения для предоставления муниципальной услуги;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2E3A5C">
        <w:rPr>
          <w:sz w:val="28"/>
          <w:szCs w:val="28"/>
        </w:rPr>
        <w:t>Уторгошского</w:t>
      </w:r>
      <w:r w:rsidRPr="003F726F">
        <w:rPr>
          <w:sz w:val="28"/>
          <w:szCs w:val="28"/>
        </w:rPr>
        <w:t xml:space="preserve"> сельского поселения;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2E3A5C">
        <w:rPr>
          <w:sz w:val="28"/>
          <w:szCs w:val="28"/>
        </w:rPr>
        <w:t>Уторгошского</w:t>
      </w:r>
      <w:r w:rsidRPr="003F726F">
        <w:rPr>
          <w:sz w:val="28"/>
          <w:szCs w:val="28"/>
        </w:rPr>
        <w:t xml:space="preserve"> сельского поселения;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F064F" w:rsidRPr="003F726F" w:rsidRDefault="00CF064F" w:rsidP="00CF064F">
      <w:pPr>
        <w:ind w:firstLine="720"/>
        <w:jc w:val="both"/>
        <w:rPr>
          <w:rFonts w:eastAsia="Calibri"/>
          <w:iCs/>
          <w:sz w:val="28"/>
          <w:szCs w:val="28"/>
        </w:rPr>
      </w:pPr>
    </w:p>
    <w:p w:rsidR="00CF064F" w:rsidRPr="003F726F" w:rsidRDefault="00CF064F" w:rsidP="00CF064F">
      <w:pPr>
        <w:ind w:firstLine="720"/>
        <w:jc w:val="both"/>
        <w:rPr>
          <w:b/>
          <w:sz w:val="28"/>
          <w:szCs w:val="28"/>
        </w:rPr>
      </w:pPr>
      <w:r w:rsidRPr="003F726F">
        <w:rPr>
          <w:rFonts w:eastAsia="Calibri"/>
          <w:b/>
          <w:iCs/>
          <w:sz w:val="28"/>
          <w:szCs w:val="28"/>
        </w:rPr>
        <w:t xml:space="preserve">5.3. </w:t>
      </w:r>
      <w:r w:rsidRPr="003F726F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F064F" w:rsidRPr="003F726F" w:rsidRDefault="00CF064F" w:rsidP="00CF064F">
      <w:pPr>
        <w:ind w:firstLine="709"/>
        <w:jc w:val="both"/>
        <w:outlineLvl w:val="1"/>
        <w:rPr>
          <w:sz w:val="28"/>
          <w:szCs w:val="28"/>
        </w:rPr>
      </w:pPr>
      <w:r w:rsidRPr="003F726F">
        <w:rPr>
          <w:sz w:val="28"/>
          <w:szCs w:val="28"/>
        </w:rPr>
        <w:t xml:space="preserve">5.3.1 Жалоба подается в письменной форме на бумажном носителе, в электронной форме в орган, предоставляющий государственную услугу,  </w:t>
      </w:r>
    </w:p>
    <w:p w:rsidR="00CF064F" w:rsidRPr="005D3138" w:rsidRDefault="00CF064F" w:rsidP="00CF064F">
      <w:pPr>
        <w:ind w:firstLine="709"/>
        <w:jc w:val="both"/>
        <w:outlineLvl w:val="1"/>
        <w:rPr>
          <w:sz w:val="28"/>
          <w:szCs w:val="28"/>
        </w:rPr>
      </w:pPr>
      <w:r w:rsidRPr="005D3138">
        <w:rPr>
          <w:sz w:val="28"/>
          <w:szCs w:val="28"/>
        </w:rPr>
        <w:lastRenderedPageBreak/>
        <w:t>(орган, предоставляющий муниципальную услугу),</w:t>
      </w:r>
      <w:r w:rsidR="005D3138" w:rsidRPr="005D3138">
        <w:rPr>
          <w:sz w:val="28"/>
          <w:szCs w:val="28"/>
        </w:rPr>
        <w:t xml:space="preserve"> </w:t>
      </w:r>
      <w:r w:rsidRPr="005D3138">
        <w:rPr>
          <w:sz w:val="28"/>
          <w:szCs w:val="28"/>
        </w:rPr>
        <w:t>МФЦ либо в соответствующий орган государственной власти (орган местного самоуправления) публично-правового образования, являющийся учредителем МФЦ. Жалобы на решения и действия (бездействия) руководителя органа, предоставляющего государственную услугу (органа предоставляющего муниципальную услугу), подаются в выш</w:t>
      </w:r>
      <w:r w:rsidR="005D3138" w:rsidRPr="005D3138">
        <w:rPr>
          <w:sz w:val="28"/>
          <w:szCs w:val="28"/>
        </w:rPr>
        <w:t>естоящий орган (при его наличии</w:t>
      </w:r>
      <w:r w:rsidRPr="005D3138">
        <w:rPr>
          <w:sz w:val="28"/>
          <w:szCs w:val="28"/>
        </w:rPr>
        <w:t>) либо в случае его отсутствия рассматриваются непосредственно руководителем органа, предоставляющего государственную услугу (органа,</w:t>
      </w:r>
      <w:r w:rsidR="005D3138" w:rsidRPr="005D3138">
        <w:rPr>
          <w:sz w:val="28"/>
          <w:szCs w:val="28"/>
        </w:rPr>
        <w:t xml:space="preserve"> </w:t>
      </w:r>
      <w:r w:rsidRPr="005D3138">
        <w:rPr>
          <w:sz w:val="28"/>
          <w:szCs w:val="28"/>
        </w:rPr>
        <w:t>предоставляющего муниципальную услугу).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</w:t>
      </w:r>
    </w:p>
    <w:p w:rsidR="00CF064F" w:rsidRPr="003F726F" w:rsidRDefault="00CF064F" w:rsidP="00CF064F">
      <w:pPr>
        <w:ind w:firstLine="709"/>
        <w:jc w:val="both"/>
        <w:outlineLvl w:val="1"/>
        <w:rPr>
          <w:sz w:val="28"/>
          <w:szCs w:val="28"/>
        </w:rPr>
      </w:pPr>
      <w:r w:rsidRPr="005D3138">
        <w:rPr>
          <w:sz w:val="28"/>
          <w:szCs w:val="28"/>
        </w:rPr>
        <w:t>Жалоба на решения и действия (бездействие) органа, предоставляющего государственную услугу (органа, предоставляющего муниципальную услугу, должностного лица органа, предоставляющего государственную услугу (органа, предоставляющего муниципальную услугу),</w:t>
      </w:r>
      <w:r w:rsidR="005D3138">
        <w:rPr>
          <w:sz w:val="28"/>
          <w:szCs w:val="28"/>
        </w:rPr>
        <w:t xml:space="preserve"> </w:t>
      </w:r>
      <w:r w:rsidRPr="005D3138">
        <w:rPr>
          <w:sz w:val="28"/>
          <w:szCs w:val="28"/>
        </w:rPr>
        <w:t>государственного (муниципального) служащего, руководителя органа, предоставляющего государственную услугу (органа, предоставляющего муниципальную услугу), может быть направлена по почте, через МФЦ, с использованием сети Интернет, официального сайта органа, предоставляющего государственную услугу (органа, предоставляющего муниципальную услугу)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5.4. Порядок подачи и рассмотрения жалобы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sz w:val="28"/>
          <w:szCs w:val="28"/>
        </w:rPr>
      </w:pPr>
      <w:r w:rsidRPr="003F726F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5D3138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D3138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D3138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5D3138">
        <w:rPr>
          <w:rFonts w:eastAsia="Calibri"/>
          <w:iCs/>
          <w:sz w:val="28"/>
          <w:szCs w:val="28"/>
        </w:rPr>
        <w:t>, а также может быть принята при личном приеме заявителя.</w:t>
      </w:r>
    </w:p>
    <w:p w:rsidR="00CF064F" w:rsidRPr="005D3138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D3138">
        <w:rPr>
          <w:rFonts w:eastAsia="Calibri"/>
          <w:iCs/>
          <w:sz w:val="28"/>
          <w:szCs w:val="28"/>
        </w:rPr>
        <w:t>5.4.2. Жалоба должна содержать:</w:t>
      </w:r>
    </w:p>
    <w:p w:rsidR="00CF064F" w:rsidRPr="005D3138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D3138">
        <w:rPr>
          <w:rFonts w:eastAsia="Calibri"/>
          <w:iCs/>
          <w:sz w:val="28"/>
          <w:szCs w:val="28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 xml:space="preserve">либо государственного </w:t>
      </w:r>
      <w:r w:rsidRPr="005D3138">
        <w:rPr>
          <w:rFonts w:eastAsia="Calibri"/>
          <w:iCs/>
          <w:sz w:val="28"/>
          <w:szCs w:val="28"/>
        </w:rPr>
        <w:lastRenderedPageBreak/>
        <w:t>(муниципального) служащего, МФЦ , его руководителя и (или) работника решения и действия и действия (бездействие) которых обжалуются;</w:t>
      </w:r>
    </w:p>
    <w:p w:rsidR="00CF064F" w:rsidRPr="005D3138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D3138">
        <w:rPr>
          <w:rFonts w:eastAsia="Calibri"/>
          <w:iCs/>
          <w:sz w:val="28"/>
          <w:szCs w:val="28"/>
        </w:rPr>
        <w:t>фамилию, имя, отчество (последнее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-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при наличии),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сведения о месте жительства заявителя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- физического лица либо наименование, сведения о месте нахождения заявителя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-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юридического лица, а также номер (номера)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064F" w:rsidRPr="005D3138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D3138">
        <w:rPr>
          <w:rFonts w:eastAsia="Calibri"/>
          <w:iCs/>
          <w:sz w:val="28"/>
          <w:szCs w:val="28"/>
        </w:rPr>
        <w:t>сведения об обжалуемых решениях и действиях (бездействии) органа предоставл</w:t>
      </w:r>
      <w:r w:rsidR="005D3138">
        <w:rPr>
          <w:rFonts w:eastAsia="Calibri"/>
          <w:iCs/>
          <w:sz w:val="28"/>
          <w:szCs w:val="28"/>
        </w:rPr>
        <w:t>яющего государственную услугу (</w:t>
      </w:r>
      <w:r w:rsidRPr="005D3138">
        <w:rPr>
          <w:rFonts w:eastAsia="Calibri"/>
          <w:iCs/>
          <w:sz w:val="28"/>
          <w:szCs w:val="28"/>
        </w:rPr>
        <w:t>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 либо государственного (муниципального) служащего, МФЦ, работника МФЦ;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5D3138">
        <w:rPr>
          <w:rFonts w:eastAsia="Calibri"/>
          <w:iCs/>
          <w:sz w:val="28"/>
          <w:szCs w:val="28"/>
        </w:rPr>
        <w:t>доводы,</w:t>
      </w:r>
      <w:r w:rsidR="005D3138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на основании которых заявитель не согласен с решением и действием (бездействием) органа, предоставляющего государственную услугу (органа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</w:t>
      </w:r>
      <w:r w:rsidR="001F2620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либо государственного (муниципального) служащего, МФЦ, работника МФЦ. Заявителем могут быть представлены документы (при наличии),</w:t>
      </w:r>
      <w:r w:rsidR="001F2620">
        <w:rPr>
          <w:rFonts w:eastAsia="Calibri"/>
          <w:iCs/>
          <w:sz w:val="28"/>
          <w:szCs w:val="28"/>
        </w:rPr>
        <w:t xml:space="preserve"> </w:t>
      </w:r>
      <w:r w:rsidRPr="005D3138">
        <w:rPr>
          <w:rFonts w:eastAsia="Calibri"/>
          <w:iCs/>
          <w:sz w:val="28"/>
          <w:szCs w:val="28"/>
        </w:rPr>
        <w:t>подтверждающие доводы заявителя, либо их копии.</w:t>
      </w:r>
      <w:r w:rsidRPr="003F726F">
        <w:rPr>
          <w:rFonts w:eastAsia="Calibri"/>
          <w:iCs/>
          <w:sz w:val="28"/>
          <w:szCs w:val="28"/>
        </w:rPr>
        <w:t xml:space="preserve"> </w:t>
      </w: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5.5. Сроки рассмотрения жалобы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Жалоба, поступившая в </w:t>
      </w:r>
      <w:r w:rsidRPr="003F726F">
        <w:rPr>
          <w:rFonts w:eastAsia="Calibri"/>
          <w:sz w:val="28"/>
          <w:szCs w:val="28"/>
        </w:rPr>
        <w:t>орган</w:t>
      </w:r>
      <w:r w:rsidRPr="003F726F">
        <w:rPr>
          <w:rFonts w:eastAsia="Calibri"/>
          <w:iCs/>
          <w:sz w:val="28"/>
          <w:szCs w:val="28"/>
        </w:rPr>
        <w:t>, предоставляющий государственную услугу (орган ,предоставляющий муни</w:t>
      </w:r>
      <w:r w:rsidR="001F2620">
        <w:rPr>
          <w:rFonts w:eastAsia="Calibri"/>
          <w:iCs/>
          <w:sz w:val="28"/>
          <w:szCs w:val="28"/>
        </w:rPr>
        <w:t>ципальную услугу) МФЦ</w:t>
      </w:r>
      <w:r w:rsidRPr="003F726F">
        <w:rPr>
          <w:rFonts w:eastAsia="Calibri"/>
          <w:iCs/>
          <w:sz w:val="28"/>
          <w:szCs w:val="28"/>
        </w:rPr>
        <w:t>,</w:t>
      </w:r>
      <w:r w:rsidR="001F2620">
        <w:rPr>
          <w:rFonts w:eastAsia="Calibri"/>
          <w:iCs/>
          <w:sz w:val="28"/>
          <w:szCs w:val="28"/>
        </w:rPr>
        <w:t xml:space="preserve"> </w:t>
      </w:r>
      <w:r w:rsidRPr="003F726F">
        <w:rPr>
          <w:rFonts w:eastAsia="Calibri"/>
          <w:iCs/>
          <w:sz w:val="28"/>
          <w:szCs w:val="28"/>
        </w:rPr>
        <w:t xml:space="preserve">учредителю МФЦ, подлежит рассмотрению в течение 15 рабочих дней со дня ее регистрации, а в случае обжалования отказа </w:t>
      </w:r>
      <w:r w:rsidRPr="003F726F">
        <w:rPr>
          <w:rFonts w:eastAsia="Calibri"/>
          <w:sz w:val="28"/>
          <w:szCs w:val="28"/>
        </w:rPr>
        <w:t>органа</w:t>
      </w:r>
      <w:r w:rsidRPr="003F726F">
        <w:rPr>
          <w:rFonts w:eastAsia="Calibri"/>
          <w:iCs/>
          <w:sz w:val="28"/>
          <w:szCs w:val="28"/>
        </w:rPr>
        <w:t xml:space="preserve">, предоставляющий государственную услугу (орган ,предоставляющий муниципальную услугу)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rFonts w:eastAsia="Calibri"/>
          <w:iCs/>
          <w:sz w:val="28"/>
          <w:szCs w:val="28"/>
        </w:rPr>
      </w:pP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5.6. Результат рассмотрения жалобы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жалоба, удовлетворяется,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F726F">
        <w:rPr>
          <w:rFonts w:eastAsia="Calibri"/>
          <w:sz w:val="28"/>
          <w:szCs w:val="28"/>
        </w:rPr>
        <w:t xml:space="preserve">муниципальными правовыми актами муниципального образования, </w:t>
      </w:r>
      <w:r w:rsidRPr="003F726F">
        <w:rPr>
          <w:rFonts w:eastAsia="Calibri"/>
          <w:iCs/>
          <w:sz w:val="28"/>
          <w:szCs w:val="28"/>
        </w:rPr>
        <w:t>а также в иных формах;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1F2620" w:rsidRDefault="001F2620" w:rsidP="00CF064F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CF064F" w:rsidRPr="003F726F" w:rsidRDefault="00CF064F" w:rsidP="00CF064F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 xml:space="preserve">5.7. Порядок информирования заявителя о результатах </w:t>
      </w:r>
      <w:r w:rsidRPr="003F726F">
        <w:rPr>
          <w:b/>
          <w:sz w:val="28"/>
          <w:szCs w:val="28"/>
        </w:rPr>
        <w:lastRenderedPageBreak/>
        <w:t>рассмотрения жалобы</w:t>
      </w:r>
    </w:p>
    <w:p w:rsidR="00CF064F" w:rsidRPr="003F726F" w:rsidRDefault="00CF064F" w:rsidP="00CF064F">
      <w:pPr>
        <w:ind w:firstLine="540"/>
        <w:jc w:val="both"/>
        <w:outlineLvl w:val="1"/>
        <w:rPr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540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5.8. Порядок обжалования решения по жалобе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5.8.1. В досудебном порядке могут быть обжалованы действия (бездействие) и решения: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bCs/>
          <w:sz w:val="28"/>
          <w:szCs w:val="28"/>
        </w:rPr>
      </w:pPr>
      <w:r w:rsidRPr="003F726F">
        <w:rPr>
          <w:iCs/>
          <w:sz w:val="28"/>
          <w:szCs w:val="28"/>
        </w:rPr>
        <w:t xml:space="preserve">должностных лиц </w:t>
      </w:r>
      <w:r w:rsidRPr="003F726F">
        <w:rPr>
          <w:sz w:val="28"/>
          <w:szCs w:val="28"/>
        </w:rPr>
        <w:t>Уполномоченного органа</w:t>
      </w:r>
      <w:r w:rsidRPr="003F726F">
        <w:rPr>
          <w:iCs/>
          <w:sz w:val="28"/>
          <w:szCs w:val="28"/>
        </w:rPr>
        <w:t>, муниципальных служащих – Главе Администрации сельского поселения</w:t>
      </w:r>
      <w:r w:rsidRPr="003F726F">
        <w:rPr>
          <w:i/>
          <w:sz w:val="28"/>
          <w:szCs w:val="28"/>
        </w:rPr>
        <w:t>)</w:t>
      </w:r>
      <w:r w:rsidRPr="003F726F">
        <w:rPr>
          <w:bCs/>
          <w:i/>
          <w:sz w:val="28"/>
          <w:szCs w:val="28"/>
        </w:rPr>
        <w:t>;</w:t>
      </w:r>
    </w:p>
    <w:p w:rsidR="00CF064F" w:rsidRPr="003F726F" w:rsidRDefault="00CF064F" w:rsidP="00CF064F">
      <w:pPr>
        <w:ind w:firstLine="540"/>
        <w:jc w:val="both"/>
        <w:rPr>
          <w:rFonts w:eastAsia="Calibri"/>
          <w:sz w:val="28"/>
          <w:szCs w:val="28"/>
        </w:rPr>
      </w:pPr>
      <w:r w:rsidRPr="003F726F">
        <w:rPr>
          <w:rFonts w:eastAsia="Calibri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3F726F">
        <w:rPr>
          <w:rFonts w:eastAsia="Calibri"/>
          <w:bCs/>
          <w:sz w:val="28"/>
          <w:szCs w:val="28"/>
        </w:rPr>
        <w:t xml:space="preserve">.   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540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5.9.1. На стадии досудебного обжалования действий (бездействия)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CF064F" w:rsidRPr="003F726F" w:rsidRDefault="00CF064F" w:rsidP="00CF064F">
      <w:pPr>
        <w:ind w:firstLine="540"/>
        <w:jc w:val="both"/>
        <w:rPr>
          <w:sz w:val="28"/>
          <w:szCs w:val="28"/>
        </w:rPr>
      </w:pPr>
    </w:p>
    <w:p w:rsidR="00CF064F" w:rsidRPr="003F726F" w:rsidRDefault="00CF064F" w:rsidP="00CF064F">
      <w:pPr>
        <w:ind w:firstLine="540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5.10.1 Жалоба должна содержать: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064F" w:rsidRPr="003F726F" w:rsidRDefault="00CF064F" w:rsidP="00CF064F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/>
          <w:iCs/>
          <w:color w:val="FF0000"/>
          <w:sz w:val="28"/>
          <w:szCs w:val="28"/>
          <w:u w:val="single"/>
        </w:rPr>
        <w:t xml:space="preserve"> </w:t>
      </w:r>
      <w:r w:rsidRPr="003F726F">
        <w:rPr>
          <w:rFonts w:eastAsia="Calibri"/>
          <w:iCs/>
          <w:sz w:val="28"/>
          <w:szCs w:val="28"/>
        </w:rPr>
        <w:t>либо муниципального служащего;</w:t>
      </w:r>
    </w:p>
    <w:p w:rsidR="00CF064F" w:rsidRPr="003F726F" w:rsidRDefault="00CF064F" w:rsidP="00CF064F">
      <w:pPr>
        <w:ind w:firstLine="539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002D" w:rsidRDefault="0096002D" w:rsidP="0096002D">
      <w:pPr>
        <w:ind w:firstLine="53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_____________________  </w:t>
      </w: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7F2F1E" w:rsidRDefault="007F2F1E" w:rsidP="0096002D">
      <w:pPr>
        <w:ind w:firstLine="539"/>
        <w:jc w:val="center"/>
        <w:outlineLvl w:val="1"/>
        <w:rPr>
          <w:sz w:val="28"/>
          <w:szCs w:val="28"/>
        </w:rPr>
      </w:pPr>
    </w:p>
    <w:p w:rsidR="00CF064F" w:rsidRPr="003F726F" w:rsidRDefault="0096002D" w:rsidP="0096002D">
      <w:pPr>
        <w:ind w:firstLine="539"/>
        <w:jc w:val="right"/>
        <w:outlineLvl w:val="1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>П</w:t>
      </w:r>
      <w:r w:rsidR="00CF064F"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риложение № 1</w:t>
      </w: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CF064F" w:rsidRPr="003F726F" w:rsidTr="000D400D">
        <w:tc>
          <w:tcPr>
            <w:tcW w:w="5776" w:type="dxa"/>
            <w:shd w:val="clear" w:color="auto" w:fill="auto"/>
          </w:tcPr>
          <w:p w:rsidR="00CF064F" w:rsidRPr="003F726F" w:rsidRDefault="00CF064F" w:rsidP="000D400D">
            <w:pPr>
              <w:suppressAutoHyphens/>
              <w:spacing w:line="240" w:lineRule="exact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к административному регламенту </w:t>
            </w:r>
          </w:p>
        </w:tc>
      </w:tr>
      <w:tr w:rsidR="00CF064F" w:rsidRPr="003F726F" w:rsidTr="000D400D">
        <w:tc>
          <w:tcPr>
            <w:tcW w:w="5776" w:type="dxa"/>
            <w:shd w:val="clear" w:color="auto" w:fill="auto"/>
          </w:tcPr>
          <w:p w:rsidR="00CF064F" w:rsidRPr="003F726F" w:rsidRDefault="00CF064F" w:rsidP="000D400D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</w:p>
          <w:p w:rsidR="00CF064F" w:rsidRPr="003F726F" w:rsidRDefault="00CF064F" w:rsidP="000D400D">
            <w:pPr>
              <w:suppressAutoHyphens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kern w:val="1"/>
                <w:sz w:val="24"/>
                <w:szCs w:val="24"/>
                <w:lang w:eastAsia="zh-CN"/>
              </w:rPr>
              <w:t>В Администрацию _________ муниципального района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(адрес места жительства или адрес организации )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CF064F" w:rsidRPr="003F726F" w:rsidRDefault="00CF064F" w:rsidP="000D400D">
            <w:pPr>
              <w:suppressAutoHyphens/>
              <w:ind w:left="-3" w:right="117"/>
              <w:rPr>
                <w:kern w:val="1"/>
                <w:sz w:val="24"/>
                <w:szCs w:val="24"/>
                <w:shd w:val="clear" w:color="auto" w:fill="FFFF00"/>
                <w:lang w:eastAsia="zh-C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F064F" w:rsidRPr="003F726F" w:rsidRDefault="00CF064F" w:rsidP="000D400D">
            <w:pPr>
              <w:suppressAutoHyphens/>
              <w:rPr>
                <w:kern w:val="1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CF064F" w:rsidRPr="003F726F" w:rsidRDefault="00CF064F" w:rsidP="00CF064F">
      <w:pPr>
        <w:suppressAutoHyphens/>
        <w:rPr>
          <w:rFonts w:ascii="Courier New" w:hAnsi="Courier New" w:cs="Courier New"/>
          <w:kern w:val="1"/>
          <w:shd w:val="clear" w:color="auto" w:fill="FFFF00"/>
          <w:lang w:eastAsia="zh-CN"/>
        </w:rPr>
      </w:pPr>
    </w:p>
    <w:p w:rsidR="00CF064F" w:rsidRPr="003F726F" w:rsidRDefault="00CF064F" w:rsidP="00CF064F">
      <w:pPr>
        <w:tabs>
          <w:tab w:val="center" w:pos="4677"/>
        </w:tabs>
        <w:suppressAutoHyphens/>
        <w:spacing w:before="240" w:after="60"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/>
          <w:b/>
          <w:bCs/>
          <w:iCs/>
          <w:kern w:val="1"/>
          <w:sz w:val="26"/>
          <w:szCs w:val="26"/>
          <w:lang w:eastAsia="zh-CN" w:bidi="hi-IN"/>
        </w:rPr>
        <w:t>ЗАЯВЛЕНИЕ</w:t>
      </w:r>
    </w:p>
    <w:p w:rsidR="00CF064F" w:rsidRPr="003F726F" w:rsidRDefault="00CF064F" w:rsidP="00CF064F">
      <w:pPr>
        <w:suppressAutoHyphens/>
        <w:spacing w:after="120"/>
        <w:jc w:val="center"/>
        <w:rPr>
          <w:rFonts w:eastAsia="Lucida Sans Unicode" w:cs="Mangal"/>
          <w:kern w:val="1"/>
          <w:sz w:val="16"/>
          <w:szCs w:val="16"/>
          <w:lang w:eastAsia="zh-CN" w:bidi="hi-IN"/>
        </w:rPr>
      </w:pPr>
      <w:r w:rsidRPr="003F726F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F064F" w:rsidRPr="003F726F" w:rsidRDefault="00CF064F" w:rsidP="00CF064F">
      <w:pPr>
        <w:suppressAutoHyphens/>
        <w:spacing w:after="120"/>
        <w:jc w:val="both"/>
        <w:rPr>
          <w:rFonts w:eastAsia="Lucida Sans Unicode" w:cs="Mangal"/>
          <w:kern w:val="1"/>
          <w:sz w:val="16"/>
          <w:szCs w:val="16"/>
          <w:lang w:eastAsia="zh-CN" w:bidi="hi-IN"/>
        </w:rPr>
      </w:pPr>
    </w:p>
    <w:p w:rsidR="00CF064F" w:rsidRPr="003F726F" w:rsidRDefault="00CF064F" w:rsidP="00CF064F">
      <w:pPr>
        <w:suppressAutoHyphens/>
        <w:spacing w:after="120" w:line="360" w:lineRule="auto"/>
        <w:ind w:firstLine="709"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color w:val="000000"/>
          <w:kern w:val="1"/>
          <w:sz w:val="26"/>
          <w:szCs w:val="26"/>
          <w:lang w:eastAsia="zh-CN" w:bidi="hi-IN"/>
        </w:rPr>
        <w:t xml:space="preserve">Прошу(-сим) </w:t>
      </w: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предоставить разрешение на условно разрешенный вид испо-льзования земельного участка или объекта капитального строительства в соответст-вии с Правилами землепользования и застройки города (__________) _________ на земельном  участке  с  кадастровым  номером ________________:__________</w:t>
      </w:r>
    </w:p>
    <w:p w:rsidR="00CF064F" w:rsidRPr="003F726F" w:rsidRDefault="00CF064F" w:rsidP="00CF064F">
      <w:pPr>
        <w:suppressAutoHyphens/>
        <w:jc w:val="both"/>
        <w:rPr>
          <w:kern w:val="1"/>
          <w:sz w:val="22"/>
          <w:szCs w:val="22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площадью _____________ кв. м  по адресу: __________________________________</w:t>
      </w:r>
    </w:p>
    <w:p w:rsidR="00CF064F" w:rsidRPr="003F726F" w:rsidRDefault="00CF064F" w:rsidP="00CF064F">
      <w:pPr>
        <w:suppressAutoHyphens/>
        <w:ind w:left="4320" w:firstLine="720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kern w:val="1"/>
          <w:sz w:val="22"/>
          <w:szCs w:val="22"/>
          <w:lang w:eastAsia="zh-CN" w:bidi="hi-IN"/>
        </w:rPr>
        <w:t xml:space="preserve"> </w:t>
      </w:r>
      <w:r w:rsidRPr="003F726F">
        <w:rPr>
          <w:rFonts w:eastAsia="Lucida Sans Unicode" w:cs="Mangal"/>
          <w:kern w:val="1"/>
          <w:sz w:val="22"/>
          <w:szCs w:val="22"/>
          <w:lang w:eastAsia="zh-CN" w:bidi="hi-IN"/>
        </w:rPr>
        <w:t xml:space="preserve">(место нахождения земельного участка) </w:t>
      </w:r>
    </w:p>
    <w:p w:rsidR="00CF064F" w:rsidRPr="003F726F" w:rsidRDefault="00CF064F" w:rsidP="00CF064F">
      <w:pPr>
        <w:suppressAutoHyphens/>
        <w:spacing w:line="360" w:lineRule="auto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_______________________________________________________________________,</w:t>
      </w:r>
    </w:p>
    <w:p w:rsidR="00CF064F" w:rsidRPr="003F726F" w:rsidRDefault="00CF064F" w:rsidP="00CF064F">
      <w:pPr>
        <w:suppressAutoHyphens/>
        <w:spacing w:line="360" w:lineRule="auto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расположенного в территориальной зоне ___________________________________,</w:t>
      </w:r>
    </w:p>
    <w:p w:rsidR="00CF064F" w:rsidRPr="003F726F" w:rsidRDefault="00CF064F" w:rsidP="00CF064F">
      <w:pPr>
        <w:suppressAutoHyphens/>
        <w:rPr>
          <w:kern w:val="1"/>
          <w:sz w:val="22"/>
          <w:szCs w:val="22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для  строительства  (реконструкции) ________________________________________</w:t>
      </w:r>
    </w:p>
    <w:p w:rsidR="00CF064F" w:rsidRPr="003F726F" w:rsidRDefault="00CF064F" w:rsidP="00CF064F">
      <w:pPr>
        <w:suppressAutoHyphens/>
        <w:ind w:left="4320" w:firstLine="720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kern w:val="1"/>
          <w:sz w:val="22"/>
          <w:szCs w:val="22"/>
          <w:lang w:eastAsia="zh-CN" w:bidi="hi-IN"/>
        </w:rPr>
        <w:t xml:space="preserve">       </w:t>
      </w:r>
      <w:r w:rsidRPr="003F726F">
        <w:rPr>
          <w:rFonts w:eastAsia="Lucida Sans Unicode" w:cs="Mangal"/>
          <w:kern w:val="1"/>
          <w:sz w:val="22"/>
          <w:szCs w:val="22"/>
          <w:lang w:eastAsia="zh-CN" w:bidi="hi-IN"/>
        </w:rPr>
        <w:t>(наименование объекта)</w:t>
      </w:r>
    </w:p>
    <w:p w:rsidR="00CF064F" w:rsidRPr="003F726F" w:rsidRDefault="00CF064F" w:rsidP="00CF064F">
      <w:pPr>
        <w:suppressAutoHyphens/>
        <w:spacing w:line="360" w:lineRule="auto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_______________________________________________________________________.</w:t>
      </w:r>
    </w:p>
    <w:p w:rsidR="00CF064F" w:rsidRPr="003F726F" w:rsidRDefault="00CF064F" w:rsidP="00CF064F">
      <w:pPr>
        <w:suppressAutoHyphens/>
        <w:rPr>
          <w:kern w:val="1"/>
          <w:sz w:val="22"/>
          <w:szCs w:val="22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____________________________                                 ___________________________</w:t>
      </w: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kern w:val="1"/>
          <w:sz w:val="22"/>
          <w:szCs w:val="22"/>
          <w:lang w:eastAsia="zh-CN" w:bidi="hi-IN"/>
        </w:rPr>
        <w:t xml:space="preserve">                </w:t>
      </w:r>
      <w:r w:rsidRPr="003F726F">
        <w:rPr>
          <w:rFonts w:eastAsia="Lucida Sans Unicode" w:cs="Mangal"/>
          <w:kern w:val="1"/>
          <w:sz w:val="22"/>
          <w:szCs w:val="22"/>
          <w:lang w:eastAsia="zh-CN" w:bidi="hi-IN"/>
        </w:rPr>
        <w:t>(подпись заявителя)                                                                     (расшифровка подписи)</w:t>
      </w:r>
    </w:p>
    <w:p w:rsidR="00CF064F" w:rsidRPr="003F726F" w:rsidRDefault="00CF064F" w:rsidP="00CF064F">
      <w:pPr>
        <w:suppressAutoHyphens/>
        <w:jc w:val="center"/>
        <w:rPr>
          <w:rFonts w:eastAsia="Lucida Sans Unicode" w:cs="Mangal"/>
          <w:kern w:val="1"/>
          <w:sz w:val="26"/>
          <w:szCs w:val="26"/>
          <w:lang w:eastAsia="zh-CN" w:bidi="hi-IN"/>
        </w:rPr>
      </w:pP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lastRenderedPageBreak/>
        <w:t>К заявлению прилагаю следующие документы:</w:t>
      </w: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1)</w:t>
      </w: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2)</w:t>
      </w: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3)</w:t>
      </w: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4)</w:t>
      </w:r>
    </w:p>
    <w:p w:rsidR="00CF064F" w:rsidRPr="003F726F" w:rsidRDefault="00CF064F" w:rsidP="00CF064F">
      <w:pPr>
        <w:suppressAutoHyphens/>
        <w:jc w:val="both"/>
        <w:rPr>
          <w:rFonts w:eastAsia="Lucida Sans Unicode" w:cs="Mangal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5)</w:t>
      </w:r>
    </w:p>
    <w:p w:rsidR="00CF064F" w:rsidRPr="003F726F" w:rsidRDefault="00CF064F" w:rsidP="00CF064F">
      <w:pPr>
        <w:suppressAutoHyphens/>
        <w:ind w:firstLine="709"/>
        <w:jc w:val="both"/>
        <w:rPr>
          <w:rFonts w:eastAsia="Lucida Sans Unicode" w:cs="Mangal"/>
          <w:kern w:val="1"/>
          <w:lang w:eastAsia="zh-CN" w:bidi="hi-IN"/>
        </w:rPr>
      </w:pPr>
      <w:r w:rsidRPr="003F726F">
        <w:rPr>
          <w:rFonts w:eastAsia="Lucida Sans Unicode" w:cs="Mangal"/>
          <w:kern w:val="1"/>
          <w:sz w:val="28"/>
          <w:szCs w:val="28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CF064F" w:rsidRPr="003F726F" w:rsidRDefault="00CF064F" w:rsidP="00CF064F">
      <w:pPr>
        <w:suppressAutoHyphens/>
        <w:ind w:firstLine="709"/>
        <w:jc w:val="both"/>
        <w:rPr>
          <w:rFonts w:eastAsia="Lucida Sans Unicode" w:cs="Mangal"/>
          <w:kern w:val="1"/>
          <w:lang w:eastAsia="zh-CN" w:bidi="hi-IN"/>
        </w:rPr>
      </w:pPr>
    </w:p>
    <w:p w:rsidR="00CF064F" w:rsidRPr="003F726F" w:rsidRDefault="00CF064F" w:rsidP="00CF064F">
      <w:pPr>
        <w:suppressAutoHyphens/>
        <w:ind w:firstLine="709"/>
        <w:jc w:val="both"/>
        <w:rPr>
          <w:kern w:val="1"/>
          <w:lang w:eastAsia="zh-CN" w:bidi="hi-IN"/>
        </w:rPr>
      </w:pPr>
      <w:r w:rsidRPr="003F726F">
        <w:rPr>
          <w:rFonts w:eastAsia="Lucida Sans Unicode" w:cs="Mangal"/>
          <w:kern w:val="1"/>
          <w:sz w:val="24"/>
          <w:szCs w:val="24"/>
          <w:lang w:eastAsia="zh-CN" w:bidi="hi-IN"/>
        </w:rPr>
        <w:t>«___» ______________ 20___ года        ____________              _________________</w:t>
      </w:r>
    </w:p>
    <w:p w:rsidR="00CF064F" w:rsidRPr="003F726F" w:rsidRDefault="00CF064F" w:rsidP="00CF064F">
      <w:pPr>
        <w:tabs>
          <w:tab w:val="left" w:pos="7390"/>
        </w:tabs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  <w:r w:rsidRPr="003F726F">
        <w:rPr>
          <w:kern w:val="1"/>
          <w:lang w:eastAsia="zh-CN" w:bidi="hi-IN"/>
        </w:rPr>
        <w:t xml:space="preserve">                                                                               </w:t>
      </w:r>
      <w:r w:rsidRPr="003F726F">
        <w:rPr>
          <w:rFonts w:eastAsia="Lucida Sans Unicode" w:cs="Mangal"/>
          <w:kern w:val="1"/>
          <w:lang w:eastAsia="zh-CN" w:bidi="hi-IN"/>
        </w:rPr>
        <w:t>(подпись заявителя)                 (Ф.И.О. заявителя)</w:t>
      </w:r>
    </w:p>
    <w:p w:rsidR="00CF064F" w:rsidRPr="003F726F" w:rsidRDefault="00CF064F" w:rsidP="00CF064F">
      <w:pPr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jc w:val="center"/>
        <w:rPr>
          <w:rFonts w:eastAsia="Lucida Sans Unicode"/>
          <w:kern w:val="1"/>
          <w:sz w:val="24"/>
          <w:szCs w:val="24"/>
          <w:shd w:val="clear" w:color="auto" w:fill="FFFF00"/>
          <w:lang w:eastAsia="zh-CN" w:bidi="hi-IN"/>
        </w:rPr>
      </w:pPr>
      <w:r w:rsidRPr="003F726F">
        <w:rPr>
          <w:rFonts w:eastAsia="Lucida Sans Unicode" w:cs="Mangal"/>
          <w:kern w:val="1"/>
          <w:sz w:val="28"/>
          <w:szCs w:val="28"/>
          <w:lang w:eastAsia="zh-CN" w:bidi="hi-IN"/>
        </w:rPr>
        <w:t>___________________________</w:t>
      </w:r>
    </w:p>
    <w:p w:rsidR="00CF064F" w:rsidRPr="003F726F" w:rsidRDefault="00CF064F" w:rsidP="00CF064F">
      <w:pPr>
        <w:suppressAutoHyphens/>
        <w:jc w:val="center"/>
        <w:rPr>
          <w:rFonts w:eastAsia="Lucida Sans Unicode"/>
          <w:kern w:val="1"/>
          <w:sz w:val="24"/>
          <w:szCs w:val="24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Расписка-уведомление</w:t>
      </w:r>
    </w:p>
    <w:p w:rsidR="00CF064F" w:rsidRPr="003F726F" w:rsidRDefault="00CF064F" w:rsidP="00CF064F">
      <w:pPr>
        <w:suppressAutoHyphens/>
        <w:jc w:val="both"/>
        <w:rPr>
          <w:b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4"/>
          <w:szCs w:val="24"/>
          <w:lang w:eastAsia="zh-CN" w:bidi="hi-IN"/>
        </w:rPr>
        <w:t>Заявление и документы от________________________________________________</w:t>
      </w:r>
    </w:p>
    <w:p w:rsidR="00CF064F" w:rsidRPr="003F726F" w:rsidRDefault="00CF064F" w:rsidP="00CF064F">
      <w:pPr>
        <w:suppressAutoHyphens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3F726F">
        <w:rPr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</w:t>
      </w:r>
      <w:r w:rsidRPr="003F726F">
        <w:rPr>
          <w:rFonts w:eastAsia="Lucida Sans Unicode"/>
          <w:b/>
          <w:kern w:val="1"/>
          <w:sz w:val="24"/>
          <w:szCs w:val="24"/>
          <w:lang w:eastAsia="zh-CN" w:bidi="hi-IN"/>
        </w:rPr>
        <w:t>(</w:t>
      </w:r>
      <w:r w:rsidRPr="003F726F">
        <w:rPr>
          <w:rFonts w:eastAsia="Lucida Sans Unicode"/>
          <w:kern w:val="1"/>
          <w:sz w:val="24"/>
          <w:szCs w:val="24"/>
          <w:lang w:eastAsia="zh-CN" w:bidi="hi-IN"/>
        </w:rPr>
        <w:t>фамилия, имя, отечество заявителя)</w:t>
      </w:r>
    </w:p>
    <w:p w:rsidR="00CF064F" w:rsidRPr="003F726F" w:rsidRDefault="00CF064F" w:rsidP="00CF064F">
      <w:pPr>
        <w:suppressAutoHyphens/>
        <w:rPr>
          <w:rFonts w:eastAsia="Lucida Sans Unicode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936"/>
        <w:gridCol w:w="2679"/>
        <w:gridCol w:w="3071"/>
      </w:tblGrid>
      <w:tr w:rsidR="00CF064F" w:rsidRPr="003F726F" w:rsidTr="000D40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Регистрационный номер заявления</w:t>
            </w: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Принял</w:t>
            </w:r>
          </w:p>
        </w:tc>
      </w:tr>
      <w:tr w:rsidR="00CF064F" w:rsidRPr="003F726F" w:rsidTr="000D40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Дата приема заявления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jc w:val="both"/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Подпись лица, принявшего документы</w:t>
            </w:r>
          </w:p>
        </w:tc>
      </w:tr>
      <w:tr w:rsidR="00CF064F" w:rsidRPr="003F726F" w:rsidTr="000D40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4F" w:rsidRPr="003F726F" w:rsidRDefault="00CF064F" w:rsidP="000D400D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CF064F" w:rsidRPr="003F726F" w:rsidRDefault="00CF064F" w:rsidP="00CF064F">
      <w:pPr>
        <w:suppressAutoHyphens/>
        <w:rPr>
          <w:rFonts w:eastAsia="Lucida Sans Unicode"/>
          <w:b/>
          <w:kern w:val="1"/>
          <w:sz w:val="24"/>
          <w:szCs w:val="24"/>
          <w:lang w:eastAsia="zh-CN" w:bidi="hi-IN"/>
        </w:rPr>
      </w:pPr>
    </w:p>
    <w:p w:rsidR="00CF064F" w:rsidRPr="003F726F" w:rsidRDefault="00CF064F" w:rsidP="00CF064F">
      <w:pPr>
        <w:suppressAutoHyphens/>
        <w:jc w:val="center"/>
        <w:rPr>
          <w:rFonts w:eastAsia="Lucida Sans Unicode"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kern w:val="1"/>
          <w:sz w:val="24"/>
          <w:szCs w:val="24"/>
          <w:lang w:eastAsia="zh-CN" w:bidi="hi-IN"/>
        </w:rPr>
        <w:t>__________________________________</w:t>
      </w: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CF064F">
      <w:pPr>
        <w:jc w:val="center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CF064F" w:rsidRPr="003F726F" w:rsidRDefault="00CF064F" w:rsidP="00AA2480">
      <w:pPr>
        <w:ind w:left="4320" w:firstLine="720"/>
        <w:jc w:val="right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Приложение № 2</w:t>
      </w: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CF064F" w:rsidRPr="003F726F" w:rsidTr="000D400D">
        <w:tc>
          <w:tcPr>
            <w:tcW w:w="5776" w:type="dxa"/>
            <w:shd w:val="clear" w:color="auto" w:fill="auto"/>
          </w:tcPr>
          <w:p w:rsidR="00CF064F" w:rsidRPr="003F726F" w:rsidRDefault="00CF064F" w:rsidP="007F2F1E">
            <w:pPr>
              <w:suppressAutoHyphens/>
              <w:spacing w:line="240" w:lineRule="exact"/>
              <w:jc w:val="right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к административному регламенту </w:t>
            </w:r>
          </w:p>
          <w:p w:rsidR="00CF064F" w:rsidRPr="003F726F" w:rsidRDefault="00CF064F" w:rsidP="000D400D">
            <w:pPr>
              <w:suppressAutoHyphens/>
              <w:spacing w:line="240" w:lineRule="exact"/>
              <w:jc w:val="both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CF064F" w:rsidRPr="003F726F" w:rsidRDefault="00CF064F" w:rsidP="00CF064F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center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 w:cs="Mangal"/>
          <w:b/>
          <w:kern w:val="1"/>
          <w:sz w:val="28"/>
          <w:szCs w:val="28"/>
          <w:lang w:eastAsia="zh-CN" w:bidi="hi-IN"/>
        </w:rPr>
        <w:t>Блок-схема предоставления муниципальной услуги по</w:t>
      </w:r>
    </w:p>
    <w:p w:rsidR="00CF064F" w:rsidRPr="003F726F" w:rsidRDefault="00CF064F" w:rsidP="00CF064F">
      <w:pPr>
        <w:suppressAutoHyphens/>
        <w:jc w:val="center"/>
        <w:rPr>
          <w:kern w:val="1"/>
          <w:shd w:val="clear" w:color="auto" w:fill="FFFF00"/>
          <w:lang w:eastAsia="zh-CN"/>
        </w:rPr>
      </w:pPr>
      <w:r w:rsidRPr="003F726F">
        <w:rPr>
          <w:rFonts w:eastAsia="Lucida Sans Unicode"/>
          <w:b/>
          <w:kern w:val="1"/>
          <w:sz w:val="28"/>
          <w:szCs w:val="28"/>
          <w:lang w:eastAsia="zh-CN" w:bidi="hi-IN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F064F" w:rsidRPr="003F726F" w:rsidRDefault="00CF064F" w:rsidP="00CF064F">
      <w:pPr>
        <w:suppressAutoHyphens/>
        <w:jc w:val="center"/>
        <w:rPr>
          <w:kern w:val="1"/>
          <w:shd w:val="clear" w:color="auto" w:fill="FFFF00"/>
          <w:lang w:eastAsia="zh-CN"/>
        </w:rPr>
      </w:pPr>
    </w:p>
    <w:p w:rsidR="00CF064F" w:rsidRPr="003F726F" w:rsidRDefault="00DE41FB" w:rsidP="00CF064F">
      <w:pPr>
        <w:suppressAutoHyphens/>
        <w:jc w:val="center"/>
        <w:rPr>
          <w:rFonts w:ascii="Courier New" w:hAnsi="Courier New" w:cs="Courier New"/>
          <w:kern w:val="1"/>
          <w:shd w:val="clear" w:color="auto" w:fill="FFFF00"/>
        </w:rPr>
      </w:pPr>
      <w:r w:rsidRPr="00DE41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.85pt;margin-top:5.5pt;width:434.2pt;height:43.2pt;z-index:251658240;mso-wrap-distance-left:9.05pt;mso-wrap-distance-right:9.05pt">
            <v:fill color2="black"/>
            <v:textbox>
              <w:txbxContent>
                <w:p w:rsidR="008A1DEC" w:rsidRDefault="008A1DEC" w:rsidP="00CF064F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Прием и регистрация документов на получение муниципальной услуги</w:t>
                  </w:r>
                </w:p>
              </w:txbxContent>
            </v:textbox>
          </v:shape>
        </w:pict>
      </w:r>
    </w:p>
    <w:p w:rsidR="00CF064F" w:rsidRPr="003F726F" w:rsidRDefault="00CF064F" w:rsidP="00CF064F">
      <w:pPr>
        <w:suppressAutoHyphens/>
        <w:jc w:val="right"/>
        <w:rPr>
          <w:kern w:val="1"/>
          <w:shd w:val="clear" w:color="auto" w:fill="FFFF00"/>
          <w:lang w:eastAsia="zh-CN"/>
        </w:rPr>
      </w:pPr>
    </w:p>
    <w:p w:rsidR="00CF064F" w:rsidRPr="003F726F" w:rsidRDefault="00CF064F" w:rsidP="00CF064F">
      <w:pPr>
        <w:suppressAutoHyphens/>
        <w:jc w:val="right"/>
        <w:rPr>
          <w:kern w:val="1"/>
          <w:shd w:val="clear" w:color="auto" w:fill="FFFF00"/>
          <w:lang w:eastAsia="zh-CN"/>
        </w:rPr>
      </w:pPr>
    </w:p>
    <w:p w:rsidR="00CF064F" w:rsidRPr="003F726F" w:rsidRDefault="00CF064F" w:rsidP="00CF064F">
      <w:pPr>
        <w:suppressAutoHyphens/>
        <w:jc w:val="right"/>
        <w:rPr>
          <w:kern w:val="1"/>
          <w:shd w:val="clear" w:color="auto" w:fill="FFFF00"/>
          <w:lang w:eastAsia="zh-CN"/>
        </w:rPr>
      </w:pPr>
    </w:p>
    <w:p w:rsidR="00CF064F" w:rsidRPr="003F726F" w:rsidRDefault="00DE41FB" w:rsidP="00CF064F">
      <w:pPr>
        <w:suppressAutoHyphens/>
        <w:jc w:val="right"/>
        <w:rPr>
          <w:rFonts w:ascii="Courier New" w:hAnsi="Courier New" w:cs="Courier New"/>
          <w:kern w:val="1"/>
          <w:sz w:val="24"/>
          <w:szCs w:val="24"/>
          <w:shd w:val="clear" w:color="auto" w:fill="FFFF00"/>
        </w:rPr>
      </w:pPr>
      <w:r w:rsidRPr="00DE41FB">
        <w:pict>
          <v:line id="_x0000_s1048" style="position:absolute;left:0;text-align:left;z-index:251657216" from="236.95pt,2.75pt" to="236.95pt,31.3pt" strokeweight=".26mm">
            <v:stroke endarrow="block" joinstyle="miter" endcap="square"/>
          </v:line>
        </w:pict>
      </w:r>
    </w:p>
    <w:p w:rsidR="00CF064F" w:rsidRPr="003F726F" w:rsidRDefault="00CF064F" w:rsidP="00CF064F">
      <w:pPr>
        <w:suppressAutoHyphens/>
        <w:ind w:firstLine="540"/>
        <w:jc w:val="both"/>
        <w:rPr>
          <w:rFonts w:eastAsia="Lucida Sans Unicode" w:cs="Mangal"/>
          <w:kern w:val="1"/>
          <w:sz w:val="28"/>
          <w:szCs w:val="28"/>
          <w:shd w:val="clear" w:color="auto" w:fill="FFFF00"/>
          <w:lang w:bidi="hi-IN"/>
        </w:rPr>
      </w:pPr>
    </w:p>
    <w:p w:rsidR="00CF064F" w:rsidRPr="003F726F" w:rsidRDefault="00DE41FB" w:rsidP="00CF064F">
      <w:pPr>
        <w:suppressAutoHyphens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DE41FB">
        <w:pict>
          <v:line id="_x0000_s1045" style="position:absolute;z-index:251654144" from="396pt,551pt" to="396pt,551pt" strokeweight=".26mm">
            <v:stroke joinstyle="miter" endcap="square"/>
          </v:line>
        </w:pict>
      </w:r>
      <w:r w:rsidRPr="00DE41FB">
        <w:pict>
          <v:shape id="_x0000_s1047" type="#_x0000_t202" style="position:absolute;margin-left:-.05pt;margin-top:1.4pt;width:464.35pt;height:60.05pt;z-index:251656192;mso-wrap-distance-left:9.05pt;mso-wrap-distance-right:9.05pt">
            <v:fill color2="black"/>
            <v:textbox>
              <w:txbxContent>
                <w:p w:rsidR="008A1DEC" w:rsidRDefault="008A1DEC" w:rsidP="00CF064F">
                  <w:pPr>
                    <w:ind w:firstLine="557"/>
                    <w:jc w:val="center"/>
                  </w:pPr>
                  <w:r>
                    <w:rPr>
                      <w:sz w:val="28"/>
                      <w:szCs w:val="28"/>
                    </w:rPr>
                    <w:t>Организация публичных слушаний по вопросу предоставления разрешения на условно разрешенный вид использования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земельного участка или объекта капитального строительства</w:t>
                  </w:r>
                </w:p>
                <w:p w:rsidR="008A1DEC" w:rsidRDefault="008A1DEC" w:rsidP="00CF064F"/>
              </w:txbxContent>
            </v:textbox>
          </v:shape>
        </w:pict>
      </w: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DE41FB" w:rsidP="00CF064F">
      <w:pPr>
        <w:suppressAutoHyphens/>
        <w:jc w:val="right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DE41FB">
        <w:pict>
          <v:line id="_x0000_s1052" style="position:absolute;left:0;text-align:left;z-index:251661312" from="236.95pt,4.05pt" to="236.95pt,22.65pt" strokeweight=".26mm">
            <v:stroke endarrow="block" joinstyle="miter" endcap="square"/>
          </v:line>
        </w:pict>
      </w: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DE41FB" w:rsidP="00CF064F">
      <w:pPr>
        <w:suppressAutoHyphens/>
        <w:jc w:val="right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DE41FB">
        <w:pict>
          <v:shape id="_x0000_s1050" type="#_x0000_t202" style="position:absolute;left:0;text-align:left;margin-left:-3.05pt;margin-top:-.35pt;width:466.5pt;height:73.35pt;z-index:251659264;mso-wrap-distance-left:9.05pt;mso-wrap-distance-right:9.05pt">
            <v:fill color2="black"/>
            <v:textbox>
              <w:txbxContent>
                <w:p w:rsidR="008A1DEC" w:rsidRDefault="008A1DEC" w:rsidP="00CF064F">
                  <w:pPr>
                    <w:ind w:firstLine="5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публичных слушаний по вопросу предоставления разрешения на условно разрешенный вид использования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земельного участка или объекта капитального строительства</w:t>
                  </w:r>
                </w:p>
                <w:p w:rsidR="008A1DEC" w:rsidRDefault="008A1DEC" w:rsidP="00CF064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A1DEC" w:rsidRDefault="008A1DEC" w:rsidP="00CF064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A1DEC" w:rsidRDefault="008A1DEC" w:rsidP="00CF064F">
                  <w:pPr>
                    <w:jc w:val="center"/>
                  </w:pPr>
                </w:p>
              </w:txbxContent>
            </v:textbox>
          </v:shape>
        </w:pict>
      </w: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Pr="003F726F" w:rsidRDefault="00DE41FB" w:rsidP="00CF064F">
      <w:pPr>
        <w:suppressAutoHyphens/>
        <w:jc w:val="center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DE41FB">
        <w:pict>
          <v:line id="_x0000_s1046" style="position:absolute;left:0;text-align:left;z-index:251655168" from="236.95pt,4.15pt" to="236.95pt,26.9pt" strokeweight=".26mm">
            <v:stroke endarrow="block" joinstyle="miter" endcap="square"/>
          </v:line>
        </w:pict>
      </w:r>
    </w:p>
    <w:p w:rsidR="00CF064F" w:rsidRPr="003F726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Default="00DE41FB" w:rsidP="00CF064F">
      <w:pPr>
        <w:suppressAutoHyphens/>
        <w:jc w:val="right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DE41FB">
        <w:pict>
          <v:shape id="_x0000_s1051" type="#_x0000_t202" style="position:absolute;left:0;text-align:left;margin-left:-6.55pt;margin-top:3.9pt;width:473pt;height:62.05pt;z-index:251660288;mso-wrap-distance-left:9.05pt;mso-wrap-distance-right:9.05pt">
            <v:fill color2="black"/>
            <v:textbox>
              <w:txbxContent>
                <w:p w:rsidR="008A1DEC" w:rsidRDefault="008A1DEC" w:rsidP="00CF064F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CF064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CF064F" w:rsidRDefault="00CF064F" w:rsidP="00CF064F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sectPr w:rsidR="00CF064F" w:rsidSect="00D72E41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CB" w:rsidRDefault="00EB10CB" w:rsidP="00D72E41">
      <w:r>
        <w:separator/>
      </w:r>
    </w:p>
  </w:endnote>
  <w:endnote w:type="continuationSeparator" w:id="0">
    <w:p w:rsidR="00EB10CB" w:rsidRDefault="00EB10CB" w:rsidP="00D7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CB" w:rsidRDefault="00EB10CB" w:rsidP="00D72E41">
      <w:r>
        <w:separator/>
      </w:r>
    </w:p>
  </w:footnote>
  <w:footnote w:type="continuationSeparator" w:id="0">
    <w:p w:rsidR="00EB10CB" w:rsidRDefault="00EB10CB" w:rsidP="00D72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EC" w:rsidRDefault="00DE41FB">
    <w:pPr>
      <w:pStyle w:val="a7"/>
      <w:jc w:val="center"/>
    </w:pPr>
    <w:fldSimple w:instr=" PAGE   \* MERGEFORMAT ">
      <w:r w:rsidR="00C4262C">
        <w:rPr>
          <w:noProof/>
        </w:rPr>
        <w:t>2</w:t>
      </w:r>
    </w:fldSimple>
  </w:p>
  <w:p w:rsidR="008A1DEC" w:rsidRDefault="008A1D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0E79"/>
    <w:multiLevelType w:val="hybridMultilevel"/>
    <w:tmpl w:val="34AC3140"/>
    <w:lvl w:ilvl="0" w:tplc="4CDC15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84F"/>
    <w:rsid w:val="00007554"/>
    <w:rsid w:val="00034AAC"/>
    <w:rsid w:val="000D400D"/>
    <w:rsid w:val="0010246C"/>
    <w:rsid w:val="00161C9B"/>
    <w:rsid w:val="001928FE"/>
    <w:rsid w:val="001A5A4B"/>
    <w:rsid w:val="001D3439"/>
    <w:rsid w:val="001E73A3"/>
    <w:rsid w:val="001F2620"/>
    <w:rsid w:val="00221D1D"/>
    <w:rsid w:val="00227DBA"/>
    <w:rsid w:val="002A3F3E"/>
    <w:rsid w:val="002B28ED"/>
    <w:rsid w:val="002E3A5C"/>
    <w:rsid w:val="0036484F"/>
    <w:rsid w:val="00382591"/>
    <w:rsid w:val="003B7A10"/>
    <w:rsid w:val="003D496F"/>
    <w:rsid w:val="00402ED1"/>
    <w:rsid w:val="004764B0"/>
    <w:rsid w:val="004B6483"/>
    <w:rsid w:val="004F123F"/>
    <w:rsid w:val="004F3BF3"/>
    <w:rsid w:val="00536B10"/>
    <w:rsid w:val="0055312B"/>
    <w:rsid w:val="0059519D"/>
    <w:rsid w:val="005D1545"/>
    <w:rsid w:val="005D3138"/>
    <w:rsid w:val="00633C96"/>
    <w:rsid w:val="00637A30"/>
    <w:rsid w:val="006663E2"/>
    <w:rsid w:val="0066649E"/>
    <w:rsid w:val="00686C36"/>
    <w:rsid w:val="00691CC0"/>
    <w:rsid w:val="006A21A3"/>
    <w:rsid w:val="006C2B93"/>
    <w:rsid w:val="006D6B5B"/>
    <w:rsid w:val="0074253F"/>
    <w:rsid w:val="00755A8C"/>
    <w:rsid w:val="0077597A"/>
    <w:rsid w:val="007F2F1E"/>
    <w:rsid w:val="0083290D"/>
    <w:rsid w:val="008A1DEC"/>
    <w:rsid w:val="008B511A"/>
    <w:rsid w:val="00925513"/>
    <w:rsid w:val="0093679A"/>
    <w:rsid w:val="0096002D"/>
    <w:rsid w:val="009625C7"/>
    <w:rsid w:val="00982656"/>
    <w:rsid w:val="009F7A43"/>
    <w:rsid w:val="00A003D0"/>
    <w:rsid w:val="00A542B9"/>
    <w:rsid w:val="00A7132C"/>
    <w:rsid w:val="00AA2480"/>
    <w:rsid w:val="00AA6D1B"/>
    <w:rsid w:val="00B91057"/>
    <w:rsid w:val="00B921E1"/>
    <w:rsid w:val="00BA435E"/>
    <w:rsid w:val="00BC6CF5"/>
    <w:rsid w:val="00BD2943"/>
    <w:rsid w:val="00BE0FD9"/>
    <w:rsid w:val="00BE1DDA"/>
    <w:rsid w:val="00C06D28"/>
    <w:rsid w:val="00C11A0A"/>
    <w:rsid w:val="00C4262C"/>
    <w:rsid w:val="00C740D6"/>
    <w:rsid w:val="00C766D8"/>
    <w:rsid w:val="00CF064F"/>
    <w:rsid w:val="00D54DE9"/>
    <w:rsid w:val="00D611B8"/>
    <w:rsid w:val="00D7111E"/>
    <w:rsid w:val="00D72E41"/>
    <w:rsid w:val="00D77D25"/>
    <w:rsid w:val="00D80908"/>
    <w:rsid w:val="00DD1061"/>
    <w:rsid w:val="00DD5E4E"/>
    <w:rsid w:val="00DE37E6"/>
    <w:rsid w:val="00DE41FB"/>
    <w:rsid w:val="00E03164"/>
    <w:rsid w:val="00EB10CB"/>
    <w:rsid w:val="00EC5254"/>
    <w:rsid w:val="00ED2565"/>
    <w:rsid w:val="00F06A7F"/>
    <w:rsid w:val="00F224BE"/>
    <w:rsid w:val="00F633CD"/>
    <w:rsid w:val="00FB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8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91CC0"/>
    <w:pPr>
      <w:keepNext/>
      <w:widowControl/>
      <w:autoSpaceDE/>
      <w:autoSpaceDN/>
      <w:adjustRightInd/>
      <w:jc w:val="center"/>
      <w:outlineLvl w:val="0"/>
    </w:pPr>
    <w:rPr>
      <w:rFonts w:ascii="Times New Roman CYR" w:hAnsi="Times New Roman CYR"/>
      <w:sz w:val="48"/>
    </w:rPr>
  </w:style>
  <w:style w:type="paragraph" w:styleId="6">
    <w:name w:val="heading 6"/>
    <w:basedOn w:val="a"/>
    <w:next w:val="a"/>
    <w:link w:val="60"/>
    <w:qFormat/>
    <w:rsid w:val="00691CC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484F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table" w:styleId="a4">
    <w:name w:val="Table Grid"/>
    <w:basedOn w:val="a1"/>
    <w:rsid w:val="0016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72E4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72E41"/>
    <w:rPr>
      <w:sz w:val="24"/>
      <w:szCs w:val="24"/>
    </w:rPr>
  </w:style>
  <w:style w:type="paragraph" w:styleId="a7">
    <w:name w:val="header"/>
    <w:basedOn w:val="a"/>
    <w:link w:val="a8"/>
    <w:uiPriority w:val="99"/>
    <w:rsid w:val="00D72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E41"/>
  </w:style>
  <w:style w:type="paragraph" w:styleId="a9">
    <w:name w:val="footer"/>
    <w:basedOn w:val="a"/>
    <w:link w:val="aa"/>
    <w:rsid w:val="00D72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E41"/>
  </w:style>
  <w:style w:type="paragraph" w:styleId="ab">
    <w:name w:val="Balloon Text"/>
    <w:basedOn w:val="a"/>
    <w:link w:val="ac"/>
    <w:rsid w:val="00936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6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CC0"/>
    <w:rPr>
      <w:rFonts w:ascii="Times New Roman CYR" w:hAnsi="Times New Roman CYR"/>
      <w:sz w:val="48"/>
    </w:rPr>
  </w:style>
  <w:style w:type="paragraph" w:styleId="2">
    <w:name w:val="Body Text 2"/>
    <w:basedOn w:val="a"/>
    <w:link w:val="20"/>
    <w:rsid w:val="00691C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1CC0"/>
  </w:style>
  <w:style w:type="character" w:customStyle="1" w:styleId="60">
    <w:name w:val="Заголовок 6 Знак"/>
    <w:basedOn w:val="a0"/>
    <w:link w:val="6"/>
    <w:rsid w:val="00691CC0"/>
    <w:rPr>
      <w:b/>
      <w:bCs/>
      <w:sz w:val="22"/>
      <w:szCs w:val="22"/>
    </w:rPr>
  </w:style>
  <w:style w:type="character" w:styleId="ad">
    <w:name w:val="Hyperlink"/>
    <w:rsid w:val="00691CC0"/>
    <w:rPr>
      <w:color w:val="0066CC"/>
      <w:u w:val="single"/>
    </w:rPr>
  </w:style>
  <w:style w:type="paragraph" w:customStyle="1" w:styleId="ConsPlusNormal">
    <w:name w:val="ConsPlusNormal"/>
    <w:rsid w:val="00691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n2r">
    <w:name w:val="fn2r"/>
    <w:basedOn w:val="a"/>
    <w:rsid w:val="00691C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691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691CC0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691C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91CC0"/>
    <w:rPr>
      <w:rFonts w:ascii="Courier New" w:hAnsi="Courier New" w:cs="Courier New"/>
    </w:rPr>
  </w:style>
  <w:style w:type="paragraph" w:styleId="ae">
    <w:name w:val="No Spacing"/>
    <w:qFormat/>
    <w:rsid w:val="00691CC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">
    <w:name w:val="Основной текст_"/>
    <w:basedOn w:val="a0"/>
    <w:link w:val="11"/>
    <w:rsid w:val="006D6B5B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6D6B5B"/>
    <w:pPr>
      <w:shd w:val="clear" w:color="auto" w:fill="FFFFFF"/>
      <w:autoSpaceDE/>
      <w:autoSpaceDN/>
      <w:adjustRightInd/>
      <w:spacing w:before="60" w:line="360" w:lineRule="exact"/>
      <w:jc w:val="both"/>
    </w:pPr>
  </w:style>
  <w:style w:type="character" w:customStyle="1" w:styleId="21">
    <w:name w:val="Основной текст2"/>
    <w:rsid w:val="00CF06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torgh@mail.ru" TargetMode="External"/><Relationship Id="rId13" Type="http://schemas.openxmlformats.org/officeDocument/2006/relationships/hyperlink" Target="consultantplus://offline/ref=EED7B98D208670F18A8116A83708EBF944430CA3E7B200315873694DD2F5C5809C4960CF3AF78D6Dw9w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ED7B98D208670F18A8116A83708EBF944430CA0E3B100315873694DD2F5C5809C4960CF3AF78B68w9w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49;n=48491;fld=134;dst=100034" TargetMode="External"/><Relationship Id="rId10" Type="http://schemas.openxmlformats.org/officeDocument/2006/relationships/hyperlink" Target="http://uslugi.no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admutorgosh.ru" TargetMode="External"/><Relationship Id="rId14" Type="http://schemas.openxmlformats.org/officeDocument/2006/relationships/hyperlink" Target="consultantplus://offline/main?base=RLAW049;n=48491;fld=134;dst=10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10727</Words>
  <Characters>61144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71728</CharactersWithSpaces>
  <SharedDoc>false</SharedDoc>
  <HLinks>
    <vt:vector size="48" baseType="variant">
      <vt:variant>
        <vt:i4>983070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consultantplus://offline/main?base=RLAW049;n=48491;fld=134;dst=100034</vt:lpwstr>
      </vt:variant>
      <vt:variant>
        <vt:lpwstr/>
      </vt:variant>
      <vt:variant>
        <vt:i4>262175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consultantplus://offline/main?base=RLAW049;n=48491;fld=134;dst=100189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consultantplus://offline/ref=EED7B98D208670F18A8116A83708EBF944430CA3E7B200315873694DD2F5C5809C4960CF3AF78D6Dw9w9H</vt:lpwstr>
      </vt:variant>
      <vt:variant>
        <vt:lpwstr/>
      </vt:variant>
      <vt:variant>
        <vt:i4>7536696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consultantplus://offline/ref=EED7B98D208670F18A8116A83708EBF944430CA0E3B100315873694DD2F5C5809C4960CF3AF78B68w9wAH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http://admutorgosh.ru/</vt:lpwstr>
      </vt:variant>
      <vt:variant>
        <vt:lpwstr/>
      </vt:variant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mailto:admutorgh@mail.ru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ГЛАВА</dc:creator>
  <cp:keywords/>
  <dc:description/>
  <cp:lastModifiedBy>utorgosh</cp:lastModifiedBy>
  <cp:revision>7</cp:revision>
  <cp:lastPrinted>2018-08-31T13:57:00Z</cp:lastPrinted>
  <dcterms:created xsi:type="dcterms:W3CDTF">2018-08-29T06:36:00Z</dcterms:created>
  <dcterms:modified xsi:type="dcterms:W3CDTF">2018-08-31T13:57:00Z</dcterms:modified>
</cp:coreProperties>
</file>