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20" w:rsidRDefault="00841920" w:rsidP="00841920">
      <w:pPr>
        <w:pStyle w:val="a5"/>
        <w:spacing w:line="240" w:lineRule="auto"/>
        <w:rPr>
          <w:szCs w:val="28"/>
        </w:rPr>
      </w:pPr>
      <w:r>
        <w:rPr>
          <w:b w:val="0"/>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841920" w:rsidRPr="00F93AF3" w:rsidRDefault="00841920" w:rsidP="00841920">
      <w:pPr>
        <w:pStyle w:val="a5"/>
        <w:spacing w:line="240" w:lineRule="auto"/>
        <w:rPr>
          <w:szCs w:val="28"/>
        </w:rPr>
      </w:pPr>
      <w:r w:rsidRPr="00F93AF3">
        <w:rPr>
          <w:szCs w:val="28"/>
        </w:rPr>
        <w:t>Российская Федерация</w:t>
      </w:r>
    </w:p>
    <w:p w:rsidR="00841920" w:rsidRPr="00F93AF3" w:rsidRDefault="00841920" w:rsidP="00841920">
      <w:pPr>
        <w:pStyle w:val="a5"/>
        <w:spacing w:line="240" w:lineRule="auto"/>
        <w:rPr>
          <w:szCs w:val="28"/>
        </w:rPr>
      </w:pPr>
      <w:r w:rsidRPr="00F93AF3">
        <w:rPr>
          <w:szCs w:val="28"/>
        </w:rPr>
        <w:t>Новгородская область Шимский район</w:t>
      </w:r>
    </w:p>
    <w:p w:rsidR="00841920" w:rsidRPr="00F93AF3" w:rsidRDefault="00841920" w:rsidP="00841920">
      <w:pPr>
        <w:pStyle w:val="a5"/>
        <w:spacing w:line="240" w:lineRule="auto"/>
        <w:rPr>
          <w:szCs w:val="28"/>
        </w:rPr>
      </w:pPr>
      <w:r w:rsidRPr="00F93AF3">
        <w:rPr>
          <w:szCs w:val="28"/>
        </w:rPr>
        <w:t>Администрация Уторгошского сельского поселения</w:t>
      </w:r>
    </w:p>
    <w:p w:rsidR="00841920" w:rsidRPr="00F93AF3" w:rsidRDefault="00841920" w:rsidP="00841920">
      <w:pPr>
        <w:shd w:val="clear" w:color="auto" w:fill="FFFFFF"/>
        <w:tabs>
          <w:tab w:val="left" w:pos="0"/>
        </w:tabs>
        <w:spacing w:before="235" w:line="298" w:lineRule="exact"/>
        <w:ind w:right="13"/>
        <w:jc w:val="center"/>
        <w:rPr>
          <w:rFonts w:ascii="Times New Roman" w:hAnsi="Times New Roman" w:cs="Times New Roman"/>
          <w:b/>
          <w:bCs/>
          <w:sz w:val="34"/>
          <w:szCs w:val="34"/>
        </w:rPr>
      </w:pPr>
      <w:r w:rsidRPr="00F93AF3">
        <w:rPr>
          <w:rFonts w:ascii="Times New Roman" w:hAnsi="Times New Roman" w:cs="Times New Roman"/>
          <w:b/>
          <w:sz w:val="34"/>
          <w:szCs w:val="34"/>
        </w:rPr>
        <w:t>ПОСТАНОВЛЕНИЕ</w:t>
      </w:r>
    </w:p>
    <w:p w:rsidR="00841920" w:rsidRPr="00F93AF3" w:rsidRDefault="00841920" w:rsidP="00841920">
      <w:pPr>
        <w:ind w:left="426"/>
        <w:jc w:val="both"/>
        <w:rPr>
          <w:rFonts w:ascii="Times New Roman" w:hAnsi="Times New Roman" w:cs="Times New Roman"/>
          <w:sz w:val="28"/>
          <w:szCs w:val="28"/>
        </w:rPr>
      </w:pPr>
    </w:p>
    <w:p w:rsidR="00841920" w:rsidRPr="00F93AF3" w:rsidRDefault="00841920" w:rsidP="00841920">
      <w:pPr>
        <w:ind w:left="426"/>
        <w:jc w:val="both"/>
        <w:rPr>
          <w:rFonts w:ascii="Times New Roman" w:hAnsi="Times New Roman" w:cs="Times New Roman"/>
          <w:sz w:val="28"/>
          <w:szCs w:val="28"/>
        </w:rPr>
      </w:pPr>
    </w:p>
    <w:p w:rsidR="00841920" w:rsidRPr="00F93AF3" w:rsidRDefault="00841920" w:rsidP="00841920">
      <w:pPr>
        <w:ind w:left="426"/>
        <w:jc w:val="both"/>
        <w:rPr>
          <w:rFonts w:ascii="Times New Roman" w:hAnsi="Times New Roman" w:cs="Times New Roman"/>
          <w:sz w:val="28"/>
          <w:szCs w:val="28"/>
        </w:rPr>
      </w:pPr>
    </w:p>
    <w:p w:rsidR="00841920" w:rsidRPr="00F93AF3" w:rsidRDefault="00841920" w:rsidP="00841920">
      <w:pPr>
        <w:jc w:val="both"/>
        <w:rPr>
          <w:rFonts w:ascii="Times New Roman" w:hAnsi="Times New Roman" w:cs="Times New Roman"/>
          <w:sz w:val="28"/>
          <w:szCs w:val="28"/>
        </w:rPr>
      </w:pPr>
      <w:r w:rsidRPr="00903D5A">
        <w:rPr>
          <w:rFonts w:ascii="Times New Roman" w:hAnsi="Times New Roman" w:cs="Times New Roman"/>
          <w:sz w:val="28"/>
          <w:szCs w:val="28"/>
          <w:u w:val="single"/>
        </w:rPr>
        <w:t>07.08.2018</w:t>
      </w:r>
      <w:r w:rsidRPr="00F93AF3">
        <w:rPr>
          <w:rFonts w:ascii="Times New Roman" w:hAnsi="Times New Roman" w:cs="Times New Roman"/>
          <w:sz w:val="28"/>
          <w:szCs w:val="28"/>
        </w:rPr>
        <w:t xml:space="preserve"> № </w:t>
      </w:r>
      <w:r>
        <w:rPr>
          <w:rFonts w:ascii="Times New Roman" w:hAnsi="Times New Roman" w:cs="Times New Roman"/>
          <w:sz w:val="28"/>
          <w:szCs w:val="28"/>
          <w:u w:val="single"/>
        </w:rPr>
        <w:t>5</w:t>
      </w:r>
      <w:r w:rsidR="00836329">
        <w:rPr>
          <w:rFonts w:ascii="Times New Roman" w:hAnsi="Times New Roman" w:cs="Times New Roman"/>
          <w:sz w:val="28"/>
          <w:szCs w:val="28"/>
          <w:u w:val="single"/>
        </w:rPr>
        <w:t>5</w:t>
      </w:r>
    </w:p>
    <w:p w:rsidR="00841920" w:rsidRPr="00F93AF3" w:rsidRDefault="00841920" w:rsidP="00841920">
      <w:pPr>
        <w:tabs>
          <w:tab w:val="left" w:pos="0"/>
          <w:tab w:val="left" w:pos="142"/>
        </w:tabs>
        <w:jc w:val="both"/>
        <w:rPr>
          <w:rFonts w:ascii="Times New Roman" w:hAnsi="Times New Roman" w:cs="Times New Roman"/>
          <w:sz w:val="28"/>
          <w:szCs w:val="28"/>
        </w:rPr>
      </w:pPr>
      <w:r w:rsidRPr="00F93AF3">
        <w:rPr>
          <w:rFonts w:ascii="Times New Roman" w:hAnsi="Times New Roman" w:cs="Times New Roman"/>
          <w:sz w:val="28"/>
          <w:szCs w:val="28"/>
        </w:rPr>
        <w:t>ж/</w:t>
      </w:r>
      <w:proofErr w:type="spellStart"/>
      <w:r w:rsidRPr="00F93AF3">
        <w:rPr>
          <w:rFonts w:ascii="Times New Roman" w:hAnsi="Times New Roman" w:cs="Times New Roman"/>
          <w:sz w:val="28"/>
          <w:szCs w:val="28"/>
        </w:rPr>
        <w:t>д</w:t>
      </w:r>
      <w:proofErr w:type="spellEnd"/>
      <w:r w:rsidRPr="00F93AF3">
        <w:rPr>
          <w:rFonts w:ascii="Times New Roman" w:hAnsi="Times New Roman" w:cs="Times New Roman"/>
          <w:sz w:val="28"/>
          <w:szCs w:val="28"/>
        </w:rPr>
        <w:t xml:space="preserve"> ст</w:t>
      </w:r>
      <w:proofErr w:type="gramStart"/>
      <w:r w:rsidRPr="00F93AF3">
        <w:rPr>
          <w:rFonts w:ascii="Times New Roman" w:hAnsi="Times New Roman" w:cs="Times New Roman"/>
          <w:sz w:val="28"/>
          <w:szCs w:val="28"/>
        </w:rPr>
        <w:t>.У</w:t>
      </w:r>
      <w:proofErr w:type="gramEnd"/>
      <w:r w:rsidRPr="00F93AF3">
        <w:rPr>
          <w:rFonts w:ascii="Times New Roman" w:hAnsi="Times New Roman" w:cs="Times New Roman"/>
          <w:sz w:val="28"/>
          <w:szCs w:val="28"/>
        </w:rPr>
        <w:t>торгош</w:t>
      </w:r>
    </w:p>
    <w:p w:rsidR="00841920" w:rsidRPr="00F93AF3" w:rsidRDefault="00841920" w:rsidP="00841920">
      <w:pPr>
        <w:tabs>
          <w:tab w:val="left" w:pos="0"/>
          <w:tab w:val="left" w:pos="142"/>
        </w:tabs>
        <w:jc w:val="both"/>
        <w:rPr>
          <w:rFonts w:ascii="Times New Roman" w:hAnsi="Times New Roman" w:cs="Times New Roman"/>
          <w:sz w:val="28"/>
          <w:szCs w:val="28"/>
        </w:rPr>
      </w:pPr>
    </w:p>
    <w:tbl>
      <w:tblPr>
        <w:tblW w:w="0" w:type="auto"/>
        <w:tblInd w:w="108" w:type="dxa"/>
        <w:tblLayout w:type="fixed"/>
        <w:tblLook w:val="0000"/>
      </w:tblPr>
      <w:tblGrid>
        <w:gridCol w:w="4320"/>
        <w:gridCol w:w="542"/>
        <w:gridCol w:w="4407"/>
      </w:tblGrid>
      <w:tr w:rsidR="00841920" w:rsidRPr="00F93AF3" w:rsidTr="00CF074A">
        <w:tc>
          <w:tcPr>
            <w:tcW w:w="4320" w:type="dxa"/>
          </w:tcPr>
          <w:p w:rsidR="00841920" w:rsidRPr="00F93AF3" w:rsidRDefault="00841920" w:rsidP="00CF074A">
            <w:pPr>
              <w:jc w:val="both"/>
              <w:rPr>
                <w:rFonts w:ascii="Times New Roman" w:hAnsi="Times New Roman" w:cs="Times New Roman"/>
                <w:b/>
                <w:sz w:val="28"/>
                <w:szCs w:val="28"/>
              </w:rPr>
            </w:pPr>
            <w:r w:rsidRPr="009B538D">
              <w:rPr>
                <w:rFonts w:ascii="Times New Roman" w:hAnsi="Times New Roman" w:cs="Times New Roman"/>
                <w:b/>
                <w:bCs/>
                <w:iCs/>
                <w:sz w:val="28"/>
                <w:szCs w:val="28"/>
              </w:rPr>
              <w:t>Об опубликовании</w:t>
            </w:r>
            <w:r w:rsidRPr="009B538D">
              <w:rPr>
                <w:rFonts w:ascii="Times New Roman" w:hAnsi="Times New Roman" w:cs="Times New Roman"/>
                <w:b/>
                <w:sz w:val="28"/>
                <w:szCs w:val="28"/>
              </w:rPr>
              <w:t xml:space="preserve"> проекта нормативного правового акта «</w:t>
            </w:r>
            <w:r>
              <w:rPr>
                <w:rFonts w:ascii="Times New Roman" w:hAnsi="Times New Roman" w:cs="Times New Roman"/>
                <w:b/>
                <w:sz w:val="28"/>
                <w:szCs w:val="28"/>
              </w:rPr>
              <w:t>Об утверждении местных нормативов</w:t>
            </w:r>
            <w:r w:rsidRPr="009B538D">
              <w:rPr>
                <w:rFonts w:ascii="Times New Roman" w:hAnsi="Times New Roman" w:cs="Times New Roman"/>
                <w:b/>
                <w:sz w:val="28"/>
                <w:szCs w:val="28"/>
              </w:rPr>
              <w:t xml:space="preserve"> </w:t>
            </w:r>
            <w:proofErr w:type="spellStart"/>
            <w:proofErr w:type="gramStart"/>
            <w:r w:rsidRPr="009B538D">
              <w:rPr>
                <w:rFonts w:ascii="Times New Roman" w:hAnsi="Times New Roman" w:cs="Times New Roman"/>
                <w:b/>
                <w:sz w:val="28"/>
                <w:szCs w:val="28"/>
              </w:rPr>
              <w:t>градостроитель</w:t>
            </w:r>
            <w:r>
              <w:rPr>
                <w:rFonts w:ascii="Times New Roman" w:hAnsi="Times New Roman" w:cs="Times New Roman"/>
                <w:b/>
                <w:sz w:val="28"/>
                <w:szCs w:val="28"/>
              </w:rPr>
              <w:t>-</w:t>
            </w:r>
            <w:r w:rsidRPr="009B538D">
              <w:rPr>
                <w:rFonts w:ascii="Times New Roman" w:hAnsi="Times New Roman" w:cs="Times New Roman"/>
                <w:b/>
                <w:sz w:val="28"/>
                <w:szCs w:val="28"/>
              </w:rPr>
              <w:t>ного</w:t>
            </w:r>
            <w:proofErr w:type="spellEnd"/>
            <w:proofErr w:type="gramEnd"/>
            <w:r w:rsidRPr="009B538D">
              <w:rPr>
                <w:rFonts w:ascii="Times New Roman" w:hAnsi="Times New Roman" w:cs="Times New Roman"/>
                <w:b/>
                <w:sz w:val="28"/>
                <w:szCs w:val="28"/>
              </w:rPr>
              <w:t xml:space="preserve"> проек</w:t>
            </w:r>
            <w:r>
              <w:rPr>
                <w:rFonts w:ascii="Times New Roman" w:hAnsi="Times New Roman" w:cs="Times New Roman"/>
                <w:b/>
                <w:sz w:val="28"/>
                <w:szCs w:val="28"/>
              </w:rPr>
              <w:t xml:space="preserve">тирования </w:t>
            </w:r>
            <w:proofErr w:type="spellStart"/>
            <w:r w:rsidRPr="009B538D">
              <w:rPr>
                <w:rFonts w:ascii="Times New Roman" w:hAnsi="Times New Roman" w:cs="Times New Roman"/>
                <w:b/>
                <w:sz w:val="28"/>
                <w:szCs w:val="28"/>
              </w:rPr>
              <w:t>Уторгошского</w:t>
            </w:r>
            <w:proofErr w:type="spellEnd"/>
            <w:r w:rsidRPr="009B538D">
              <w:rPr>
                <w:rFonts w:ascii="Times New Roman" w:hAnsi="Times New Roman" w:cs="Times New Roman"/>
                <w:b/>
                <w:sz w:val="28"/>
                <w:szCs w:val="28"/>
              </w:rPr>
              <w:t xml:space="preserve"> сельского поселения»</w:t>
            </w:r>
          </w:p>
        </w:tc>
        <w:tc>
          <w:tcPr>
            <w:tcW w:w="542" w:type="dxa"/>
          </w:tcPr>
          <w:p w:rsidR="00841920" w:rsidRPr="00F93AF3" w:rsidRDefault="00841920" w:rsidP="00CF074A">
            <w:pPr>
              <w:rPr>
                <w:rFonts w:ascii="Times New Roman" w:hAnsi="Times New Roman" w:cs="Times New Roman"/>
                <w:sz w:val="28"/>
                <w:szCs w:val="28"/>
              </w:rPr>
            </w:pPr>
          </w:p>
        </w:tc>
        <w:tc>
          <w:tcPr>
            <w:tcW w:w="4407" w:type="dxa"/>
          </w:tcPr>
          <w:p w:rsidR="00841920" w:rsidRPr="00F93AF3" w:rsidRDefault="00841920" w:rsidP="00CF074A">
            <w:pPr>
              <w:rPr>
                <w:rFonts w:ascii="Times New Roman" w:hAnsi="Times New Roman" w:cs="Times New Roman"/>
                <w:sz w:val="28"/>
                <w:szCs w:val="28"/>
              </w:rPr>
            </w:pPr>
          </w:p>
        </w:tc>
      </w:tr>
    </w:tbl>
    <w:p w:rsidR="00841920" w:rsidRPr="00F93AF3" w:rsidRDefault="00841920" w:rsidP="00841920">
      <w:pPr>
        <w:pStyle w:val="a5"/>
        <w:spacing w:line="240" w:lineRule="auto"/>
        <w:jc w:val="left"/>
        <w:rPr>
          <w:b w:val="0"/>
          <w:szCs w:val="28"/>
        </w:rPr>
      </w:pPr>
    </w:p>
    <w:p w:rsidR="00841920" w:rsidRPr="00F93AF3" w:rsidRDefault="00841920" w:rsidP="00841920">
      <w:pPr>
        <w:rPr>
          <w:rFonts w:ascii="Times New Roman" w:hAnsi="Times New Roman" w:cs="Times New Roman"/>
          <w:sz w:val="28"/>
          <w:szCs w:val="28"/>
        </w:rPr>
      </w:pPr>
    </w:p>
    <w:p w:rsidR="00841920" w:rsidRPr="00F93AF3" w:rsidRDefault="00841920" w:rsidP="00841920">
      <w:pPr>
        <w:spacing w:line="360" w:lineRule="auto"/>
        <w:ind w:firstLine="708"/>
        <w:jc w:val="both"/>
        <w:rPr>
          <w:rFonts w:ascii="Times New Roman" w:hAnsi="Times New Roman" w:cs="Times New Roman"/>
          <w:b/>
          <w:sz w:val="28"/>
          <w:szCs w:val="28"/>
        </w:rPr>
      </w:pPr>
      <w:r w:rsidRPr="009B538D">
        <w:rPr>
          <w:rFonts w:ascii="Times New Roman" w:hAnsi="Times New Roman" w:cs="Times New Roman"/>
          <w:sz w:val="28"/>
          <w:szCs w:val="28"/>
        </w:rPr>
        <w:t>В соответствии с Градостроительным ко</w:t>
      </w:r>
      <w:r>
        <w:rPr>
          <w:rFonts w:ascii="Times New Roman" w:hAnsi="Times New Roman" w:cs="Times New Roman"/>
          <w:sz w:val="28"/>
          <w:szCs w:val="28"/>
        </w:rPr>
        <w:t xml:space="preserve">дексом Российской Федерации, с </w:t>
      </w:r>
      <w:r w:rsidRPr="009B538D">
        <w:rPr>
          <w:rFonts w:ascii="Times New Roman" w:hAnsi="Times New Roman" w:cs="Times New Roman"/>
          <w:sz w:val="28"/>
          <w:szCs w:val="28"/>
        </w:rPr>
        <w:t>Фе</w:t>
      </w:r>
      <w:r>
        <w:rPr>
          <w:rFonts w:ascii="Times New Roman" w:hAnsi="Times New Roman" w:cs="Times New Roman"/>
          <w:sz w:val="28"/>
          <w:szCs w:val="28"/>
        </w:rPr>
        <w:t>деральным законом от</w:t>
      </w:r>
      <w:r w:rsidRPr="009B538D">
        <w:rPr>
          <w:rFonts w:ascii="Times New Roman" w:hAnsi="Times New Roman" w:cs="Times New Roman"/>
          <w:sz w:val="28"/>
          <w:szCs w:val="28"/>
        </w:rPr>
        <w:t xml:space="preserve"> 6 октября 2003 года № 131-ФЗ «Об общих принципах организации местного самоуправления в Российской Федерации», Уставом Уторгошского сельского поселения</w:t>
      </w:r>
      <w:r w:rsidRPr="00F93AF3">
        <w:rPr>
          <w:rFonts w:ascii="Times New Roman" w:hAnsi="Times New Roman" w:cs="Times New Roman"/>
          <w:sz w:val="28"/>
          <w:szCs w:val="28"/>
        </w:rPr>
        <w:t xml:space="preserve"> </w:t>
      </w:r>
      <w:r w:rsidRPr="00F93AF3">
        <w:rPr>
          <w:rFonts w:ascii="Times New Roman" w:hAnsi="Times New Roman" w:cs="Times New Roman"/>
          <w:b/>
          <w:sz w:val="28"/>
          <w:szCs w:val="28"/>
        </w:rPr>
        <w:t>ПОСТАНОВЛЯЮ:</w:t>
      </w:r>
    </w:p>
    <w:p w:rsidR="00841920" w:rsidRPr="004E4B32" w:rsidRDefault="00841920" w:rsidP="00841920">
      <w:pPr>
        <w:tabs>
          <w:tab w:val="left" w:pos="0"/>
        </w:tabs>
        <w:autoSpaceDE w:val="0"/>
        <w:autoSpaceDN w:val="0"/>
        <w:adjustRightInd w:val="0"/>
        <w:spacing w:line="360" w:lineRule="auto"/>
        <w:ind w:firstLine="709"/>
        <w:jc w:val="both"/>
        <w:rPr>
          <w:rFonts w:ascii="Times New Roman" w:hAnsi="Times New Roman" w:cs="Times New Roman"/>
          <w:sz w:val="28"/>
          <w:szCs w:val="28"/>
        </w:rPr>
      </w:pPr>
      <w:r w:rsidRPr="009B538D">
        <w:rPr>
          <w:rFonts w:ascii="Times New Roman" w:hAnsi="Times New Roman" w:cs="Times New Roman"/>
          <w:sz w:val="28"/>
          <w:szCs w:val="28"/>
        </w:rPr>
        <w:t xml:space="preserve">1. </w:t>
      </w:r>
      <w:proofErr w:type="gramStart"/>
      <w:r>
        <w:rPr>
          <w:rFonts w:ascii="Times New Roman" w:hAnsi="Times New Roman" w:cs="Times New Roman"/>
          <w:sz w:val="28"/>
          <w:szCs w:val="28"/>
        </w:rPr>
        <w:t>Разместить</w:t>
      </w:r>
      <w:r w:rsidRPr="009B538D">
        <w:rPr>
          <w:rFonts w:ascii="Times New Roman" w:hAnsi="Times New Roman" w:cs="Times New Roman"/>
          <w:sz w:val="28"/>
          <w:szCs w:val="28"/>
        </w:rPr>
        <w:t xml:space="preserve"> проект</w:t>
      </w:r>
      <w:proofErr w:type="gramEnd"/>
      <w:r w:rsidRPr="009B538D">
        <w:rPr>
          <w:rFonts w:ascii="Times New Roman" w:hAnsi="Times New Roman" w:cs="Times New Roman"/>
          <w:sz w:val="28"/>
          <w:szCs w:val="28"/>
        </w:rPr>
        <w:t xml:space="preserve"> </w:t>
      </w:r>
      <w:r>
        <w:rPr>
          <w:rFonts w:ascii="Times New Roman" w:hAnsi="Times New Roman" w:cs="Times New Roman"/>
          <w:sz w:val="28"/>
          <w:szCs w:val="28"/>
        </w:rPr>
        <w:t xml:space="preserve">решения Совета депутатов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w:t>
      </w:r>
      <w:r w:rsidRPr="009B538D">
        <w:rPr>
          <w:rFonts w:ascii="Times New Roman" w:hAnsi="Times New Roman" w:cs="Times New Roman"/>
          <w:sz w:val="28"/>
          <w:szCs w:val="28"/>
        </w:rPr>
        <w:t xml:space="preserve"> «</w:t>
      </w:r>
      <w:r>
        <w:rPr>
          <w:rFonts w:ascii="Times New Roman" w:hAnsi="Times New Roman" w:cs="Times New Roman"/>
          <w:sz w:val="28"/>
          <w:szCs w:val="28"/>
        </w:rPr>
        <w:t>Об утверждении местных</w:t>
      </w:r>
      <w:r w:rsidRPr="009B538D">
        <w:rPr>
          <w:rFonts w:ascii="Times New Roman" w:hAnsi="Times New Roman" w:cs="Times New Roman"/>
          <w:sz w:val="28"/>
          <w:szCs w:val="28"/>
        </w:rPr>
        <w:t xml:space="preserve"> норматив</w:t>
      </w:r>
      <w:r>
        <w:rPr>
          <w:rFonts w:ascii="Times New Roman" w:hAnsi="Times New Roman" w:cs="Times New Roman"/>
          <w:sz w:val="28"/>
          <w:szCs w:val="28"/>
        </w:rPr>
        <w:t>ов</w:t>
      </w:r>
      <w:r w:rsidRPr="009B538D">
        <w:rPr>
          <w:rFonts w:ascii="Times New Roman" w:hAnsi="Times New Roman" w:cs="Times New Roman"/>
          <w:sz w:val="28"/>
          <w:szCs w:val="28"/>
        </w:rPr>
        <w:t xml:space="preserve"> градостроительного проектирования </w:t>
      </w:r>
      <w:proofErr w:type="spellStart"/>
      <w:r w:rsidRPr="009B538D">
        <w:rPr>
          <w:rFonts w:ascii="Times New Roman" w:hAnsi="Times New Roman" w:cs="Times New Roman"/>
          <w:sz w:val="28"/>
          <w:szCs w:val="28"/>
        </w:rPr>
        <w:t>Уторгошского</w:t>
      </w:r>
      <w:proofErr w:type="spellEnd"/>
      <w:r w:rsidRPr="009B538D">
        <w:rPr>
          <w:rFonts w:ascii="Times New Roman" w:hAnsi="Times New Roman" w:cs="Times New Roman"/>
          <w:sz w:val="28"/>
          <w:szCs w:val="28"/>
        </w:rPr>
        <w:t xml:space="preserve"> сельского поселения» в газете «</w:t>
      </w:r>
      <w:proofErr w:type="spellStart"/>
      <w:r w:rsidRPr="009B538D">
        <w:rPr>
          <w:rFonts w:ascii="Times New Roman" w:hAnsi="Times New Roman" w:cs="Times New Roman"/>
          <w:sz w:val="28"/>
          <w:szCs w:val="28"/>
        </w:rPr>
        <w:t>Шимские</w:t>
      </w:r>
      <w:proofErr w:type="spellEnd"/>
      <w:r w:rsidRPr="009B538D">
        <w:rPr>
          <w:rFonts w:ascii="Times New Roman" w:hAnsi="Times New Roman" w:cs="Times New Roman"/>
          <w:sz w:val="28"/>
          <w:szCs w:val="28"/>
        </w:rPr>
        <w:t xml:space="preserve"> вести» </w:t>
      </w:r>
      <w:r w:rsidRPr="009B538D">
        <w:rPr>
          <w:rFonts w:ascii="Times New Roman" w:hAnsi="Times New Roman" w:cs="Times New Roman"/>
          <w:snapToGrid w:val="0"/>
          <w:sz w:val="28"/>
          <w:szCs w:val="28"/>
        </w:rPr>
        <w:t xml:space="preserve">и на официальном сайте Администрации </w:t>
      </w:r>
      <w:proofErr w:type="spellStart"/>
      <w:r w:rsidRPr="009B538D">
        <w:rPr>
          <w:rFonts w:ascii="Times New Roman" w:hAnsi="Times New Roman" w:cs="Times New Roman"/>
          <w:sz w:val="28"/>
          <w:szCs w:val="28"/>
        </w:rPr>
        <w:t>Уторгошского</w:t>
      </w:r>
      <w:proofErr w:type="spellEnd"/>
      <w:r w:rsidRPr="009B538D">
        <w:rPr>
          <w:rFonts w:ascii="Times New Roman" w:hAnsi="Times New Roman" w:cs="Times New Roman"/>
          <w:snapToGrid w:val="0"/>
          <w:sz w:val="28"/>
          <w:szCs w:val="28"/>
        </w:rPr>
        <w:t xml:space="preserve"> сельского поселения в информационно-</w:t>
      </w:r>
      <w:r w:rsidRPr="004E4B32">
        <w:rPr>
          <w:rFonts w:ascii="Times New Roman" w:hAnsi="Times New Roman" w:cs="Times New Roman"/>
          <w:snapToGrid w:val="0"/>
          <w:sz w:val="28"/>
          <w:szCs w:val="28"/>
        </w:rPr>
        <w:t xml:space="preserve">телекоммуникационной сети «Интернет» </w:t>
      </w:r>
      <w:r w:rsidRPr="004E4B32">
        <w:rPr>
          <w:rFonts w:ascii="Times New Roman" w:hAnsi="Times New Roman" w:cs="Times New Roman"/>
          <w:sz w:val="28"/>
          <w:szCs w:val="28"/>
          <w:lang w:val="en-US"/>
        </w:rPr>
        <w:t>http</w:t>
      </w:r>
      <w:r w:rsidRPr="004E4B32">
        <w:rPr>
          <w:rFonts w:ascii="Times New Roman" w:hAnsi="Times New Roman" w:cs="Times New Roman"/>
          <w:sz w:val="28"/>
          <w:szCs w:val="28"/>
        </w:rPr>
        <w:t>//</w:t>
      </w:r>
      <w:proofErr w:type="spellStart"/>
      <w:r w:rsidRPr="004E4B32">
        <w:rPr>
          <w:rFonts w:ascii="Times New Roman" w:hAnsi="Times New Roman" w:cs="Times New Roman"/>
          <w:sz w:val="28"/>
          <w:szCs w:val="28"/>
          <w:lang w:val="en-US"/>
        </w:rPr>
        <w:t>admutorgosh</w:t>
      </w:r>
      <w:proofErr w:type="spellEnd"/>
      <w:r w:rsidRPr="004E4B32">
        <w:rPr>
          <w:rFonts w:ascii="Times New Roman" w:hAnsi="Times New Roman" w:cs="Times New Roman"/>
          <w:sz w:val="28"/>
          <w:szCs w:val="28"/>
        </w:rPr>
        <w:t>.</w:t>
      </w:r>
      <w:proofErr w:type="spellStart"/>
      <w:r w:rsidRPr="004E4B32">
        <w:rPr>
          <w:rFonts w:ascii="Times New Roman" w:hAnsi="Times New Roman" w:cs="Times New Roman"/>
          <w:sz w:val="28"/>
          <w:szCs w:val="28"/>
          <w:lang w:val="en-US"/>
        </w:rPr>
        <w:t>ru</w:t>
      </w:r>
      <w:proofErr w:type="spellEnd"/>
      <w:r w:rsidRPr="004E4B32">
        <w:rPr>
          <w:rFonts w:ascii="Times New Roman" w:hAnsi="Times New Roman" w:cs="Times New Roman"/>
          <w:sz w:val="28"/>
          <w:szCs w:val="28"/>
        </w:rPr>
        <w:t>.</w:t>
      </w:r>
    </w:p>
    <w:p w:rsidR="00841920" w:rsidRDefault="00841920" w:rsidP="00841920">
      <w:pPr>
        <w:tabs>
          <w:tab w:val="left" w:pos="0"/>
        </w:tabs>
        <w:autoSpaceDE w:val="0"/>
        <w:autoSpaceDN w:val="0"/>
        <w:adjustRightInd w:val="0"/>
        <w:spacing w:line="360" w:lineRule="auto"/>
        <w:ind w:firstLine="709"/>
        <w:jc w:val="both"/>
        <w:rPr>
          <w:rFonts w:ascii="Times New Roman" w:hAnsi="Times New Roman" w:cs="Times New Roman"/>
          <w:sz w:val="28"/>
          <w:szCs w:val="28"/>
        </w:rPr>
      </w:pPr>
      <w:r w:rsidRPr="009B538D">
        <w:rPr>
          <w:rFonts w:ascii="Times New Roman" w:hAnsi="Times New Roman" w:cs="Times New Roman"/>
          <w:sz w:val="28"/>
          <w:szCs w:val="28"/>
        </w:rPr>
        <w:t xml:space="preserve">2. Замечания и предложения по проекту </w:t>
      </w:r>
      <w:r>
        <w:rPr>
          <w:rFonts w:ascii="Times New Roman" w:hAnsi="Times New Roman" w:cs="Times New Roman"/>
          <w:sz w:val="28"/>
          <w:szCs w:val="28"/>
        </w:rPr>
        <w:t>«Об утверждении</w:t>
      </w:r>
      <w:r w:rsidRPr="009B538D">
        <w:rPr>
          <w:rFonts w:ascii="Times New Roman" w:hAnsi="Times New Roman" w:cs="Times New Roman"/>
          <w:sz w:val="28"/>
          <w:szCs w:val="28"/>
        </w:rPr>
        <w:t xml:space="preserve"> </w:t>
      </w:r>
      <w:r>
        <w:rPr>
          <w:rFonts w:ascii="Times New Roman" w:hAnsi="Times New Roman" w:cs="Times New Roman"/>
          <w:sz w:val="28"/>
          <w:szCs w:val="28"/>
        </w:rPr>
        <w:t>местных</w:t>
      </w:r>
      <w:r w:rsidRPr="009B538D">
        <w:rPr>
          <w:rFonts w:ascii="Times New Roman" w:hAnsi="Times New Roman" w:cs="Times New Roman"/>
          <w:sz w:val="28"/>
          <w:szCs w:val="28"/>
        </w:rPr>
        <w:t xml:space="preserve"> норматив</w:t>
      </w:r>
      <w:r>
        <w:rPr>
          <w:rFonts w:ascii="Times New Roman" w:hAnsi="Times New Roman" w:cs="Times New Roman"/>
          <w:sz w:val="28"/>
          <w:szCs w:val="28"/>
        </w:rPr>
        <w:t>ов</w:t>
      </w:r>
      <w:r w:rsidRPr="009B538D">
        <w:rPr>
          <w:rFonts w:ascii="Times New Roman" w:hAnsi="Times New Roman" w:cs="Times New Roman"/>
          <w:sz w:val="28"/>
          <w:szCs w:val="28"/>
        </w:rPr>
        <w:t xml:space="preserve"> градостроительного проектирования Уторгошского сельского поселения</w:t>
      </w:r>
      <w:r>
        <w:rPr>
          <w:rFonts w:ascii="Times New Roman" w:hAnsi="Times New Roman" w:cs="Times New Roman"/>
          <w:sz w:val="28"/>
          <w:szCs w:val="28"/>
        </w:rPr>
        <w:t>»</w:t>
      </w:r>
      <w:r w:rsidRPr="009B538D">
        <w:rPr>
          <w:rFonts w:ascii="Times New Roman" w:hAnsi="Times New Roman" w:cs="Times New Roman"/>
          <w:sz w:val="28"/>
          <w:szCs w:val="28"/>
        </w:rPr>
        <w:t xml:space="preserve"> гражданами представляются в Администрацию Уторгошского сельского поселения по адресу: ж/</w:t>
      </w:r>
      <w:proofErr w:type="spellStart"/>
      <w:r w:rsidRPr="009B538D">
        <w:rPr>
          <w:rFonts w:ascii="Times New Roman" w:hAnsi="Times New Roman" w:cs="Times New Roman"/>
          <w:sz w:val="28"/>
          <w:szCs w:val="28"/>
        </w:rPr>
        <w:t>д</w:t>
      </w:r>
      <w:proofErr w:type="spellEnd"/>
      <w:r w:rsidRPr="009B538D">
        <w:rPr>
          <w:rFonts w:ascii="Times New Roman" w:hAnsi="Times New Roman" w:cs="Times New Roman"/>
          <w:sz w:val="28"/>
          <w:szCs w:val="28"/>
        </w:rPr>
        <w:t xml:space="preserve"> ст. Уторгош ул. Пионерская д.79 в </w:t>
      </w:r>
      <w:r w:rsidRPr="009B538D">
        <w:rPr>
          <w:rFonts w:ascii="Times New Roman" w:hAnsi="Times New Roman" w:cs="Times New Roman"/>
          <w:sz w:val="28"/>
          <w:szCs w:val="28"/>
        </w:rPr>
        <w:lastRenderedPageBreak/>
        <w:t>рабочие дни с 9.30 час</w:t>
      </w:r>
      <w:proofErr w:type="gramStart"/>
      <w:r w:rsidRPr="009B538D">
        <w:rPr>
          <w:rFonts w:ascii="Times New Roman" w:hAnsi="Times New Roman" w:cs="Times New Roman"/>
          <w:sz w:val="28"/>
          <w:szCs w:val="28"/>
        </w:rPr>
        <w:t>.</w:t>
      </w:r>
      <w:proofErr w:type="gramEnd"/>
      <w:r w:rsidRPr="009B538D">
        <w:rPr>
          <w:rFonts w:ascii="Times New Roman" w:hAnsi="Times New Roman" w:cs="Times New Roman"/>
          <w:sz w:val="28"/>
          <w:szCs w:val="28"/>
        </w:rPr>
        <w:t xml:space="preserve"> </w:t>
      </w:r>
      <w:proofErr w:type="gramStart"/>
      <w:r w:rsidRPr="009B538D">
        <w:rPr>
          <w:rFonts w:ascii="Times New Roman" w:hAnsi="Times New Roman" w:cs="Times New Roman"/>
          <w:sz w:val="28"/>
          <w:szCs w:val="28"/>
        </w:rPr>
        <w:t>д</w:t>
      </w:r>
      <w:proofErr w:type="gramEnd"/>
      <w:r w:rsidRPr="009B538D">
        <w:rPr>
          <w:rFonts w:ascii="Times New Roman" w:hAnsi="Times New Roman" w:cs="Times New Roman"/>
          <w:sz w:val="28"/>
          <w:szCs w:val="28"/>
        </w:rPr>
        <w:t xml:space="preserve">о 16.30 час. </w:t>
      </w:r>
      <w:r>
        <w:rPr>
          <w:rFonts w:ascii="Times New Roman" w:hAnsi="Times New Roman" w:cs="Times New Roman"/>
          <w:sz w:val="28"/>
          <w:szCs w:val="28"/>
        </w:rPr>
        <w:t>до</w:t>
      </w:r>
      <w:r w:rsidRPr="009B538D">
        <w:rPr>
          <w:rFonts w:ascii="Times New Roman" w:hAnsi="Times New Roman" w:cs="Times New Roman"/>
          <w:sz w:val="28"/>
          <w:szCs w:val="28"/>
        </w:rPr>
        <w:t xml:space="preserve"> </w:t>
      </w:r>
      <w:r w:rsidRPr="00F93AF3">
        <w:rPr>
          <w:rFonts w:ascii="Times New Roman" w:hAnsi="Times New Roman" w:cs="Times New Roman"/>
          <w:color w:val="auto"/>
          <w:sz w:val="28"/>
          <w:szCs w:val="28"/>
        </w:rPr>
        <w:t>10.10.2018</w:t>
      </w:r>
      <w:r w:rsidRPr="009B538D">
        <w:rPr>
          <w:rFonts w:ascii="Times New Roman" w:hAnsi="Times New Roman" w:cs="Times New Roman"/>
          <w:sz w:val="28"/>
          <w:szCs w:val="28"/>
        </w:rPr>
        <w:t xml:space="preserve"> года.</w:t>
      </w:r>
    </w:p>
    <w:p w:rsidR="00841920" w:rsidRPr="009B538D" w:rsidRDefault="00841920" w:rsidP="00841920">
      <w:pPr>
        <w:tabs>
          <w:tab w:val="left" w:pos="0"/>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E4B32">
        <w:rPr>
          <w:rFonts w:ascii="Times New Roman" w:hAnsi="Times New Roman" w:cs="Times New Roman"/>
          <w:sz w:val="28"/>
          <w:szCs w:val="28"/>
        </w:rPr>
        <w:t>. На</w:t>
      </w:r>
      <w:r>
        <w:rPr>
          <w:rFonts w:ascii="Times New Roman" w:hAnsi="Times New Roman" w:cs="Times New Roman"/>
          <w:sz w:val="28"/>
          <w:szCs w:val="28"/>
        </w:rPr>
        <w:t>править проект</w:t>
      </w:r>
      <w:r w:rsidRPr="004E4B32">
        <w:rPr>
          <w:rFonts w:ascii="Times New Roman" w:hAnsi="Times New Roman" w:cs="Times New Roman"/>
          <w:sz w:val="28"/>
          <w:szCs w:val="28"/>
        </w:rPr>
        <w:t xml:space="preserve"> решения </w:t>
      </w:r>
      <w:r>
        <w:rPr>
          <w:rFonts w:ascii="Times New Roman" w:hAnsi="Times New Roman" w:cs="Times New Roman"/>
          <w:sz w:val="28"/>
          <w:szCs w:val="28"/>
        </w:rPr>
        <w:t>«Об утверждении</w:t>
      </w:r>
      <w:r w:rsidRPr="004E4B32">
        <w:rPr>
          <w:rFonts w:ascii="Times New Roman" w:hAnsi="Times New Roman" w:cs="Times New Roman"/>
          <w:sz w:val="28"/>
          <w:szCs w:val="28"/>
        </w:rPr>
        <w:t xml:space="preserve"> </w:t>
      </w:r>
      <w:r>
        <w:rPr>
          <w:rFonts w:ascii="Times New Roman" w:hAnsi="Times New Roman" w:cs="Times New Roman"/>
          <w:sz w:val="28"/>
          <w:szCs w:val="28"/>
        </w:rPr>
        <w:t>м</w:t>
      </w:r>
      <w:r w:rsidRPr="009B538D">
        <w:rPr>
          <w:rFonts w:ascii="Times New Roman" w:hAnsi="Times New Roman" w:cs="Times New Roman"/>
          <w:sz w:val="28"/>
          <w:szCs w:val="28"/>
        </w:rPr>
        <w:t>естны</w:t>
      </w:r>
      <w:r>
        <w:rPr>
          <w:rFonts w:ascii="Times New Roman" w:hAnsi="Times New Roman" w:cs="Times New Roman"/>
          <w:sz w:val="28"/>
          <w:szCs w:val="28"/>
        </w:rPr>
        <w:t>х</w:t>
      </w:r>
      <w:r w:rsidRPr="009B538D">
        <w:rPr>
          <w:rFonts w:ascii="Times New Roman" w:hAnsi="Times New Roman" w:cs="Times New Roman"/>
          <w:sz w:val="28"/>
          <w:szCs w:val="28"/>
        </w:rPr>
        <w:t xml:space="preserve"> норматив</w:t>
      </w:r>
      <w:r>
        <w:rPr>
          <w:rFonts w:ascii="Times New Roman" w:hAnsi="Times New Roman" w:cs="Times New Roman"/>
          <w:sz w:val="28"/>
          <w:szCs w:val="28"/>
        </w:rPr>
        <w:t>ов</w:t>
      </w:r>
      <w:r w:rsidRPr="009B538D">
        <w:rPr>
          <w:rFonts w:ascii="Times New Roman" w:hAnsi="Times New Roman" w:cs="Times New Roman"/>
          <w:sz w:val="28"/>
          <w:szCs w:val="28"/>
        </w:rPr>
        <w:t xml:space="preserve"> градостроительного проектирования Уторгошского сельского поселения</w:t>
      </w:r>
      <w:r>
        <w:rPr>
          <w:rFonts w:ascii="Times New Roman" w:hAnsi="Times New Roman" w:cs="Times New Roman"/>
          <w:sz w:val="28"/>
          <w:szCs w:val="28"/>
        </w:rPr>
        <w:t>» в Совет депутатов Уторгошского сельского поселения после 10.10.2018 года</w:t>
      </w:r>
      <w:r w:rsidRPr="004E4B32">
        <w:rPr>
          <w:rFonts w:ascii="Times New Roman" w:hAnsi="Times New Roman" w:cs="Times New Roman"/>
          <w:sz w:val="28"/>
          <w:szCs w:val="28"/>
        </w:rPr>
        <w:t>.</w:t>
      </w:r>
    </w:p>
    <w:p w:rsidR="00841920" w:rsidRPr="00F93AF3" w:rsidRDefault="00841920" w:rsidP="00841920">
      <w:pPr>
        <w:tabs>
          <w:tab w:val="left" w:pos="666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9B538D">
        <w:rPr>
          <w:rFonts w:ascii="Times New Roman" w:hAnsi="Times New Roman" w:cs="Times New Roman"/>
          <w:sz w:val="28"/>
          <w:szCs w:val="28"/>
        </w:rPr>
        <w:t xml:space="preserve">Опубликовать </w:t>
      </w:r>
      <w:r>
        <w:rPr>
          <w:rFonts w:ascii="Times New Roman" w:hAnsi="Times New Roman" w:cs="Times New Roman"/>
          <w:sz w:val="28"/>
          <w:szCs w:val="28"/>
        </w:rPr>
        <w:t>настоящее решение</w:t>
      </w:r>
      <w:r w:rsidRPr="009B538D">
        <w:rPr>
          <w:rFonts w:ascii="Times New Roman" w:hAnsi="Times New Roman" w:cs="Times New Roman"/>
          <w:sz w:val="28"/>
          <w:szCs w:val="28"/>
        </w:rPr>
        <w:t xml:space="preserve"> в газете «</w:t>
      </w:r>
      <w:proofErr w:type="spellStart"/>
      <w:r w:rsidRPr="009B538D">
        <w:rPr>
          <w:rFonts w:ascii="Times New Roman" w:hAnsi="Times New Roman" w:cs="Times New Roman"/>
          <w:sz w:val="28"/>
          <w:szCs w:val="28"/>
        </w:rPr>
        <w:t>Шимские</w:t>
      </w:r>
      <w:proofErr w:type="spellEnd"/>
      <w:r w:rsidRPr="009B538D">
        <w:rPr>
          <w:rFonts w:ascii="Times New Roman" w:hAnsi="Times New Roman" w:cs="Times New Roman"/>
          <w:sz w:val="28"/>
          <w:szCs w:val="28"/>
        </w:rPr>
        <w:t xml:space="preserve"> вести» </w:t>
      </w:r>
      <w:r w:rsidRPr="009B538D">
        <w:rPr>
          <w:rFonts w:ascii="Times New Roman" w:hAnsi="Times New Roman" w:cs="Times New Roman"/>
          <w:snapToGrid w:val="0"/>
          <w:sz w:val="28"/>
          <w:szCs w:val="28"/>
        </w:rPr>
        <w:t xml:space="preserve">и </w:t>
      </w:r>
      <w:r w:rsidRPr="009B538D">
        <w:rPr>
          <w:rFonts w:ascii="Times New Roman" w:hAnsi="Times New Roman" w:cs="Times New Roman"/>
          <w:sz w:val="28"/>
          <w:szCs w:val="28"/>
        </w:rPr>
        <w:t xml:space="preserve">на официальном сайте Администрации </w:t>
      </w:r>
      <w:proofErr w:type="spellStart"/>
      <w:r w:rsidRPr="009B538D">
        <w:rPr>
          <w:rFonts w:ascii="Times New Roman" w:hAnsi="Times New Roman" w:cs="Times New Roman"/>
          <w:sz w:val="28"/>
          <w:szCs w:val="28"/>
        </w:rPr>
        <w:t>Уторгошского</w:t>
      </w:r>
      <w:proofErr w:type="spellEnd"/>
      <w:r w:rsidRPr="009B538D">
        <w:rPr>
          <w:rFonts w:ascii="Times New Roman" w:hAnsi="Times New Roman" w:cs="Times New Roman"/>
          <w:sz w:val="28"/>
          <w:szCs w:val="28"/>
        </w:rPr>
        <w:t xml:space="preserve"> сельского поселения </w:t>
      </w:r>
      <w:r w:rsidRPr="009B538D">
        <w:rPr>
          <w:rFonts w:ascii="Times New Roman" w:hAnsi="Times New Roman" w:cs="Times New Roman"/>
          <w:sz w:val="28"/>
          <w:szCs w:val="28"/>
          <w:lang w:val="en-US"/>
        </w:rPr>
        <w:t>http</w:t>
      </w:r>
      <w:r w:rsidRPr="009B538D">
        <w:rPr>
          <w:rFonts w:ascii="Times New Roman" w:hAnsi="Times New Roman" w:cs="Times New Roman"/>
          <w:sz w:val="28"/>
          <w:szCs w:val="28"/>
        </w:rPr>
        <w:t>//</w:t>
      </w:r>
      <w:proofErr w:type="spellStart"/>
      <w:r w:rsidRPr="009B538D">
        <w:rPr>
          <w:rFonts w:ascii="Times New Roman" w:hAnsi="Times New Roman" w:cs="Times New Roman"/>
          <w:sz w:val="28"/>
          <w:szCs w:val="28"/>
          <w:lang w:val="en-US"/>
        </w:rPr>
        <w:t>admutorgosh</w:t>
      </w:r>
      <w:proofErr w:type="spellEnd"/>
      <w:r w:rsidRPr="009B538D">
        <w:rPr>
          <w:rFonts w:ascii="Times New Roman" w:hAnsi="Times New Roman" w:cs="Times New Roman"/>
          <w:sz w:val="28"/>
          <w:szCs w:val="28"/>
        </w:rPr>
        <w:t>.</w:t>
      </w:r>
      <w:proofErr w:type="spellStart"/>
      <w:r w:rsidRPr="009B538D">
        <w:rPr>
          <w:rFonts w:ascii="Times New Roman" w:hAnsi="Times New Roman" w:cs="Times New Roman"/>
          <w:sz w:val="28"/>
          <w:szCs w:val="28"/>
          <w:lang w:val="en-US"/>
        </w:rPr>
        <w:t>ru</w:t>
      </w:r>
      <w:proofErr w:type="spellEnd"/>
      <w:r w:rsidRPr="009B538D">
        <w:rPr>
          <w:rFonts w:ascii="Times New Roman" w:hAnsi="Times New Roman" w:cs="Times New Roman"/>
          <w:sz w:val="28"/>
          <w:szCs w:val="28"/>
        </w:rPr>
        <w:t>. в информационно-телекоммуникационной сети Интернет</w:t>
      </w:r>
      <w:r>
        <w:rPr>
          <w:rFonts w:ascii="Times New Roman" w:hAnsi="Times New Roman" w:cs="Times New Roman"/>
          <w:sz w:val="28"/>
          <w:szCs w:val="28"/>
        </w:rPr>
        <w:t>.</w:t>
      </w:r>
    </w:p>
    <w:tbl>
      <w:tblPr>
        <w:tblW w:w="0" w:type="auto"/>
        <w:tblInd w:w="108" w:type="dxa"/>
        <w:tblLook w:val="01E0"/>
      </w:tblPr>
      <w:tblGrid>
        <w:gridCol w:w="4677"/>
        <w:gridCol w:w="4785"/>
      </w:tblGrid>
      <w:tr w:rsidR="00841920" w:rsidRPr="00F47037" w:rsidTr="00CF074A">
        <w:trPr>
          <w:trHeight w:val="964"/>
        </w:trPr>
        <w:tc>
          <w:tcPr>
            <w:tcW w:w="4677" w:type="dxa"/>
          </w:tcPr>
          <w:p w:rsidR="00841920" w:rsidRPr="00F47037" w:rsidRDefault="00841920" w:rsidP="00CF074A">
            <w:pPr>
              <w:tabs>
                <w:tab w:val="left" w:pos="360"/>
              </w:tabs>
              <w:spacing w:line="360" w:lineRule="auto"/>
              <w:jc w:val="both"/>
              <w:rPr>
                <w:rFonts w:ascii="Times New Roman" w:hAnsi="Times New Roman" w:cs="Times New Roman"/>
                <w:sz w:val="28"/>
              </w:rPr>
            </w:pPr>
          </w:p>
        </w:tc>
        <w:tc>
          <w:tcPr>
            <w:tcW w:w="4785" w:type="dxa"/>
          </w:tcPr>
          <w:p w:rsidR="00841920" w:rsidRPr="00F47037" w:rsidRDefault="00841920" w:rsidP="00CF074A">
            <w:pPr>
              <w:tabs>
                <w:tab w:val="left" w:pos="360"/>
              </w:tabs>
              <w:spacing w:line="360" w:lineRule="auto"/>
              <w:jc w:val="both"/>
              <w:rPr>
                <w:rFonts w:ascii="Times New Roman" w:hAnsi="Times New Roman" w:cs="Times New Roman"/>
                <w:sz w:val="28"/>
              </w:rPr>
            </w:pPr>
          </w:p>
        </w:tc>
      </w:tr>
    </w:tbl>
    <w:p w:rsidR="00841920" w:rsidRPr="00F47037" w:rsidRDefault="00841920" w:rsidP="00841920">
      <w:pPr>
        <w:jc w:val="both"/>
        <w:rPr>
          <w:rFonts w:ascii="Times New Roman" w:hAnsi="Times New Roman" w:cs="Times New Roman"/>
          <w:b/>
          <w:sz w:val="28"/>
        </w:rPr>
      </w:pPr>
      <w:r w:rsidRPr="00F47037">
        <w:rPr>
          <w:rFonts w:ascii="Times New Roman" w:hAnsi="Times New Roman" w:cs="Times New Roman"/>
          <w:b/>
          <w:sz w:val="28"/>
        </w:rPr>
        <w:t xml:space="preserve">Глава поселения                              </w:t>
      </w:r>
      <w:r>
        <w:rPr>
          <w:rFonts w:ascii="Times New Roman" w:hAnsi="Times New Roman" w:cs="Times New Roman"/>
          <w:b/>
          <w:sz w:val="28"/>
        </w:rPr>
        <w:t xml:space="preserve"> </w:t>
      </w:r>
      <w:r w:rsidRPr="00F47037">
        <w:rPr>
          <w:rFonts w:ascii="Times New Roman" w:hAnsi="Times New Roman" w:cs="Times New Roman"/>
          <w:b/>
          <w:sz w:val="28"/>
        </w:rPr>
        <w:t xml:space="preserve">    А.Г. Кукушкина</w:t>
      </w: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Pr="00F93AF3"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Default="00841920" w:rsidP="00841920">
      <w:pPr>
        <w:jc w:val="right"/>
        <w:rPr>
          <w:rFonts w:ascii="Times New Roman" w:hAnsi="Times New Roman" w:cs="Times New Roman"/>
          <w:b/>
          <w:sz w:val="28"/>
        </w:rPr>
      </w:pPr>
    </w:p>
    <w:p w:rsidR="00841920" w:rsidRPr="009B538D" w:rsidRDefault="00841920" w:rsidP="00841920">
      <w:pPr>
        <w:jc w:val="right"/>
        <w:rPr>
          <w:rFonts w:ascii="Times New Roman" w:hAnsi="Times New Roman" w:cs="Times New Roman"/>
          <w:b/>
          <w:sz w:val="28"/>
        </w:rPr>
      </w:pPr>
      <w:r w:rsidRPr="009B538D">
        <w:rPr>
          <w:rFonts w:ascii="Times New Roman" w:hAnsi="Times New Roman" w:cs="Times New Roman"/>
          <w:b/>
          <w:sz w:val="28"/>
        </w:rPr>
        <w:lastRenderedPageBreak/>
        <w:t>проект</w:t>
      </w:r>
    </w:p>
    <w:p w:rsidR="00841920" w:rsidRPr="009B538D" w:rsidRDefault="00841920" w:rsidP="00841920">
      <w:pPr>
        <w:jc w:val="center"/>
        <w:rPr>
          <w:rFonts w:ascii="Times New Roman" w:hAnsi="Times New Roman" w:cs="Times New Roman"/>
          <w:b/>
          <w:sz w:val="28"/>
        </w:rPr>
      </w:pPr>
      <w:r w:rsidRPr="009B538D">
        <w:rPr>
          <w:rFonts w:ascii="Times New Roman" w:hAnsi="Times New Roman" w:cs="Times New Roman"/>
          <w:b/>
          <w:sz w:val="28"/>
        </w:rPr>
        <w:t>Российская Федерация</w:t>
      </w:r>
    </w:p>
    <w:p w:rsidR="00841920" w:rsidRPr="009B538D" w:rsidRDefault="00841920" w:rsidP="00841920">
      <w:pPr>
        <w:jc w:val="center"/>
        <w:rPr>
          <w:rFonts w:ascii="Times New Roman" w:hAnsi="Times New Roman" w:cs="Times New Roman"/>
          <w:b/>
          <w:sz w:val="28"/>
        </w:rPr>
      </w:pPr>
      <w:r w:rsidRPr="009B538D">
        <w:rPr>
          <w:rFonts w:ascii="Times New Roman" w:hAnsi="Times New Roman" w:cs="Times New Roman"/>
          <w:b/>
          <w:sz w:val="28"/>
        </w:rPr>
        <w:t>Новгородская область Шимский район</w:t>
      </w:r>
    </w:p>
    <w:p w:rsidR="00841920" w:rsidRPr="009B538D" w:rsidRDefault="00841920" w:rsidP="00841920">
      <w:pPr>
        <w:jc w:val="center"/>
        <w:rPr>
          <w:rFonts w:ascii="Times New Roman" w:hAnsi="Times New Roman" w:cs="Times New Roman"/>
          <w:b/>
          <w:sz w:val="28"/>
        </w:rPr>
      </w:pPr>
      <w:r w:rsidRPr="009B538D">
        <w:rPr>
          <w:rFonts w:ascii="Times New Roman" w:hAnsi="Times New Roman" w:cs="Times New Roman"/>
          <w:b/>
          <w:sz w:val="28"/>
        </w:rPr>
        <w:t>Совет депутатов Уторгошского сельского поселения</w:t>
      </w:r>
    </w:p>
    <w:p w:rsidR="00841920" w:rsidRPr="007B279E" w:rsidRDefault="00841920" w:rsidP="00841920">
      <w:pPr>
        <w:jc w:val="center"/>
        <w:rPr>
          <w:rFonts w:ascii="Times New Roman" w:hAnsi="Times New Roman" w:cs="Times New Roman"/>
          <w:b/>
          <w:sz w:val="28"/>
        </w:rPr>
      </w:pPr>
    </w:p>
    <w:p w:rsidR="00841920" w:rsidRPr="007B279E" w:rsidRDefault="00841920" w:rsidP="00841920">
      <w:pPr>
        <w:jc w:val="center"/>
        <w:rPr>
          <w:rFonts w:ascii="Times New Roman" w:hAnsi="Times New Roman" w:cs="Times New Roman"/>
          <w:b/>
          <w:sz w:val="28"/>
        </w:rPr>
      </w:pPr>
    </w:p>
    <w:p w:rsidR="00841920" w:rsidRPr="009B538D" w:rsidRDefault="00841920" w:rsidP="00841920">
      <w:pPr>
        <w:jc w:val="center"/>
        <w:rPr>
          <w:rFonts w:ascii="Times New Roman" w:hAnsi="Times New Roman" w:cs="Times New Roman"/>
          <w:b/>
          <w:sz w:val="32"/>
          <w:szCs w:val="32"/>
        </w:rPr>
      </w:pPr>
      <w:r w:rsidRPr="009B538D">
        <w:rPr>
          <w:rFonts w:ascii="Times New Roman" w:hAnsi="Times New Roman" w:cs="Times New Roman"/>
          <w:b/>
          <w:sz w:val="32"/>
          <w:szCs w:val="32"/>
        </w:rPr>
        <w:t>РЕШЕНИЕ</w:t>
      </w:r>
    </w:p>
    <w:p w:rsidR="00841920" w:rsidRPr="007B279E" w:rsidRDefault="00841920" w:rsidP="00841920">
      <w:pPr>
        <w:jc w:val="center"/>
        <w:rPr>
          <w:rFonts w:ascii="Times New Roman" w:hAnsi="Times New Roman" w:cs="Times New Roman"/>
        </w:rPr>
      </w:pPr>
    </w:p>
    <w:p w:rsidR="00841920" w:rsidRPr="009B538D" w:rsidRDefault="00841920" w:rsidP="00841920">
      <w:pPr>
        <w:rPr>
          <w:rFonts w:ascii="Times New Roman" w:hAnsi="Times New Roman" w:cs="Times New Roman"/>
        </w:rPr>
      </w:pPr>
    </w:p>
    <w:p w:rsidR="00841920" w:rsidRPr="009B538D" w:rsidRDefault="00841920" w:rsidP="00841920">
      <w:pPr>
        <w:rPr>
          <w:rFonts w:ascii="Times New Roman" w:hAnsi="Times New Roman" w:cs="Times New Roman"/>
          <w:sz w:val="28"/>
          <w:szCs w:val="28"/>
          <w:u w:val="single"/>
        </w:rPr>
      </w:pPr>
      <w:r w:rsidRPr="007D6303">
        <w:rPr>
          <w:rFonts w:ascii="Times New Roman" w:hAnsi="Times New Roman" w:cs="Times New Roman"/>
          <w:sz w:val="28"/>
          <w:szCs w:val="28"/>
        </w:rPr>
        <w:t>____________</w:t>
      </w:r>
      <w:r w:rsidRPr="009B538D">
        <w:rPr>
          <w:rFonts w:ascii="Times New Roman" w:hAnsi="Times New Roman" w:cs="Times New Roman"/>
          <w:sz w:val="28"/>
          <w:szCs w:val="28"/>
        </w:rPr>
        <w:t xml:space="preserve"> № </w:t>
      </w:r>
      <w:r>
        <w:rPr>
          <w:rFonts w:ascii="Times New Roman" w:hAnsi="Times New Roman" w:cs="Times New Roman"/>
          <w:sz w:val="28"/>
          <w:szCs w:val="28"/>
        </w:rPr>
        <w:t>____</w:t>
      </w:r>
    </w:p>
    <w:p w:rsidR="00841920" w:rsidRPr="009B538D" w:rsidRDefault="00841920" w:rsidP="00841920">
      <w:pPr>
        <w:rPr>
          <w:rFonts w:ascii="Times New Roman" w:hAnsi="Times New Roman" w:cs="Times New Roman"/>
          <w:sz w:val="28"/>
          <w:szCs w:val="28"/>
        </w:rPr>
      </w:pPr>
      <w:proofErr w:type="gramStart"/>
      <w:r w:rsidRPr="009B538D">
        <w:rPr>
          <w:rFonts w:ascii="Times New Roman" w:hAnsi="Times New Roman" w:cs="Times New Roman"/>
          <w:sz w:val="28"/>
          <w:szCs w:val="28"/>
        </w:rPr>
        <w:t>ж</w:t>
      </w:r>
      <w:proofErr w:type="gramEnd"/>
      <w:r w:rsidRPr="009B538D">
        <w:rPr>
          <w:rFonts w:ascii="Times New Roman" w:hAnsi="Times New Roman" w:cs="Times New Roman"/>
          <w:sz w:val="28"/>
          <w:szCs w:val="28"/>
        </w:rPr>
        <w:t>/</w:t>
      </w:r>
      <w:proofErr w:type="spellStart"/>
      <w:r w:rsidRPr="009B538D">
        <w:rPr>
          <w:rFonts w:ascii="Times New Roman" w:hAnsi="Times New Roman" w:cs="Times New Roman"/>
          <w:sz w:val="28"/>
          <w:szCs w:val="28"/>
        </w:rPr>
        <w:t>д</w:t>
      </w:r>
      <w:proofErr w:type="spellEnd"/>
      <w:r w:rsidRPr="009B538D">
        <w:rPr>
          <w:rFonts w:ascii="Times New Roman" w:hAnsi="Times New Roman" w:cs="Times New Roman"/>
          <w:sz w:val="28"/>
          <w:szCs w:val="28"/>
        </w:rPr>
        <w:t xml:space="preserve"> ст. Уторгош</w:t>
      </w:r>
    </w:p>
    <w:p w:rsidR="00841920" w:rsidRPr="009B538D" w:rsidRDefault="00841920" w:rsidP="00841920">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841920" w:rsidRPr="009B538D" w:rsidTr="00CF074A">
        <w:tc>
          <w:tcPr>
            <w:tcW w:w="3969" w:type="dxa"/>
            <w:tcBorders>
              <w:top w:val="nil"/>
              <w:left w:val="nil"/>
              <w:bottom w:val="nil"/>
              <w:right w:val="nil"/>
            </w:tcBorders>
          </w:tcPr>
          <w:p w:rsidR="00841920" w:rsidRPr="009B538D" w:rsidRDefault="00841920" w:rsidP="00CF074A">
            <w:pPr>
              <w:jc w:val="both"/>
              <w:rPr>
                <w:rFonts w:ascii="Times New Roman" w:hAnsi="Times New Roman" w:cs="Times New Roman"/>
                <w:b/>
                <w:sz w:val="28"/>
                <w:szCs w:val="28"/>
              </w:rPr>
            </w:pPr>
            <w:r w:rsidRPr="009B538D">
              <w:rPr>
                <w:rFonts w:ascii="Times New Roman" w:hAnsi="Times New Roman" w:cs="Times New Roman"/>
                <w:b/>
                <w:bCs/>
                <w:iCs/>
                <w:sz w:val="28"/>
                <w:szCs w:val="28"/>
              </w:rPr>
              <w:t xml:space="preserve">Об </w:t>
            </w:r>
            <w:r>
              <w:rPr>
                <w:rFonts w:ascii="Times New Roman" w:hAnsi="Times New Roman" w:cs="Times New Roman"/>
                <w:b/>
                <w:bCs/>
                <w:iCs/>
                <w:sz w:val="28"/>
                <w:szCs w:val="28"/>
              </w:rPr>
              <w:t xml:space="preserve">утверждении </w:t>
            </w:r>
            <w:r>
              <w:rPr>
                <w:rFonts w:ascii="Times New Roman" w:hAnsi="Times New Roman" w:cs="Times New Roman"/>
                <w:b/>
                <w:sz w:val="28"/>
                <w:szCs w:val="28"/>
              </w:rPr>
              <w:t>местных</w:t>
            </w:r>
            <w:r w:rsidRPr="009B538D">
              <w:rPr>
                <w:rFonts w:ascii="Times New Roman" w:hAnsi="Times New Roman" w:cs="Times New Roman"/>
                <w:b/>
                <w:sz w:val="28"/>
                <w:szCs w:val="28"/>
              </w:rPr>
              <w:t xml:space="preserve"> норматив</w:t>
            </w:r>
            <w:r>
              <w:rPr>
                <w:rFonts w:ascii="Times New Roman" w:hAnsi="Times New Roman" w:cs="Times New Roman"/>
                <w:b/>
                <w:sz w:val="28"/>
                <w:szCs w:val="28"/>
              </w:rPr>
              <w:t>ов</w:t>
            </w:r>
            <w:r w:rsidRPr="009B538D">
              <w:rPr>
                <w:rFonts w:ascii="Times New Roman" w:hAnsi="Times New Roman" w:cs="Times New Roman"/>
                <w:b/>
                <w:sz w:val="28"/>
                <w:szCs w:val="28"/>
              </w:rPr>
              <w:t xml:space="preserve"> </w:t>
            </w:r>
            <w:proofErr w:type="spellStart"/>
            <w:proofErr w:type="gramStart"/>
            <w:r w:rsidRPr="009B538D">
              <w:rPr>
                <w:rFonts w:ascii="Times New Roman" w:hAnsi="Times New Roman" w:cs="Times New Roman"/>
                <w:b/>
                <w:sz w:val="28"/>
                <w:szCs w:val="28"/>
              </w:rPr>
              <w:t>градострои</w:t>
            </w:r>
            <w:r>
              <w:rPr>
                <w:rFonts w:ascii="Times New Roman" w:hAnsi="Times New Roman" w:cs="Times New Roman"/>
                <w:b/>
                <w:sz w:val="28"/>
                <w:szCs w:val="28"/>
              </w:rPr>
              <w:t>-</w:t>
            </w:r>
            <w:r w:rsidRPr="009B538D">
              <w:rPr>
                <w:rFonts w:ascii="Times New Roman" w:hAnsi="Times New Roman" w:cs="Times New Roman"/>
                <w:b/>
                <w:sz w:val="28"/>
                <w:szCs w:val="28"/>
              </w:rPr>
              <w:t>тельного</w:t>
            </w:r>
            <w:proofErr w:type="spellEnd"/>
            <w:proofErr w:type="gramEnd"/>
            <w:r w:rsidRPr="009B538D">
              <w:rPr>
                <w:rFonts w:ascii="Times New Roman" w:hAnsi="Times New Roman" w:cs="Times New Roman"/>
                <w:b/>
                <w:sz w:val="28"/>
                <w:szCs w:val="28"/>
              </w:rPr>
              <w:t xml:space="preserve"> проектирования  </w:t>
            </w:r>
            <w:proofErr w:type="spellStart"/>
            <w:r w:rsidRPr="009B538D">
              <w:rPr>
                <w:rFonts w:ascii="Times New Roman" w:hAnsi="Times New Roman" w:cs="Times New Roman"/>
                <w:b/>
                <w:sz w:val="28"/>
                <w:szCs w:val="28"/>
              </w:rPr>
              <w:t>Уторгошского</w:t>
            </w:r>
            <w:proofErr w:type="spellEnd"/>
            <w:r w:rsidRPr="009B538D">
              <w:rPr>
                <w:rFonts w:ascii="Times New Roman" w:hAnsi="Times New Roman" w:cs="Times New Roman"/>
                <w:b/>
                <w:sz w:val="28"/>
                <w:szCs w:val="28"/>
              </w:rPr>
              <w:t xml:space="preserve"> сельского поселения</w:t>
            </w:r>
          </w:p>
        </w:tc>
      </w:tr>
    </w:tbl>
    <w:p w:rsidR="00841920" w:rsidRDefault="00841920" w:rsidP="00841920">
      <w:pPr>
        <w:rPr>
          <w:rFonts w:ascii="Times New Roman" w:hAnsi="Times New Roman" w:cs="Times New Roman"/>
        </w:rPr>
      </w:pPr>
    </w:p>
    <w:p w:rsidR="00841920" w:rsidRPr="009B538D" w:rsidRDefault="00841920" w:rsidP="00841920">
      <w:pPr>
        <w:rPr>
          <w:rFonts w:ascii="Times New Roman" w:hAnsi="Times New Roman" w:cs="Times New Roman"/>
        </w:rPr>
      </w:pPr>
    </w:p>
    <w:p w:rsidR="00841920" w:rsidRPr="00841920" w:rsidRDefault="00841920" w:rsidP="00841920">
      <w:pPr>
        <w:tabs>
          <w:tab w:val="left" w:pos="0"/>
        </w:tabs>
        <w:autoSpaceDE w:val="0"/>
        <w:autoSpaceDN w:val="0"/>
        <w:adjustRightInd w:val="0"/>
        <w:ind w:firstLine="709"/>
        <w:jc w:val="both"/>
        <w:rPr>
          <w:rFonts w:ascii="Times New Roman" w:hAnsi="Times New Roman" w:cs="Times New Roman"/>
          <w:sz w:val="28"/>
          <w:szCs w:val="28"/>
        </w:rPr>
      </w:pPr>
      <w:r w:rsidRPr="00841920">
        <w:rPr>
          <w:rFonts w:ascii="Times New Roman" w:hAnsi="Times New Roman" w:cs="Times New Roman"/>
          <w:sz w:val="28"/>
          <w:szCs w:val="28"/>
        </w:rPr>
        <w:t xml:space="preserve">В соответствии с Градостроительным кодексом Российской Федерации, с Федеральным законом от 6 октября 2003 года № 131-ФЗ «Об общих принципах организации местного самоуправления в Российской Федерации», Уставом Уторгошского сельского поселения, Совет депутатов Уторгошского сельского поселения </w:t>
      </w:r>
      <w:r w:rsidRPr="00841920">
        <w:rPr>
          <w:rFonts w:ascii="Times New Roman" w:hAnsi="Times New Roman" w:cs="Times New Roman"/>
          <w:b/>
          <w:sz w:val="28"/>
          <w:szCs w:val="28"/>
        </w:rPr>
        <w:t>РЕШИЛ:</w:t>
      </w:r>
      <w:r w:rsidRPr="00841920">
        <w:rPr>
          <w:rFonts w:ascii="Times New Roman" w:hAnsi="Times New Roman" w:cs="Times New Roman"/>
          <w:sz w:val="28"/>
          <w:szCs w:val="28"/>
        </w:rPr>
        <w:t xml:space="preserve"> </w:t>
      </w:r>
    </w:p>
    <w:p w:rsidR="00841920" w:rsidRPr="00841920" w:rsidRDefault="00841920" w:rsidP="00841920">
      <w:pPr>
        <w:pStyle w:val="ConsPlusTitle"/>
        <w:ind w:firstLine="709"/>
        <w:jc w:val="both"/>
        <w:rPr>
          <w:b w:val="0"/>
          <w:sz w:val="28"/>
          <w:szCs w:val="28"/>
        </w:rPr>
      </w:pPr>
      <w:r w:rsidRPr="00841920">
        <w:rPr>
          <w:b w:val="0"/>
          <w:sz w:val="28"/>
          <w:szCs w:val="28"/>
        </w:rPr>
        <w:t xml:space="preserve">1. Утвердить </w:t>
      </w:r>
      <w:r w:rsidRPr="00841920">
        <w:rPr>
          <w:b w:val="0"/>
          <w:color w:val="000000"/>
          <w:sz w:val="28"/>
          <w:szCs w:val="28"/>
        </w:rPr>
        <w:t>местные нормативы градостроительного проектирования</w:t>
      </w:r>
      <w:r w:rsidRPr="00841920">
        <w:rPr>
          <w:color w:val="000000"/>
          <w:sz w:val="28"/>
          <w:szCs w:val="28"/>
        </w:rPr>
        <w:t xml:space="preserve"> </w:t>
      </w:r>
      <w:r w:rsidRPr="00841920">
        <w:rPr>
          <w:b w:val="0"/>
          <w:sz w:val="28"/>
          <w:szCs w:val="28"/>
        </w:rPr>
        <w:t>Уторгошского сельского поселения.</w:t>
      </w:r>
    </w:p>
    <w:p w:rsidR="00841920" w:rsidRPr="00841920" w:rsidRDefault="00841920" w:rsidP="00841920">
      <w:pPr>
        <w:pStyle w:val="ConsPlusTitle"/>
        <w:ind w:firstLine="709"/>
        <w:jc w:val="both"/>
        <w:rPr>
          <w:b w:val="0"/>
          <w:snapToGrid w:val="0"/>
          <w:sz w:val="28"/>
          <w:szCs w:val="28"/>
        </w:rPr>
      </w:pPr>
      <w:r w:rsidRPr="00841920">
        <w:rPr>
          <w:b w:val="0"/>
          <w:sz w:val="28"/>
          <w:szCs w:val="28"/>
        </w:rPr>
        <w:t>2. Признать утратившим силу решение Совета депутатов Уторгошского сельского поселения № 81 от 11.12.2017 «Об утверждении местных нормативов градостроительного проектирования Уторгошского сельского поселения».</w:t>
      </w:r>
    </w:p>
    <w:p w:rsidR="00841920" w:rsidRPr="00841920" w:rsidRDefault="00841920" w:rsidP="00841920">
      <w:pPr>
        <w:tabs>
          <w:tab w:val="left" w:pos="0"/>
        </w:tabs>
        <w:autoSpaceDE w:val="0"/>
        <w:autoSpaceDN w:val="0"/>
        <w:adjustRightInd w:val="0"/>
        <w:ind w:firstLine="709"/>
        <w:jc w:val="both"/>
        <w:rPr>
          <w:rFonts w:ascii="Times New Roman" w:hAnsi="Times New Roman" w:cs="Times New Roman"/>
          <w:snapToGrid w:val="0"/>
          <w:sz w:val="28"/>
          <w:szCs w:val="28"/>
        </w:rPr>
      </w:pPr>
      <w:r w:rsidRPr="00841920">
        <w:rPr>
          <w:rFonts w:ascii="Times New Roman" w:hAnsi="Times New Roman" w:cs="Times New Roman"/>
          <w:sz w:val="28"/>
          <w:szCs w:val="28"/>
        </w:rPr>
        <w:t xml:space="preserve">2. Настоящее решение подлежит </w:t>
      </w:r>
      <w:r w:rsidRPr="00841920">
        <w:rPr>
          <w:rFonts w:ascii="Times New Roman" w:hAnsi="Times New Roman" w:cs="Times New Roman"/>
          <w:snapToGrid w:val="0"/>
          <w:sz w:val="28"/>
          <w:szCs w:val="28"/>
        </w:rPr>
        <w:t xml:space="preserve">размещению на официальном сайте Администрации </w:t>
      </w:r>
      <w:proofErr w:type="spellStart"/>
      <w:r w:rsidRPr="00841920">
        <w:rPr>
          <w:rFonts w:ascii="Times New Roman" w:hAnsi="Times New Roman" w:cs="Times New Roman"/>
          <w:sz w:val="28"/>
          <w:szCs w:val="28"/>
        </w:rPr>
        <w:t>Уторгошского</w:t>
      </w:r>
      <w:proofErr w:type="spellEnd"/>
      <w:r w:rsidRPr="00841920">
        <w:rPr>
          <w:rFonts w:ascii="Times New Roman" w:hAnsi="Times New Roman" w:cs="Times New Roman"/>
          <w:snapToGrid w:val="0"/>
          <w:sz w:val="28"/>
          <w:szCs w:val="28"/>
        </w:rPr>
        <w:t xml:space="preserve"> сельского поселения в информационно-телекоммуникационной сети «Интернет» (</w:t>
      </w:r>
      <w:proofErr w:type="spellStart"/>
      <w:r w:rsidRPr="00841920">
        <w:rPr>
          <w:rFonts w:ascii="Times New Roman" w:hAnsi="Times New Roman" w:cs="Times New Roman"/>
          <w:snapToGrid w:val="0"/>
          <w:sz w:val="28"/>
          <w:szCs w:val="28"/>
          <w:lang w:val="en-US"/>
        </w:rPr>
        <w:t>admutorgosh</w:t>
      </w:r>
      <w:proofErr w:type="spellEnd"/>
      <w:r w:rsidRPr="00841920">
        <w:rPr>
          <w:rFonts w:ascii="Times New Roman" w:hAnsi="Times New Roman" w:cs="Times New Roman"/>
          <w:snapToGrid w:val="0"/>
          <w:sz w:val="28"/>
          <w:szCs w:val="28"/>
        </w:rPr>
        <w:t>.</w:t>
      </w:r>
      <w:proofErr w:type="spellStart"/>
      <w:r w:rsidRPr="00841920">
        <w:rPr>
          <w:rFonts w:ascii="Times New Roman" w:hAnsi="Times New Roman" w:cs="Times New Roman"/>
          <w:snapToGrid w:val="0"/>
          <w:sz w:val="28"/>
          <w:szCs w:val="28"/>
          <w:lang w:val="en-US"/>
        </w:rPr>
        <w:t>ru</w:t>
      </w:r>
      <w:proofErr w:type="spellEnd"/>
      <w:r w:rsidRPr="00841920">
        <w:rPr>
          <w:rFonts w:ascii="Times New Roman" w:hAnsi="Times New Roman" w:cs="Times New Roman"/>
          <w:snapToGrid w:val="0"/>
          <w:sz w:val="28"/>
          <w:szCs w:val="28"/>
        </w:rPr>
        <w:t>).</w:t>
      </w:r>
    </w:p>
    <w:p w:rsidR="00841920" w:rsidRPr="00841920" w:rsidRDefault="00841920" w:rsidP="00841920">
      <w:pPr>
        <w:tabs>
          <w:tab w:val="left" w:pos="0"/>
        </w:tabs>
        <w:autoSpaceDE w:val="0"/>
        <w:autoSpaceDN w:val="0"/>
        <w:adjustRightInd w:val="0"/>
        <w:ind w:firstLine="709"/>
        <w:jc w:val="both"/>
        <w:rPr>
          <w:rFonts w:ascii="Times New Roman" w:hAnsi="Times New Roman" w:cs="Times New Roman"/>
          <w:snapToGrid w:val="0"/>
          <w:sz w:val="28"/>
          <w:szCs w:val="28"/>
        </w:rPr>
      </w:pPr>
      <w:r w:rsidRPr="00841920">
        <w:rPr>
          <w:rFonts w:ascii="Times New Roman" w:hAnsi="Times New Roman" w:cs="Times New Roman"/>
          <w:sz w:val="28"/>
          <w:szCs w:val="28"/>
        </w:rPr>
        <w:t xml:space="preserve">3. Местные нормативы градостроительного проектирования Уторгошского сельского поселения подлежат размещению в федеральной государственной информационной системе территориального планирования в </w:t>
      </w:r>
      <w:proofErr w:type="gramStart"/>
      <w:r w:rsidRPr="00841920">
        <w:rPr>
          <w:rFonts w:ascii="Times New Roman" w:hAnsi="Times New Roman" w:cs="Times New Roman"/>
          <w:sz w:val="28"/>
          <w:szCs w:val="28"/>
        </w:rPr>
        <w:t>срок</w:t>
      </w:r>
      <w:proofErr w:type="gramEnd"/>
      <w:r w:rsidRPr="00841920">
        <w:rPr>
          <w:rFonts w:ascii="Times New Roman" w:hAnsi="Times New Roman" w:cs="Times New Roman"/>
          <w:sz w:val="28"/>
          <w:szCs w:val="28"/>
        </w:rPr>
        <w:t xml:space="preserve"> не превышающий пяти дней со дня утверждения нормативов.</w:t>
      </w:r>
    </w:p>
    <w:tbl>
      <w:tblPr>
        <w:tblW w:w="0" w:type="auto"/>
        <w:tblInd w:w="108" w:type="dxa"/>
        <w:tblLook w:val="01E0"/>
      </w:tblPr>
      <w:tblGrid>
        <w:gridCol w:w="4677"/>
        <w:gridCol w:w="4785"/>
      </w:tblGrid>
      <w:tr w:rsidR="00841920" w:rsidRPr="00F47037" w:rsidTr="00CF074A">
        <w:trPr>
          <w:trHeight w:val="964"/>
        </w:trPr>
        <w:tc>
          <w:tcPr>
            <w:tcW w:w="4677" w:type="dxa"/>
          </w:tcPr>
          <w:p w:rsidR="00841920" w:rsidRPr="00F47037" w:rsidRDefault="00841920" w:rsidP="00CF074A">
            <w:pPr>
              <w:tabs>
                <w:tab w:val="left" w:pos="360"/>
              </w:tabs>
              <w:spacing w:line="360" w:lineRule="auto"/>
              <w:jc w:val="both"/>
              <w:rPr>
                <w:rFonts w:ascii="Times New Roman" w:hAnsi="Times New Roman" w:cs="Times New Roman"/>
                <w:sz w:val="28"/>
              </w:rPr>
            </w:pPr>
          </w:p>
        </w:tc>
        <w:tc>
          <w:tcPr>
            <w:tcW w:w="4785" w:type="dxa"/>
          </w:tcPr>
          <w:p w:rsidR="00841920" w:rsidRPr="00F47037" w:rsidRDefault="00841920" w:rsidP="00CF074A">
            <w:pPr>
              <w:tabs>
                <w:tab w:val="left" w:pos="360"/>
              </w:tabs>
              <w:spacing w:line="360" w:lineRule="auto"/>
              <w:jc w:val="both"/>
              <w:rPr>
                <w:rFonts w:ascii="Times New Roman" w:hAnsi="Times New Roman" w:cs="Times New Roman"/>
                <w:sz w:val="28"/>
              </w:rPr>
            </w:pPr>
          </w:p>
        </w:tc>
      </w:tr>
    </w:tbl>
    <w:p w:rsidR="00841920" w:rsidRDefault="00841920" w:rsidP="00841920">
      <w:pPr>
        <w:jc w:val="both"/>
        <w:rPr>
          <w:rFonts w:ascii="Times New Roman" w:hAnsi="Times New Roman" w:cs="Times New Roman"/>
          <w:b/>
          <w:sz w:val="28"/>
        </w:rPr>
      </w:pPr>
      <w:r w:rsidRPr="00F47037">
        <w:rPr>
          <w:rFonts w:ascii="Times New Roman" w:hAnsi="Times New Roman" w:cs="Times New Roman"/>
          <w:b/>
          <w:sz w:val="28"/>
        </w:rPr>
        <w:t xml:space="preserve">Глава поселения                             </w:t>
      </w:r>
      <w:r>
        <w:rPr>
          <w:rFonts w:ascii="Times New Roman" w:hAnsi="Times New Roman" w:cs="Times New Roman"/>
          <w:b/>
          <w:sz w:val="28"/>
        </w:rPr>
        <w:t xml:space="preserve"> </w:t>
      </w:r>
      <w:r w:rsidRPr="00F47037">
        <w:rPr>
          <w:rFonts w:ascii="Times New Roman" w:hAnsi="Times New Roman" w:cs="Times New Roman"/>
          <w:b/>
          <w:sz w:val="28"/>
        </w:rPr>
        <w:t xml:space="preserve"> </w:t>
      </w:r>
      <w:r>
        <w:rPr>
          <w:rFonts w:ascii="Times New Roman" w:hAnsi="Times New Roman" w:cs="Times New Roman"/>
          <w:b/>
          <w:sz w:val="28"/>
        </w:rPr>
        <w:t xml:space="preserve"> </w:t>
      </w:r>
      <w:r w:rsidRPr="00F47037">
        <w:rPr>
          <w:rFonts w:ascii="Times New Roman" w:hAnsi="Times New Roman" w:cs="Times New Roman"/>
          <w:b/>
          <w:sz w:val="28"/>
        </w:rPr>
        <w:t xml:space="preserve">    А.Г. Кукушкина</w:t>
      </w:r>
    </w:p>
    <w:p w:rsidR="00841920" w:rsidRDefault="00841920" w:rsidP="00841920">
      <w:pPr>
        <w:jc w:val="both"/>
        <w:rPr>
          <w:rFonts w:ascii="Times New Roman" w:hAnsi="Times New Roman" w:cs="Times New Roman"/>
          <w:b/>
          <w:sz w:val="28"/>
        </w:rPr>
      </w:pPr>
    </w:p>
    <w:p w:rsidR="00841920" w:rsidRDefault="00841920" w:rsidP="00841920">
      <w:pPr>
        <w:jc w:val="both"/>
        <w:rPr>
          <w:rFonts w:ascii="Times New Roman" w:hAnsi="Times New Roman" w:cs="Times New Roman"/>
          <w:b/>
          <w:sz w:val="28"/>
        </w:rPr>
      </w:pPr>
    </w:p>
    <w:p w:rsidR="00841920" w:rsidRDefault="00841920" w:rsidP="00841920">
      <w:pPr>
        <w:jc w:val="both"/>
        <w:rPr>
          <w:rFonts w:ascii="Times New Roman" w:hAnsi="Times New Roman" w:cs="Times New Roman"/>
          <w:b/>
          <w:sz w:val="28"/>
        </w:rPr>
      </w:pPr>
    </w:p>
    <w:p w:rsidR="00841920" w:rsidRDefault="00841920" w:rsidP="00841920">
      <w:pPr>
        <w:jc w:val="both"/>
        <w:rPr>
          <w:rFonts w:ascii="Times New Roman" w:hAnsi="Times New Roman" w:cs="Times New Roman"/>
          <w:b/>
          <w:sz w:val="28"/>
        </w:rPr>
      </w:pPr>
    </w:p>
    <w:tbl>
      <w:tblPr>
        <w:tblW w:w="0" w:type="auto"/>
        <w:tblInd w:w="108" w:type="dxa"/>
        <w:tblLayout w:type="fixed"/>
        <w:tblLook w:val="0000"/>
      </w:tblPr>
      <w:tblGrid>
        <w:gridCol w:w="4320"/>
        <w:gridCol w:w="542"/>
        <w:gridCol w:w="4407"/>
      </w:tblGrid>
      <w:tr w:rsidR="00841920" w:rsidRPr="00020075" w:rsidTr="00CF074A">
        <w:tc>
          <w:tcPr>
            <w:tcW w:w="4320" w:type="dxa"/>
          </w:tcPr>
          <w:p w:rsidR="00841920" w:rsidRPr="00C36676" w:rsidRDefault="00841920" w:rsidP="00CF074A">
            <w:pPr>
              <w:pStyle w:val="a6"/>
              <w:tabs>
                <w:tab w:val="left" w:pos="318"/>
                <w:tab w:val="left" w:pos="537"/>
              </w:tabs>
              <w:rPr>
                <w:b/>
                <w:szCs w:val="28"/>
              </w:rPr>
            </w:pPr>
          </w:p>
        </w:tc>
        <w:tc>
          <w:tcPr>
            <w:tcW w:w="542" w:type="dxa"/>
          </w:tcPr>
          <w:p w:rsidR="00841920" w:rsidRPr="00C36676" w:rsidRDefault="00841920" w:rsidP="00CF074A">
            <w:pPr>
              <w:rPr>
                <w:rFonts w:ascii="Times New Roman" w:hAnsi="Times New Roman" w:cs="Times New Roman"/>
                <w:sz w:val="28"/>
                <w:szCs w:val="28"/>
              </w:rPr>
            </w:pPr>
          </w:p>
        </w:tc>
        <w:tc>
          <w:tcPr>
            <w:tcW w:w="4407" w:type="dxa"/>
          </w:tcPr>
          <w:p w:rsidR="00841920" w:rsidRPr="00C36676" w:rsidRDefault="00841920" w:rsidP="00CF074A">
            <w:pPr>
              <w:rPr>
                <w:rFonts w:ascii="Times New Roman" w:hAnsi="Times New Roman" w:cs="Times New Roman"/>
                <w:sz w:val="28"/>
                <w:szCs w:val="28"/>
              </w:rPr>
            </w:pPr>
            <w:r>
              <w:rPr>
                <w:rFonts w:ascii="Times New Roman" w:hAnsi="Times New Roman" w:cs="Times New Roman"/>
                <w:sz w:val="28"/>
                <w:szCs w:val="28"/>
              </w:rPr>
              <w:t>УТВЕРЖДЕНЫ</w:t>
            </w:r>
            <w:r w:rsidRPr="00C36676">
              <w:rPr>
                <w:rFonts w:ascii="Times New Roman" w:hAnsi="Times New Roman" w:cs="Times New Roman"/>
                <w:sz w:val="28"/>
                <w:szCs w:val="28"/>
              </w:rPr>
              <w:t xml:space="preserve">                                                                       </w:t>
            </w:r>
            <w:r>
              <w:rPr>
                <w:rFonts w:ascii="Times New Roman" w:hAnsi="Times New Roman" w:cs="Times New Roman"/>
                <w:sz w:val="28"/>
                <w:szCs w:val="28"/>
              </w:rPr>
              <w:t xml:space="preserve">решением Совета депутатов </w:t>
            </w:r>
            <w:r w:rsidRPr="00C36676">
              <w:rPr>
                <w:rFonts w:ascii="Times New Roman" w:hAnsi="Times New Roman" w:cs="Times New Roman"/>
                <w:sz w:val="28"/>
                <w:szCs w:val="28"/>
              </w:rPr>
              <w:t xml:space="preserve">Уторгошского сельского поселения </w:t>
            </w:r>
            <w:proofErr w:type="gramStart"/>
            <w:r w:rsidRPr="00C36676">
              <w:rPr>
                <w:rFonts w:ascii="Times New Roman" w:hAnsi="Times New Roman" w:cs="Times New Roman"/>
                <w:sz w:val="28"/>
                <w:szCs w:val="28"/>
              </w:rPr>
              <w:t>от</w:t>
            </w:r>
            <w:proofErr w:type="gramEnd"/>
            <w:r w:rsidRPr="00C36676">
              <w:rPr>
                <w:rFonts w:ascii="Times New Roman" w:hAnsi="Times New Roman" w:cs="Times New Roman"/>
                <w:sz w:val="28"/>
                <w:szCs w:val="28"/>
              </w:rPr>
              <w:t xml:space="preserve"> </w:t>
            </w:r>
            <w:r>
              <w:rPr>
                <w:rFonts w:ascii="Times New Roman" w:hAnsi="Times New Roman" w:cs="Times New Roman"/>
                <w:sz w:val="28"/>
                <w:szCs w:val="28"/>
              </w:rPr>
              <w:t>____________ № ___</w:t>
            </w:r>
          </w:p>
        </w:tc>
      </w:tr>
    </w:tbl>
    <w:p w:rsidR="00841920" w:rsidRDefault="00841920" w:rsidP="00841920">
      <w:pPr>
        <w:jc w:val="both"/>
        <w:rPr>
          <w:rFonts w:ascii="Times New Roman" w:hAnsi="Times New Roman" w:cs="Times New Roman"/>
          <w:b/>
          <w:sz w:val="28"/>
        </w:rPr>
      </w:pPr>
    </w:p>
    <w:p w:rsidR="00841920" w:rsidRPr="000523AB" w:rsidRDefault="00841920" w:rsidP="00841920">
      <w:pPr>
        <w:jc w:val="center"/>
        <w:rPr>
          <w:rFonts w:ascii="Times New Roman" w:hAnsi="Times New Roman" w:cs="Times New Roman"/>
          <w:b/>
          <w:sz w:val="28"/>
        </w:rPr>
      </w:pPr>
      <w:r w:rsidRPr="000523AB">
        <w:rPr>
          <w:rFonts w:ascii="Times New Roman" w:hAnsi="Times New Roman" w:cs="Times New Roman"/>
          <w:b/>
          <w:sz w:val="28"/>
          <w:szCs w:val="28"/>
        </w:rPr>
        <w:t>НОРМАТИВЫ ГРАДОСТРОИТЕЛЬНОГО ПРОЕКТИРОВАНИЯ УТОРГОШСКОГО СЕЛЬСКОГО ПОСЕЛЕНИЯ</w:t>
      </w:r>
    </w:p>
    <w:p w:rsidR="00841920" w:rsidRDefault="00841920" w:rsidP="00841920">
      <w:pPr>
        <w:jc w:val="both"/>
        <w:rPr>
          <w:rFonts w:ascii="Times New Roman" w:hAnsi="Times New Roman" w:cs="Times New Roman"/>
          <w:b/>
          <w:sz w:val="28"/>
        </w:rPr>
      </w:pPr>
    </w:p>
    <w:p w:rsidR="00841920" w:rsidRPr="00821534" w:rsidRDefault="00841920" w:rsidP="00841920">
      <w:pPr>
        <w:pStyle w:val="7"/>
        <w:shd w:val="clear" w:color="auto" w:fill="auto"/>
        <w:spacing w:before="0" w:after="312" w:line="240" w:lineRule="exact"/>
        <w:ind w:firstLine="0"/>
        <w:jc w:val="center"/>
        <w:rPr>
          <w:b/>
          <w:sz w:val="28"/>
          <w:szCs w:val="28"/>
        </w:rPr>
      </w:pPr>
      <w:r w:rsidRPr="00821534">
        <w:rPr>
          <w:b/>
          <w:sz w:val="28"/>
          <w:szCs w:val="28"/>
        </w:rPr>
        <w:t>Статья 1. Общие положения</w:t>
      </w:r>
    </w:p>
    <w:p w:rsidR="00841920" w:rsidRDefault="00841920" w:rsidP="00841920">
      <w:pPr>
        <w:pStyle w:val="7"/>
        <w:shd w:val="clear" w:color="auto" w:fill="auto"/>
        <w:spacing w:before="0"/>
        <w:ind w:right="20" w:firstLine="709"/>
        <w:jc w:val="both"/>
        <w:rPr>
          <w:sz w:val="28"/>
          <w:szCs w:val="28"/>
        </w:rPr>
      </w:pPr>
      <w:r>
        <w:rPr>
          <w:sz w:val="28"/>
          <w:szCs w:val="28"/>
        </w:rPr>
        <w:t xml:space="preserve">1. </w:t>
      </w:r>
      <w:proofErr w:type="gramStart"/>
      <w:r w:rsidRPr="00821534">
        <w:rPr>
          <w:sz w:val="28"/>
          <w:szCs w:val="28"/>
        </w:rPr>
        <w:t>Нормативы градостроительного проектирования Уторгошского сельского поселения Шимского муниципального района (далее - местные нормативы) разработаны на основании Градостроительного</w:t>
      </w:r>
      <w:hyperlink r:id="rId8" w:history="1">
        <w:r w:rsidRPr="00821534">
          <w:rPr>
            <w:rStyle w:val="a3"/>
            <w:sz w:val="28"/>
            <w:szCs w:val="28"/>
          </w:rPr>
          <w:t xml:space="preserve"> кодекса</w:t>
        </w:r>
      </w:hyperlink>
      <w:r w:rsidRPr="00821534">
        <w:rPr>
          <w:sz w:val="28"/>
          <w:szCs w:val="28"/>
        </w:rPr>
        <w:t xml:space="preserve"> Российской Федерации, областного</w:t>
      </w:r>
      <w:hyperlink r:id="rId9" w:history="1">
        <w:r w:rsidRPr="00821534">
          <w:rPr>
            <w:rStyle w:val="a3"/>
            <w:sz w:val="28"/>
            <w:szCs w:val="28"/>
          </w:rPr>
          <w:t xml:space="preserve"> закона </w:t>
        </w:r>
      </w:hyperlink>
      <w:r w:rsidRPr="00821534">
        <w:rPr>
          <w:sz w:val="28"/>
          <w:szCs w:val="28"/>
        </w:rPr>
        <w:t xml:space="preserve">Новгородской области от 14.03.2007 </w:t>
      </w:r>
      <w:r w:rsidRPr="00821534">
        <w:rPr>
          <w:sz w:val="28"/>
          <w:szCs w:val="28"/>
          <w:lang w:val="en-US" w:bidi="en-US"/>
        </w:rPr>
        <w:t>N</w:t>
      </w:r>
      <w:r w:rsidRPr="00821534">
        <w:rPr>
          <w:sz w:val="28"/>
          <w:szCs w:val="28"/>
          <w:lang w:bidi="en-US"/>
        </w:rPr>
        <w:t xml:space="preserve"> </w:t>
      </w:r>
      <w:r w:rsidRPr="00821534">
        <w:rPr>
          <w:sz w:val="28"/>
          <w:szCs w:val="28"/>
        </w:rPr>
        <w:t>57-ОЗ "О регулировании градостроительной деятельности на территории Новгородской области".</w:t>
      </w:r>
      <w:proofErr w:type="gramEnd"/>
    </w:p>
    <w:p w:rsidR="00841920" w:rsidRPr="00821534" w:rsidRDefault="00841920" w:rsidP="00841920">
      <w:pPr>
        <w:pStyle w:val="7"/>
        <w:shd w:val="clear" w:color="auto" w:fill="auto"/>
        <w:spacing w:before="0" w:after="180"/>
        <w:ind w:right="20" w:firstLine="709"/>
        <w:jc w:val="both"/>
        <w:rPr>
          <w:sz w:val="28"/>
          <w:szCs w:val="28"/>
        </w:rPr>
      </w:pPr>
      <w:r>
        <w:rPr>
          <w:sz w:val="28"/>
          <w:szCs w:val="28"/>
        </w:rPr>
        <w:t>2.</w:t>
      </w:r>
      <w:r w:rsidRPr="00821534">
        <w:rPr>
          <w:sz w:val="28"/>
          <w:szCs w:val="28"/>
        </w:rPr>
        <w:t xml:space="preserve"> Содержание местных нормативов соответствует </w:t>
      </w:r>
      <w:r w:rsidRPr="00821534">
        <w:rPr>
          <w:rStyle w:val="4"/>
          <w:sz w:val="28"/>
          <w:szCs w:val="28"/>
        </w:rPr>
        <w:t>части 5 статьи 29.2</w:t>
      </w:r>
      <w:r w:rsidRPr="00821534">
        <w:rPr>
          <w:sz w:val="28"/>
          <w:szCs w:val="28"/>
        </w:rPr>
        <w:t xml:space="preserve"> Градостроительного кодекса Российской Федерации и включает в себя:</w:t>
      </w:r>
    </w:p>
    <w:p w:rsidR="00841920" w:rsidRDefault="00841920" w:rsidP="00841920">
      <w:pPr>
        <w:pStyle w:val="7"/>
        <w:shd w:val="clear" w:color="auto" w:fill="auto"/>
        <w:spacing w:before="0" w:after="180"/>
        <w:ind w:right="20" w:firstLine="709"/>
        <w:jc w:val="both"/>
        <w:rPr>
          <w:sz w:val="28"/>
          <w:szCs w:val="28"/>
        </w:rPr>
      </w:pPr>
      <w:proofErr w:type="gramStart"/>
      <w:r>
        <w:rPr>
          <w:sz w:val="28"/>
          <w:szCs w:val="28"/>
        </w:rPr>
        <w:t>1)</w:t>
      </w:r>
      <w:r w:rsidRPr="00821534">
        <w:rPr>
          <w:sz w:val="28"/>
          <w:szCs w:val="28"/>
        </w:rPr>
        <w:t xml:space="preserve"> основную часть (расчетные показатели минимально допустимого уровня обеспеченности объектами местного значения поселения, относящимися к областям, указанным в</w:t>
      </w:r>
      <w:hyperlink r:id="rId10" w:history="1">
        <w:r w:rsidRPr="00821534">
          <w:rPr>
            <w:rStyle w:val="a3"/>
            <w:sz w:val="28"/>
            <w:szCs w:val="28"/>
          </w:rPr>
          <w:t xml:space="preserve"> пункте 1 части 3 статьи 19</w:t>
        </w:r>
      </w:hyperlink>
      <w:r w:rsidRPr="00821534">
        <w:rPr>
          <w:sz w:val="28"/>
          <w:szCs w:val="28"/>
        </w:rPr>
        <w:t xml:space="preserve"> Градостроительного кодекса Российской Федерации, населения Уторгошского сельского поселения Шимского муниципального района и расчетные показатели максимально допустимого уровня территориальной доступности таких объектов для населения Уторгошского сельского поселения Шимского муниципального района;</w:t>
      </w:r>
      <w:proofErr w:type="gramEnd"/>
    </w:p>
    <w:p w:rsidR="00841920" w:rsidRDefault="00841920" w:rsidP="00841920">
      <w:pPr>
        <w:pStyle w:val="7"/>
        <w:shd w:val="clear" w:color="auto" w:fill="auto"/>
        <w:spacing w:before="0" w:after="180"/>
        <w:ind w:right="20" w:firstLine="709"/>
        <w:jc w:val="both"/>
        <w:rPr>
          <w:sz w:val="28"/>
          <w:szCs w:val="28"/>
        </w:rPr>
      </w:pPr>
      <w:r>
        <w:rPr>
          <w:sz w:val="28"/>
          <w:szCs w:val="28"/>
        </w:rPr>
        <w:t>2)</w:t>
      </w:r>
      <w:r w:rsidRPr="00821534">
        <w:rPr>
          <w:sz w:val="28"/>
          <w:szCs w:val="28"/>
        </w:rPr>
        <w:t xml:space="preserve"> материалы по обоснованию расчетных показателей, содержащихся в основной части местных нормативов;</w:t>
      </w:r>
    </w:p>
    <w:p w:rsidR="00841920" w:rsidRPr="00821534" w:rsidRDefault="00841920" w:rsidP="00841920">
      <w:pPr>
        <w:pStyle w:val="7"/>
        <w:shd w:val="clear" w:color="auto" w:fill="auto"/>
        <w:spacing w:before="0" w:after="180"/>
        <w:ind w:right="20" w:firstLine="709"/>
        <w:jc w:val="both"/>
        <w:rPr>
          <w:sz w:val="28"/>
          <w:szCs w:val="28"/>
        </w:rPr>
      </w:pPr>
      <w:r>
        <w:rPr>
          <w:sz w:val="28"/>
          <w:szCs w:val="28"/>
        </w:rPr>
        <w:t>3)</w:t>
      </w:r>
      <w:r w:rsidRPr="00821534">
        <w:rPr>
          <w:sz w:val="28"/>
          <w:szCs w:val="28"/>
        </w:rPr>
        <w:t xml:space="preserve"> правила и область применения расчетных показателей, содержащихся в основной части местных нормативов.</w:t>
      </w:r>
    </w:p>
    <w:p w:rsidR="00841920" w:rsidRPr="00821534" w:rsidRDefault="00841920" w:rsidP="00841920">
      <w:pPr>
        <w:pStyle w:val="7"/>
        <w:shd w:val="clear" w:color="auto" w:fill="auto"/>
        <w:spacing w:before="0" w:after="245"/>
        <w:ind w:right="20" w:firstLine="709"/>
        <w:jc w:val="both"/>
        <w:rPr>
          <w:sz w:val="28"/>
          <w:szCs w:val="28"/>
        </w:rPr>
      </w:pPr>
      <w:r>
        <w:rPr>
          <w:sz w:val="28"/>
          <w:szCs w:val="28"/>
        </w:rPr>
        <w:t>3.</w:t>
      </w:r>
      <w:r w:rsidRPr="00821534">
        <w:rPr>
          <w:sz w:val="28"/>
          <w:szCs w:val="28"/>
        </w:rPr>
        <w:t xml:space="preserve"> Нормативы градостроительного проектирования Уторгошского сельского поселения Шимского муниципального района устанавливают совокупность расчетных показателей минимально допустимого уровня обеспеченности объектами местного значения сельского поселения, относящимися к следующим областям </w:t>
      </w:r>
      <w:hyperlink r:id="rId11" w:history="1">
        <w:r w:rsidRPr="00821534">
          <w:rPr>
            <w:rStyle w:val="a3"/>
            <w:sz w:val="28"/>
            <w:szCs w:val="28"/>
          </w:rPr>
          <w:t xml:space="preserve">(п. 1 ч. 3 ст. 19 </w:t>
        </w:r>
      </w:hyperlink>
      <w:r w:rsidRPr="00821534">
        <w:rPr>
          <w:sz w:val="28"/>
          <w:szCs w:val="28"/>
        </w:rPr>
        <w:t>Градостроительного кодекса Российской Федерации):</w:t>
      </w:r>
    </w:p>
    <w:p w:rsidR="00841920" w:rsidRDefault="00841920" w:rsidP="005D5581">
      <w:pPr>
        <w:pStyle w:val="7"/>
        <w:shd w:val="clear" w:color="auto" w:fill="auto"/>
        <w:spacing w:before="0" w:after="184" w:line="240" w:lineRule="exact"/>
        <w:ind w:firstLine="709"/>
        <w:jc w:val="both"/>
        <w:rPr>
          <w:sz w:val="28"/>
          <w:szCs w:val="28"/>
        </w:rPr>
      </w:pPr>
      <w:r>
        <w:rPr>
          <w:sz w:val="28"/>
          <w:szCs w:val="28"/>
        </w:rPr>
        <w:t xml:space="preserve">1) </w:t>
      </w:r>
      <w:proofErr w:type="spellStart"/>
      <w:r w:rsidRPr="00821534">
        <w:rPr>
          <w:sz w:val="28"/>
          <w:szCs w:val="28"/>
        </w:rPr>
        <w:t>электро</w:t>
      </w:r>
      <w:proofErr w:type="spellEnd"/>
      <w:r w:rsidRPr="00821534">
        <w:rPr>
          <w:sz w:val="28"/>
          <w:szCs w:val="28"/>
        </w:rPr>
        <w:t>- и газоснабжение поселений;</w:t>
      </w:r>
    </w:p>
    <w:p w:rsidR="00841920" w:rsidRPr="00821534" w:rsidRDefault="00841920" w:rsidP="005D5581">
      <w:pPr>
        <w:pStyle w:val="7"/>
        <w:shd w:val="clear" w:color="auto" w:fill="auto"/>
        <w:spacing w:before="0" w:after="184" w:line="240" w:lineRule="exact"/>
        <w:ind w:firstLine="709"/>
        <w:jc w:val="both"/>
        <w:rPr>
          <w:sz w:val="28"/>
          <w:szCs w:val="28"/>
        </w:rPr>
      </w:pPr>
      <w:r>
        <w:rPr>
          <w:sz w:val="28"/>
          <w:szCs w:val="28"/>
        </w:rPr>
        <w:t>2) автомобильные дороги местного значения в границах населённых пунктов сельского поселения;</w:t>
      </w:r>
    </w:p>
    <w:p w:rsidR="00841920" w:rsidRPr="00821534" w:rsidRDefault="00841920" w:rsidP="005D5581">
      <w:pPr>
        <w:pStyle w:val="7"/>
        <w:shd w:val="clear" w:color="auto" w:fill="auto"/>
        <w:spacing w:before="0" w:line="538" w:lineRule="exact"/>
        <w:ind w:firstLine="709"/>
        <w:jc w:val="both"/>
        <w:rPr>
          <w:sz w:val="28"/>
          <w:szCs w:val="28"/>
        </w:rPr>
      </w:pPr>
      <w:r>
        <w:rPr>
          <w:sz w:val="28"/>
          <w:szCs w:val="28"/>
        </w:rPr>
        <w:t xml:space="preserve">3) </w:t>
      </w:r>
      <w:r w:rsidRPr="00821534">
        <w:rPr>
          <w:sz w:val="28"/>
          <w:szCs w:val="28"/>
        </w:rPr>
        <w:t>образование;</w:t>
      </w:r>
    </w:p>
    <w:p w:rsidR="00841920" w:rsidRPr="00821534" w:rsidRDefault="005D5581" w:rsidP="005D5581">
      <w:pPr>
        <w:pStyle w:val="7"/>
        <w:shd w:val="clear" w:color="auto" w:fill="auto"/>
        <w:spacing w:before="0" w:line="538" w:lineRule="exact"/>
        <w:ind w:firstLine="709"/>
        <w:jc w:val="both"/>
        <w:rPr>
          <w:sz w:val="28"/>
          <w:szCs w:val="28"/>
        </w:rPr>
      </w:pPr>
      <w:r>
        <w:rPr>
          <w:sz w:val="28"/>
          <w:szCs w:val="28"/>
        </w:rPr>
        <w:lastRenderedPageBreak/>
        <w:t xml:space="preserve">4) </w:t>
      </w:r>
      <w:r w:rsidR="00841920" w:rsidRPr="00821534">
        <w:rPr>
          <w:sz w:val="28"/>
          <w:szCs w:val="28"/>
        </w:rPr>
        <w:t>здравоохранение;</w:t>
      </w:r>
    </w:p>
    <w:p w:rsidR="00841920" w:rsidRPr="00821534" w:rsidRDefault="005D5581" w:rsidP="005D5581">
      <w:pPr>
        <w:pStyle w:val="7"/>
        <w:shd w:val="clear" w:color="auto" w:fill="auto"/>
        <w:spacing w:before="0" w:line="538" w:lineRule="exact"/>
        <w:ind w:firstLine="709"/>
        <w:jc w:val="both"/>
        <w:rPr>
          <w:sz w:val="28"/>
          <w:szCs w:val="28"/>
        </w:rPr>
      </w:pPr>
      <w:r>
        <w:rPr>
          <w:sz w:val="28"/>
          <w:szCs w:val="28"/>
        </w:rPr>
        <w:t>5)</w:t>
      </w:r>
      <w:r w:rsidR="00841920" w:rsidRPr="00821534">
        <w:rPr>
          <w:sz w:val="28"/>
          <w:szCs w:val="28"/>
        </w:rPr>
        <w:t xml:space="preserve"> физическая культура и массовый спорт;</w:t>
      </w:r>
    </w:p>
    <w:p w:rsidR="00841920" w:rsidRPr="00821534" w:rsidRDefault="005D5581" w:rsidP="005D5581">
      <w:pPr>
        <w:pStyle w:val="7"/>
        <w:shd w:val="clear" w:color="auto" w:fill="auto"/>
        <w:spacing w:before="0" w:line="538" w:lineRule="exact"/>
        <w:ind w:firstLine="709"/>
        <w:jc w:val="both"/>
        <w:rPr>
          <w:sz w:val="28"/>
          <w:szCs w:val="28"/>
        </w:rPr>
      </w:pPr>
      <w:r>
        <w:rPr>
          <w:sz w:val="28"/>
          <w:szCs w:val="28"/>
        </w:rPr>
        <w:t>6)</w:t>
      </w:r>
      <w:r w:rsidR="00841920" w:rsidRPr="00821534">
        <w:rPr>
          <w:sz w:val="28"/>
          <w:szCs w:val="28"/>
        </w:rPr>
        <w:t xml:space="preserve"> утилизация и переработка бытовых и промышленных отходов;</w:t>
      </w:r>
    </w:p>
    <w:p w:rsidR="00841920" w:rsidRPr="00821534" w:rsidRDefault="005D5581" w:rsidP="005D5581">
      <w:pPr>
        <w:pStyle w:val="7"/>
        <w:shd w:val="clear" w:color="auto" w:fill="auto"/>
        <w:spacing w:before="0" w:after="188" w:line="331" w:lineRule="exact"/>
        <w:ind w:firstLine="709"/>
        <w:jc w:val="both"/>
        <w:rPr>
          <w:sz w:val="28"/>
          <w:szCs w:val="28"/>
        </w:rPr>
      </w:pPr>
      <w:r>
        <w:rPr>
          <w:sz w:val="28"/>
          <w:szCs w:val="28"/>
        </w:rPr>
        <w:t>7)</w:t>
      </w:r>
      <w:r w:rsidR="00841920" w:rsidRPr="00821534">
        <w:rPr>
          <w:sz w:val="28"/>
          <w:szCs w:val="28"/>
        </w:rPr>
        <w:t xml:space="preserve"> иные области в связи с решением вопросов местного значения сельского поселения;</w:t>
      </w:r>
    </w:p>
    <w:p w:rsidR="00635D16" w:rsidRPr="00841920" w:rsidRDefault="005D5581" w:rsidP="005D5581">
      <w:pPr>
        <w:pStyle w:val="7"/>
        <w:shd w:val="clear" w:color="auto" w:fill="auto"/>
        <w:spacing w:before="0"/>
        <w:ind w:firstLine="709"/>
        <w:jc w:val="both"/>
      </w:pPr>
      <w:r>
        <w:rPr>
          <w:sz w:val="28"/>
          <w:szCs w:val="28"/>
        </w:rPr>
        <w:t>8)</w:t>
      </w:r>
      <w:r w:rsidR="00841920" w:rsidRPr="00841920">
        <w:rPr>
          <w:sz w:val="28"/>
          <w:szCs w:val="28"/>
        </w:rPr>
        <w:t xml:space="preserve"> иными объектами местного значения сельского поселения, населения Уторгошского сельского поселения, и расчетных показателей максимально допустимого уровня территориальной доступности таких объектов для населения Уторгошского сельского поселения.</w:t>
      </w:r>
    </w:p>
    <w:p w:rsidR="00841920" w:rsidRDefault="00841920" w:rsidP="00841920">
      <w:pPr>
        <w:pStyle w:val="7"/>
        <w:shd w:val="clear" w:color="auto" w:fill="auto"/>
        <w:spacing w:before="0"/>
        <w:ind w:left="560" w:firstLine="0"/>
        <w:jc w:val="both"/>
        <w:rPr>
          <w:sz w:val="28"/>
          <w:szCs w:val="28"/>
        </w:rPr>
      </w:pPr>
    </w:p>
    <w:p w:rsidR="008B6520" w:rsidRPr="00821534" w:rsidRDefault="008B6520" w:rsidP="008B6520">
      <w:pPr>
        <w:pStyle w:val="7"/>
        <w:shd w:val="clear" w:color="auto" w:fill="auto"/>
        <w:spacing w:before="0"/>
        <w:ind w:firstLine="0"/>
        <w:jc w:val="center"/>
        <w:rPr>
          <w:b/>
          <w:sz w:val="28"/>
          <w:szCs w:val="28"/>
        </w:rPr>
      </w:pPr>
      <w:r w:rsidRPr="00821534">
        <w:rPr>
          <w:b/>
          <w:sz w:val="28"/>
          <w:szCs w:val="28"/>
        </w:rPr>
        <w:t>Статья 2. Основная часть нормативов градостроительного проектирования Уторгошского сельского поселения</w:t>
      </w:r>
    </w:p>
    <w:p w:rsidR="00841920" w:rsidRDefault="008B6520" w:rsidP="008B6520">
      <w:pPr>
        <w:pStyle w:val="7"/>
        <w:shd w:val="clear" w:color="auto" w:fill="auto"/>
        <w:spacing w:before="0"/>
        <w:ind w:firstLine="709"/>
        <w:jc w:val="both"/>
        <w:rPr>
          <w:sz w:val="28"/>
          <w:szCs w:val="28"/>
        </w:rPr>
      </w:pPr>
      <w:r w:rsidRPr="00821534">
        <w:rPr>
          <w:sz w:val="28"/>
          <w:szCs w:val="28"/>
        </w:rPr>
        <w:t>Для территории Уторгошского сельского поселения устанавливаются следующие расчетные показатели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Уторгошского сельского</w:t>
      </w:r>
      <w:r>
        <w:rPr>
          <w:sz w:val="28"/>
          <w:szCs w:val="28"/>
        </w:rPr>
        <w:t xml:space="preserve"> поселения</w:t>
      </w: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sectPr w:rsidR="008B6520" w:rsidSect="00836329">
          <w:headerReference w:type="default" r:id="rId12"/>
          <w:headerReference w:type="first" r:id="rId13"/>
          <w:pgSz w:w="11906" w:h="16838"/>
          <w:pgMar w:top="1134" w:right="850" w:bottom="1134" w:left="1701" w:header="708" w:footer="708" w:gutter="0"/>
          <w:cols w:space="708"/>
          <w:titlePg/>
          <w:docGrid w:linePitch="360"/>
        </w:sectPr>
      </w:pPr>
    </w:p>
    <w:tbl>
      <w:tblPr>
        <w:tblW w:w="15178" w:type="dxa"/>
        <w:tblLayout w:type="fixed"/>
        <w:tblCellMar>
          <w:left w:w="10" w:type="dxa"/>
          <w:right w:w="10" w:type="dxa"/>
        </w:tblCellMar>
        <w:tblLook w:val="0600"/>
      </w:tblPr>
      <w:tblGrid>
        <w:gridCol w:w="514"/>
        <w:gridCol w:w="2722"/>
        <w:gridCol w:w="3862"/>
        <w:gridCol w:w="3402"/>
        <w:gridCol w:w="29"/>
        <w:gridCol w:w="4568"/>
        <w:gridCol w:w="81"/>
      </w:tblGrid>
      <w:tr w:rsidR="008B6520" w:rsidTr="00E532A5">
        <w:trPr>
          <w:gridAfter w:val="1"/>
          <w:wAfter w:w="81" w:type="dxa"/>
          <w:trHeight w:hRule="exact" w:val="1286"/>
        </w:trPr>
        <w:tc>
          <w:tcPr>
            <w:tcW w:w="514" w:type="dxa"/>
            <w:tcBorders>
              <w:top w:val="single" w:sz="4" w:space="0" w:color="auto"/>
              <w:left w:val="single" w:sz="4" w:space="0" w:color="auto"/>
            </w:tcBorders>
            <w:shd w:val="clear" w:color="auto" w:fill="FFFFFF"/>
          </w:tcPr>
          <w:p w:rsidR="008B6520" w:rsidRDefault="008B6520" w:rsidP="00A337BC">
            <w:pPr>
              <w:pStyle w:val="7"/>
              <w:shd w:val="clear" w:color="auto" w:fill="auto"/>
              <w:spacing w:before="0" w:line="240" w:lineRule="auto"/>
              <w:ind w:firstLine="0"/>
            </w:pPr>
            <w:r>
              <w:rPr>
                <w:rStyle w:val="6"/>
                <w:lang w:val="en-US" w:eastAsia="en-US" w:bidi="en-US"/>
              </w:rPr>
              <w:lastRenderedPageBreak/>
              <w:t>N</w:t>
            </w:r>
          </w:p>
          <w:p w:rsidR="008B6520" w:rsidRDefault="008B6520" w:rsidP="00A337BC">
            <w:pPr>
              <w:pStyle w:val="7"/>
              <w:shd w:val="clear" w:color="auto" w:fill="auto"/>
              <w:spacing w:before="0" w:line="240" w:lineRule="auto"/>
              <w:ind w:firstLine="0"/>
            </w:pPr>
            <w:proofErr w:type="spellStart"/>
            <w:proofErr w:type="gramStart"/>
            <w:r>
              <w:rPr>
                <w:rStyle w:val="6"/>
              </w:rPr>
              <w:t>п</w:t>
            </w:r>
            <w:proofErr w:type="spellEnd"/>
            <w:proofErr w:type="gramEnd"/>
            <w:r>
              <w:rPr>
                <w:rStyle w:val="6"/>
              </w:rPr>
              <w:t>/</w:t>
            </w:r>
            <w:proofErr w:type="spellStart"/>
            <w:r>
              <w:rPr>
                <w:rStyle w:val="6"/>
              </w:rPr>
              <w:t>п</w:t>
            </w:r>
            <w:proofErr w:type="spellEnd"/>
          </w:p>
        </w:tc>
        <w:tc>
          <w:tcPr>
            <w:tcW w:w="2722" w:type="dxa"/>
            <w:tcBorders>
              <w:top w:val="single" w:sz="4" w:space="0" w:color="auto"/>
              <w:left w:val="single" w:sz="4" w:space="0" w:color="auto"/>
            </w:tcBorders>
            <w:shd w:val="clear" w:color="auto" w:fill="FFFFFF"/>
          </w:tcPr>
          <w:p w:rsidR="008B6520" w:rsidRDefault="008B6520" w:rsidP="00A337BC">
            <w:pPr>
              <w:pStyle w:val="7"/>
              <w:shd w:val="clear" w:color="auto" w:fill="auto"/>
              <w:spacing w:before="0" w:line="240" w:lineRule="auto"/>
              <w:ind w:firstLine="0"/>
            </w:pPr>
            <w:r>
              <w:rPr>
                <w:rStyle w:val="6"/>
              </w:rPr>
              <w:t>Область применения</w:t>
            </w:r>
          </w:p>
        </w:tc>
        <w:tc>
          <w:tcPr>
            <w:tcW w:w="3862" w:type="dxa"/>
            <w:tcBorders>
              <w:top w:val="single" w:sz="4" w:space="0" w:color="auto"/>
              <w:left w:val="single" w:sz="4" w:space="0" w:color="auto"/>
            </w:tcBorders>
            <w:shd w:val="clear" w:color="auto" w:fill="FFFFFF"/>
          </w:tcPr>
          <w:p w:rsidR="008B6520" w:rsidRDefault="008B6520" w:rsidP="00A337BC">
            <w:pPr>
              <w:pStyle w:val="7"/>
              <w:shd w:val="clear" w:color="auto" w:fill="auto"/>
              <w:spacing w:before="0" w:line="240" w:lineRule="auto"/>
              <w:ind w:firstLine="0"/>
              <w:jc w:val="center"/>
            </w:pPr>
            <w:r>
              <w:rPr>
                <w:rStyle w:val="6"/>
              </w:rPr>
              <w:t>Наименование объектов местного значения</w:t>
            </w:r>
          </w:p>
        </w:tc>
        <w:tc>
          <w:tcPr>
            <w:tcW w:w="3431" w:type="dxa"/>
            <w:gridSpan w:val="2"/>
            <w:tcBorders>
              <w:top w:val="single" w:sz="4" w:space="0" w:color="auto"/>
              <w:left w:val="single" w:sz="4" w:space="0" w:color="auto"/>
            </w:tcBorders>
            <w:shd w:val="clear" w:color="auto" w:fill="FFFFFF"/>
            <w:vAlign w:val="center"/>
          </w:tcPr>
          <w:p w:rsidR="008B6520" w:rsidRDefault="008B6520" w:rsidP="00F703B4">
            <w:pPr>
              <w:pStyle w:val="7"/>
              <w:shd w:val="clear" w:color="auto" w:fill="auto"/>
              <w:spacing w:before="0" w:after="720" w:line="240" w:lineRule="auto"/>
              <w:ind w:firstLine="0"/>
            </w:pPr>
            <w:r>
              <w:rPr>
                <w:rStyle w:val="6"/>
              </w:rPr>
              <w:t>Расчетные показатели минимально допустимого уровня обеспеченности объектами</w:t>
            </w:r>
          </w:p>
        </w:tc>
        <w:tc>
          <w:tcPr>
            <w:tcW w:w="4568" w:type="dxa"/>
            <w:tcBorders>
              <w:top w:val="single" w:sz="4" w:space="0" w:color="auto"/>
              <w:left w:val="single" w:sz="4" w:space="0" w:color="auto"/>
              <w:right w:val="single" w:sz="4" w:space="0" w:color="auto"/>
            </w:tcBorders>
            <w:shd w:val="clear" w:color="auto" w:fill="FFFFFF"/>
            <w:vAlign w:val="center"/>
          </w:tcPr>
          <w:p w:rsidR="008B6520" w:rsidRDefault="008B6520" w:rsidP="00F703B4">
            <w:pPr>
              <w:pStyle w:val="7"/>
              <w:shd w:val="clear" w:color="auto" w:fill="auto"/>
              <w:spacing w:before="0" w:after="1080" w:line="240" w:lineRule="auto"/>
              <w:ind w:firstLine="0"/>
            </w:pPr>
            <w:r>
              <w:rPr>
                <w:rStyle w:val="6"/>
              </w:rPr>
              <w:t>Расчетные показатели максимально допустимого уровня территориальной доступности объектов</w:t>
            </w:r>
          </w:p>
        </w:tc>
      </w:tr>
      <w:tr w:rsidR="008B6520" w:rsidTr="00E532A5">
        <w:trPr>
          <w:gridAfter w:val="1"/>
          <w:wAfter w:w="81" w:type="dxa"/>
          <w:trHeight w:hRule="exact" w:val="1405"/>
        </w:trPr>
        <w:tc>
          <w:tcPr>
            <w:tcW w:w="514"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100" w:firstLine="0"/>
            </w:pPr>
            <w:r>
              <w:rPr>
                <w:rStyle w:val="6"/>
              </w:rPr>
              <w:t>1.</w:t>
            </w:r>
          </w:p>
        </w:tc>
        <w:tc>
          <w:tcPr>
            <w:tcW w:w="272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after="60" w:line="240" w:lineRule="exact"/>
              <w:ind w:left="60" w:firstLine="0"/>
            </w:pPr>
            <w:r>
              <w:rPr>
                <w:rStyle w:val="6"/>
              </w:rPr>
              <w:t>Электроснабжение</w:t>
            </w:r>
          </w:p>
          <w:p w:rsidR="008B6520" w:rsidRDefault="008B6520" w:rsidP="008B6520">
            <w:pPr>
              <w:pStyle w:val="7"/>
              <w:shd w:val="clear" w:color="auto" w:fill="auto"/>
              <w:spacing w:before="60" w:line="240" w:lineRule="exact"/>
              <w:ind w:left="60" w:firstLine="0"/>
            </w:pPr>
            <w:r>
              <w:rPr>
                <w:rStyle w:val="6"/>
              </w:rPr>
              <w:t>поселений</w:t>
            </w:r>
          </w:p>
        </w:tc>
        <w:tc>
          <w:tcPr>
            <w:tcW w:w="3862" w:type="dxa"/>
            <w:tcBorders>
              <w:top w:val="single" w:sz="4" w:space="0" w:color="auto"/>
              <w:left w:val="single" w:sz="4" w:space="0" w:color="auto"/>
            </w:tcBorders>
            <w:shd w:val="clear" w:color="auto" w:fill="FFFFFF"/>
            <w:vAlign w:val="center"/>
          </w:tcPr>
          <w:p w:rsidR="008B6520" w:rsidRDefault="008B6520" w:rsidP="00F703B4">
            <w:pPr>
              <w:pStyle w:val="7"/>
              <w:shd w:val="clear" w:color="auto" w:fill="auto"/>
              <w:spacing w:before="100" w:beforeAutospacing="1" w:after="960"/>
              <w:ind w:firstLine="0"/>
            </w:pPr>
            <w:r>
              <w:rPr>
                <w:rStyle w:val="6"/>
              </w:rPr>
              <w:t>Объекты</w:t>
            </w:r>
            <w:r w:rsidR="00F703B4">
              <w:t xml:space="preserve">  </w:t>
            </w:r>
            <w:r>
              <w:rPr>
                <w:rStyle w:val="6"/>
              </w:rPr>
              <w:t>электроснабжения (трансформаторные подстанции, линии электропередач и т.д.) до 35 кВ включительно</w:t>
            </w:r>
          </w:p>
        </w:tc>
        <w:tc>
          <w:tcPr>
            <w:tcW w:w="3431" w:type="dxa"/>
            <w:gridSpan w:val="2"/>
            <w:tcBorders>
              <w:top w:val="single" w:sz="4" w:space="0" w:color="auto"/>
              <w:left w:val="single" w:sz="4" w:space="0" w:color="auto"/>
            </w:tcBorders>
            <w:shd w:val="clear" w:color="auto" w:fill="FFFFFF"/>
          </w:tcPr>
          <w:p w:rsidR="008B6520" w:rsidRDefault="008B6520" w:rsidP="008B6520">
            <w:pPr>
              <w:pStyle w:val="7"/>
              <w:shd w:val="clear" w:color="auto" w:fill="auto"/>
              <w:spacing w:before="0"/>
              <w:ind w:left="60" w:firstLine="0"/>
            </w:pPr>
            <w:r>
              <w:rPr>
                <w:rStyle w:val="6"/>
              </w:rPr>
              <w:t>95 % объектов, расположенных на территории населенных пунктов поселения</w:t>
            </w:r>
          </w:p>
        </w:tc>
        <w:tc>
          <w:tcPr>
            <w:tcW w:w="4568" w:type="dxa"/>
            <w:tcBorders>
              <w:top w:val="single" w:sz="4" w:space="0" w:color="auto"/>
              <w:left w:val="single" w:sz="4" w:space="0" w:color="auto"/>
              <w:right w:val="single" w:sz="4" w:space="0" w:color="auto"/>
            </w:tcBorders>
            <w:shd w:val="clear" w:color="auto" w:fill="FFFFFF"/>
          </w:tcPr>
          <w:p w:rsidR="008B6520" w:rsidRDefault="008B6520" w:rsidP="008B6520">
            <w:pPr>
              <w:pStyle w:val="7"/>
              <w:shd w:val="clear" w:color="auto" w:fill="auto"/>
              <w:spacing w:before="0"/>
              <w:ind w:firstLine="0"/>
              <w:jc w:val="both"/>
            </w:pPr>
            <w:r>
              <w:rPr>
                <w:rStyle w:val="6"/>
              </w:rPr>
              <w:t>Согласно техническим условиям снабжающей организации</w:t>
            </w:r>
          </w:p>
        </w:tc>
      </w:tr>
      <w:tr w:rsidR="008B6520" w:rsidTr="00C03FE4">
        <w:trPr>
          <w:gridAfter w:val="1"/>
          <w:wAfter w:w="81" w:type="dxa"/>
          <w:trHeight w:hRule="exact" w:val="1128"/>
        </w:trPr>
        <w:tc>
          <w:tcPr>
            <w:tcW w:w="514"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100" w:firstLine="0"/>
            </w:pPr>
            <w:r>
              <w:rPr>
                <w:rStyle w:val="6"/>
              </w:rPr>
              <w:t>2.</w:t>
            </w:r>
          </w:p>
        </w:tc>
        <w:tc>
          <w:tcPr>
            <w:tcW w:w="272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after="60" w:line="240" w:lineRule="exact"/>
              <w:ind w:left="60" w:firstLine="0"/>
            </w:pPr>
            <w:r>
              <w:rPr>
                <w:rStyle w:val="6"/>
              </w:rPr>
              <w:t>Газоснабжение</w:t>
            </w:r>
          </w:p>
          <w:p w:rsidR="008B6520" w:rsidRDefault="008B6520" w:rsidP="008B6520">
            <w:pPr>
              <w:pStyle w:val="7"/>
              <w:shd w:val="clear" w:color="auto" w:fill="auto"/>
              <w:spacing w:before="60" w:line="240" w:lineRule="exact"/>
              <w:ind w:left="60" w:firstLine="0"/>
            </w:pPr>
            <w:r>
              <w:rPr>
                <w:rStyle w:val="6"/>
              </w:rPr>
              <w:t>поселений</w:t>
            </w:r>
          </w:p>
        </w:tc>
        <w:tc>
          <w:tcPr>
            <w:tcW w:w="3862" w:type="dxa"/>
            <w:tcBorders>
              <w:top w:val="single" w:sz="4" w:space="0" w:color="auto"/>
              <w:left w:val="single" w:sz="4" w:space="0" w:color="auto"/>
            </w:tcBorders>
            <w:shd w:val="clear" w:color="auto" w:fill="FFFFFF"/>
          </w:tcPr>
          <w:p w:rsidR="008B6520" w:rsidRDefault="008B6520" w:rsidP="00D862B8">
            <w:pPr>
              <w:pStyle w:val="7"/>
              <w:shd w:val="clear" w:color="auto" w:fill="auto"/>
              <w:spacing w:before="0" w:line="317" w:lineRule="exact"/>
              <w:ind w:firstLine="0"/>
            </w:pPr>
            <w:r>
              <w:rPr>
                <w:rStyle w:val="6"/>
              </w:rPr>
              <w:t>Объекты газоснабжения (газозаправочная станция)</w:t>
            </w:r>
          </w:p>
        </w:tc>
        <w:tc>
          <w:tcPr>
            <w:tcW w:w="3431" w:type="dxa"/>
            <w:gridSpan w:val="2"/>
            <w:tcBorders>
              <w:top w:val="single" w:sz="4" w:space="0" w:color="auto"/>
              <w:left w:val="single" w:sz="4" w:space="0" w:color="auto"/>
            </w:tcBorders>
            <w:shd w:val="clear" w:color="auto" w:fill="FFFFFF"/>
            <w:vAlign w:val="center"/>
          </w:tcPr>
          <w:p w:rsidR="008B6520" w:rsidRDefault="008B6520" w:rsidP="00F703B4">
            <w:pPr>
              <w:pStyle w:val="7"/>
              <w:shd w:val="clear" w:color="auto" w:fill="auto"/>
              <w:spacing w:before="0" w:after="960"/>
              <w:ind w:left="60" w:firstLine="0"/>
            </w:pPr>
            <w:r>
              <w:rPr>
                <w:rStyle w:val="6"/>
              </w:rPr>
              <w:t>90 % объектов, расположенных на территории населенных пунктов поселения</w:t>
            </w:r>
          </w:p>
        </w:tc>
        <w:tc>
          <w:tcPr>
            <w:tcW w:w="4568" w:type="dxa"/>
            <w:tcBorders>
              <w:top w:val="single" w:sz="4" w:space="0" w:color="auto"/>
              <w:left w:val="single" w:sz="4" w:space="0" w:color="auto"/>
              <w:right w:val="single" w:sz="4" w:space="0" w:color="auto"/>
            </w:tcBorders>
            <w:shd w:val="clear" w:color="auto" w:fill="FFFFFF"/>
          </w:tcPr>
          <w:p w:rsidR="008B6520" w:rsidRDefault="008B6520" w:rsidP="008B6520">
            <w:pPr>
              <w:pStyle w:val="7"/>
              <w:shd w:val="clear" w:color="auto" w:fill="auto"/>
              <w:spacing w:before="0"/>
              <w:ind w:firstLine="0"/>
              <w:jc w:val="both"/>
            </w:pPr>
            <w:r>
              <w:rPr>
                <w:rStyle w:val="6"/>
              </w:rPr>
              <w:t>Согласно техническим условиям снабжающей организации</w:t>
            </w:r>
          </w:p>
        </w:tc>
      </w:tr>
      <w:tr w:rsidR="008B6520" w:rsidTr="00E532A5">
        <w:trPr>
          <w:gridAfter w:val="1"/>
          <w:wAfter w:w="81" w:type="dxa"/>
          <w:trHeight w:hRule="exact" w:val="2124"/>
        </w:trPr>
        <w:tc>
          <w:tcPr>
            <w:tcW w:w="514" w:type="dxa"/>
            <w:tcBorders>
              <w:top w:val="single" w:sz="4" w:space="0" w:color="auto"/>
              <w:left w:val="single" w:sz="4" w:space="0" w:color="auto"/>
              <w:bottom w:val="single" w:sz="4" w:space="0" w:color="auto"/>
            </w:tcBorders>
            <w:shd w:val="clear" w:color="auto" w:fill="FFFFFF"/>
          </w:tcPr>
          <w:p w:rsidR="008B6520" w:rsidRDefault="008B6520" w:rsidP="008B6520">
            <w:pPr>
              <w:pStyle w:val="7"/>
              <w:shd w:val="clear" w:color="auto" w:fill="auto"/>
              <w:spacing w:before="0" w:line="240" w:lineRule="exact"/>
              <w:ind w:left="100" w:firstLine="0"/>
            </w:pPr>
            <w:r>
              <w:rPr>
                <w:rStyle w:val="6"/>
              </w:rPr>
              <w:t>3.</w:t>
            </w:r>
          </w:p>
        </w:tc>
        <w:tc>
          <w:tcPr>
            <w:tcW w:w="2722" w:type="dxa"/>
            <w:tcBorders>
              <w:top w:val="single" w:sz="4" w:space="0" w:color="auto"/>
              <w:left w:val="single" w:sz="4" w:space="0" w:color="auto"/>
              <w:bottom w:val="single" w:sz="4" w:space="0" w:color="auto"/>
            </w:tcBorders>
            <w:shd w:val="clear" w:color="auto" w:fill="FFFFFF"/>
          </w:tcPr>
          <w:p w:rsidR="008B6520" w:rsidRDefault="008B6520" w:rsidP="008B6520">
            <w:pPr>
              <w:pStyle w:val="7"/>
              <w:shd w:val="clear" w:color="auto" w:fill="auto"/>
              <w:spacing w:before="0"/>
              <w:ind w:left="60" w:firstLine="0"/>
            </w:pPr>
            <w:r>
              <w:rPr>
                <w:rStyle w:val="6"/>
              </w:rPr>
              <w:t>Автомобильные дороги местного значения в границах населенных пунктов</w:t>
            </w:r>
          </w:p>
        </w:tc>
        <w:tc>
          <w:tcPr>
            <w:tcW w:w="3862" w:type="dxa"/>
            <w:tcBorders>
              <w:top w:val="single" w:sz="4" w:space="0" w:color="auto"/>
              <w:left w:val="single" w:sz="4" w:space="0" w:color="auto"/>
              <w:bottom w:val="single" w:sz="4" w:space="0" w:color="auto"/>
            </w:tcBorders>
            <w:shd w:val="clear" w:color="auto" w:fill="FFFFFF"/>
          </w:tcPr>
          <w:p w:rsidR="008B6520" w:rsidRDefault="008B6520" w:rsidP="008B6520">
            <w:pPr>
              <w:pStyle w:val="7"/>
              <w:shd w:val="clear" w:color="auto" w:fill="auto"/>
              <w:spacing w:before="0"/>
              <w:ind w:firstLine="0"/>
              <w:jc w:val="both"/>
            </w:pPr>
            <w:r>
              <w:rPr>
                <w:rStyle w:val="6"/>
              </w:rPr>
              <w:t>Автомобильные дороги местного значения в границах населенных пунктов с твердым покрытием</w:t>
            </w:r>
          </w:p>
        </w:tc>
        <w:tc>
          <w:tcPr>
            <w:tcW w:w="3431" w:type="dxa"/>
            <w:gridSpan w:val="2"/>
            <w:tcBorders>
              <w:top w:val="single" w:sz="4" w:space="0" w:color="auto"/>
              <w:left w:val="single" w:sz="4" w:space="0" w:color="auto"/>
              <w:bottom w:val="single" w:sz="4" w:space="0" w:color="auto"/>
            </w:tcBorders>
            <w:shd w:val="clear" w:color="auto" w:fill="FFFFFF"/>
            <w:vAlign w:val="center"/>
          </w:tcPr>
          <w:p w:rsidR="008B6520" w:rsidRDefault="008B6520" w:rsidP="00F703B4">
            <w:pPr>
              <w:pStyle w:val="7"/>
              <w:shd w:val="clear" w:color="auto" w:fill="auto"/>
              <w:spacing w:before="0" w:after="1200" w:line="240" w:lineRule="auto"/>
              <w:ind w:firstLine="0"/>
              <w:jc w:val="both"/>
            </w:pPr>
            <w:proofErr w:type="gramStart"/>
            <w:r>
              <w:rPr>
                <w:rStyle w:val="6"/>
              </w:rPr>
              <w:t>5 % общей протяженности автомобильных дорог местного значения в границ населенных пунктов с твердым покрытием от общей находящейся на балансе</w:t>
            </w:r>
            <w:r w:rsidR="00A337BC">
              <w:rPr>
                <w:rStyle w:val="6"/>
              </w:rPr>
              <w:t xml:space="preserve"> муниципального образования</w:t>
            </w:r>
            <w:proofErr w:type="gramEnd"/>
          </w:p>
        </w:tc>
        <w:tc>
          <w:tcPr>
            <w:tcW w:w="4568" w:type="dxa"/>
            <w:tcBorders>
              <w:top w:val="single" w:sz="4" w:space="0" w:color="auto"/>
              <w:left w:val="single" w:sz="4" w:space="0" w:color="auto"/>
              <w:bottom w:val="single" w:sz="4" w:space="0" w:color="auto"/>
              <w:right w:val="single" w:sz="4" w:space="0" w:color="auto"/>
            </w:tcBorders>
            <w:shd w:val="clear" w:color="auto" w:fill="FFFFFF"/>
          </w:tcPr>
          <w:p w:rsidR="008B6520" w:rsidRDefault="008B6520" w:rsidP="008B6520">
            <w:pPr>
              <w:pStyle w:val="7"/>
              <w:shd w:val="clear" w:color="auto" w:fill="auto"/>
              <w:spacing w:before="0" w:line="240" w:lineRule="exact"/>
              <w:ind w:firstLine="0"/>
              <w:jc w:val="both"/>
            </w:pPr>
            <w:r>
              <w:rPr>
                <w:rStyle w:val="6"/>
              </w:rPr>
              <w:t>Не устанавливается</w:t>
            </w:r>
          </w:p>
        </w:tc>
      </w:tr>
      <w:tr w:rsidR="008B6520" w:rsidTr="00C770EC">
        <w:tblPrEx>
          <w:tblLook w:val="0000"/>
        </w:tblPrEx>
        <w:trPr>
          <w:trHeight w:hRule="exact" w:val="850"/>
        </w:trPr>
        <w:tc>
          <w:tcPr>
            <w:tcW w:w="514" w:type="dxa"/>
            <w:vMerge w:val="restart"/>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60" w:firstLine="0"/>
            </w:pPr>
            <w:r>
              <w:rPr>
                <w:rStyle w:val="6"/>
              </w:rPr>
              <w:t>4.</w:t>
            </w:r>
          </w:p>
        </w:tc>
        <w:tc>
          <w:tcPr>
            <w:tcW w:w="2722" w:type="dxa"/>
            <w:vMerge w:val="restart"/>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60" w:firstLine="0"/>
            </w:pPr>
            <w:r>
              <w:rPr>
                <w:rStyle w:val="6"/>
              </w:rPr>
              <w:t>Образование</w:t>
            </w:r>
          </w:p>
        </w:tc>
        <w:tc>
          <w:tcPr>
            <w:tcW w:w="3862" w:type="dxa"/>
            <w:tcBorders>
              <w:top w:val="single" w:sz="4" w:space="0" w:color="auto"/>
              <w:left w:val="single" w:sz="4" w:space="0" w:color="auto"/>
            </w:tcBorders>
            <w:shd w:val="clear" w:color="auto" w:fill="FFFFFF"/>
            <w:vAlign w:val="center"/>
          </w:tcPr>
          <w:p w:rsidR="008B6520" w:rsidRDefault="008B6520" w:rsidP="00C770EC">
            <w:pPr>
              <w:pStyle w:val="7"/>
              <w:shd w:val="clear" w:color="auto" w:fill="auto"/>
              <w:spacing w:before="0" w:after="840"/>
              <w:ind w:firstLine="0"/>
            </w:pPr>
            <w:r>
              <w:rPr>
                <w:rStyle w:val="6"/>
              </w:rPr>
              <w:t>Дошкольные образовательные организации, мест на 1 тыс. жителей</w:t>
            </w:r>
          </w:p>
        </w:tc>
        <w:tc>
          <w:tcPr>
            <w:tcW w:w="3402" w:type="dxa"/>
            <w:tcBorders>
              <w:top w:val="single" w:sz="4" w:space="0" w:color="auto"/>
              <w:left w:val="single" w:sz="4" w:space="0" w:color="auto"/>
            </w:tcBorders>
            <w:shd w:val="clear" w:color="auto" w:fill="FFFFFF"/>
          </w:tcPr>
          <w:p w:rsidR="008B6520" w:rsidRDefault="008B6520" w:rsidP="00A337BC">
            <w:pPr>
              <w:jc w:val="center"/>
              <w:rPr>
                <w:sz w:val="10"/>
                <w:szCs w:val="10"/>
              </w:rPr>
            </w:pPr>
          </w:p>
        </w:tc>
        <w:tc>
          <w:tcPr>
            <w:tcW w:w="4678" w:type="dxa"/>
            <w:gridSpan w:val="3"/>
            <w:tcBorders>
              <w:top w:val="single" w:sz="4" w:space="0" w:color="auto"/>
              <w:left w:val="single" w:sz="4" w:space="0" w:color="auto"/>
              <w:right w:val="single" w:sz="4" w:space="0" w:color="auto"/>
            </w:tcBorders>
            <w:shd w:val="clear" w:color="auto" w:fill="FFFFFF"/>
          </w:tcPr>
          <w:p w:rsidR="008B6520" w:rsidRDefault="008B6520" w:rsidP="00A337BC">
            <w:pPr>
              <w:jc w:val="center"/>
              <w:rPr>
                <w:sz w:val="10"/>
                <w:szCs w:val="10"/>
              </w:rPr>
            </w:pPr>
          </w:p>
        </w:tc>
      </w:tr>
      <w:tr w:rsidR="008B6520" w:rsidTr="00C770EC">
        <w:tblPrEx>
          <w:tblLook w:val="0000"/>
        </w:tblPrEx>
        <w:trPr>
          <w:trHeight w:hRule="exact" w:val="423"/>
        </w:trPr>
        <w:tc>
          <w:tcPr>
            <w:tcW w:w="514" w:type="dxa"/>
            <w:vMerge/>
            <w:tcBorders>
              <w:left w:val="single" w:sz="4" w:space="0" w:color="auto"/>
            </w:tcBorders>
            <w:shd w:val="clear" w:color="auto" w:fill="FFFFFF"/>
          </w:tcPr>
          <w:p w:rsidR="008B6520" w:rsidRDefault="008B6520" w:rsidP="008B6520"/>
        </w:tc>
        <w:tc>
          <w:tcPr>
            <w:tcW w:w="2722" w:type="dxa"/>
            <w:vMerge/>
            <w:tcBorders>
              <w:left w:val="single" w:sz="4" w:space="0" w:color="auto"/>
            </w:tcBorders>
            <w:shd w:val="clear" w:color="auto" w:fill="FFFFFF"/>
          </w:tcPr>
          <w:p w:rsidR="008B6520" w:rsidRDefault="008B6520" w:rsidP="008B6520"/>
        </w:tc>
        <w:tc>
          <w:tcPr>
            <w:tcW w:w="3862" w:type="dxa"/>
            <w:tcBorders>
              <w:top w:val="single" w:sz="4" w:space="0" w:color="auto"/>
              <w:left w:val="single" w:sz="4" w:space="0" w:color="auto"/>
            </w:tcBorders>
            <w:shd w:val="clear" w:color="auto" w:fill="FFFFFF"/>
            <w:vAlign w:val="bottom"/>
          </w:tcPr>
          <w:p w:rsidR="008B6520" w:rsidRDefault="008B6520" w:rsidP="00F703B4">
            <w:pPr>
              <w:pStyle w:val="7"/>
              <w:shd w:val="clear" w:color="auto" w:fill="auto"/>
              <w:spacing w:before="0" w:after="360" w:line="240" w:lineRule="exact"/>
              <w:ind w:left="60" w:firstLine="0"/>
            </w:pPr>
            <w:r>
              <w:rPr>
                <w:rStyle w:val="6"/>
              </w:rPr>
              <w:t>в городе</w:t>
            </w:r>
          </w:p>
        </w:tc>
        <w:tc>
          <w:tcPr>
            <w:tcW w:w="3402" w:type="dxa"/>
            <w:tcBorders>
              <w:top w:val="single" w:sz="4" w:space="0" w:color="auto"/>
              <w:left w:val="single" w:sz="4" w:space="0" w:color="auto"/>
            </w:tcBorders>
            <w:shd w:val="clear" w:color="auto" w:fill="FFFFFF"/>
            <w:vAlign w:val="bottom"/>
          </w:tcPr>
          <w:p w:rsidR="008B6520" w:rsidRDefault="008B6520" w:rsidP="008B6520">
            <w:pPr>
              <w:pStyle w:val="7"/>
              <w:shd w:val="clear" w:color="auto" w:fill="auto"/>
              <w:spacing w:before="0" w:line="240" w:lineRule="exact"/>
              <w:ind w:firstLine="0"/>
              <w:jc w:val="center"/>
            </w:pPr>
            <w:r>
              <w:rPr>
                <w:rStyle w:val="6"/>
              </w:rPr>
              <w:t>58</w:t>
            </w:r>
          </w:p>
        </w:tc>
        <w:tc>
          <w:tcPr>
            <w:tcW w:w="4678" w:type="dxa"/>
            <w:gridSpan w:val="3"/>
            <w:tcBorders>
              <w:top w:val="single" w:sz="4" w:space="0" w:color="auto"/>
              <w:left w:val="single" w:sz="4" w:space="0" w:color="auto"/>
              <w:right w:val="single" w:sz="4" w:space="0" w:color="auto"/>
            </w:tcBorders>
            <w:shd w:val="clear" w:color="auto" w:fill="FFFFFF"/>
            <w:vAlign w:val="bottom"/>
          </w:tcPr>
          <w:p w:rsidR="008B6520" w:rsidRDefault="008B6520" w:rsidP="00F703B4">
            <w:pPr>
              <w:pStyle w:val="7"/>
              <w:shd w:val="clear" w:color="auto" w:fill="auto"/>
              <w:spacing w:before="0" w:after="480" w:line="240" w:lineRule="exact"/>
              <w:ind w:firstLine="0"/>
              <w:jc w:val="both"/>
            </w:pPr>
            <w:r>
              <w:rPr>
                <w:rStyle w:val="6"/>
              </w:rPr>
              <w:t>500 метров</w:t>
            </w:r>
          </w:p>
        </w:tc>
      </w:tr>
      <w:tr w:rsidR="008B6520" w:rsidTr="00C770EC">
        <w:tblPrEx>
          <w:tblLook w:val="0000"/>
        </w:tblPrEx>
        <w:trPr>
          <w:trHeight w:hRule="exact" w:val="712"/>
        </w:trPr>
        <w:tc>
          <w:tcPr>
            <w:tcW w:w="514" w:type="dxa"/>
            <w:vMerge/>
            <w:tcBorders>
              <w:left w:val="single" w:sz="4" w:space="0" w:color="auto"/>
            </w:tcBorders>
            <w:shd w:val="clear" w:color="auto" w:fill="FFFFFF"/>
          </w:tcPr>
          <w:p w:rsidR="008B6520" w:rsidRDefault="008B6520" w:rsidP="008B6520"/>
        </w:tc>
        <w:tc>
          <w:tcPr>
            <w:tcW w:w="2722" w:type="dxa"/>
            <w:vMerge/>
            <w:tcBorders>
              <w:left w:val="single" w:sz="4" w:space="0" w:color="auto"/>
            </w:tcBorders>
            <w:shd w:val="clear" w:color="auto" w:fill="FFFFFF"/>
          </w:tcPr>
          <w:p w:rsidR="008B6520" w:rsidRDefault="008B6520" w:rsidP="008B6520"/>
        </w:tc>
        <w:tc>
          <w:tcPr>
            <w:tcW w:w="386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60" w:firstLine="0"/>
            </w:pPr>
            <w:r>
              <w:rPr>
                <w:rStyle w:val="6"/>
              </w:rPr>
              <w:t>в сельской местности</w:t>
            </w:r>
          </w:p>
        </w:tc>
        <w:tc>
          <w:tcPr>
            <w:tcW w:w="340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firstLine="0"/>
              <w:jc w:val="center"/>
            </w:pPr>
            <w:r>
              <w:rPr>
                <w:rStyle w:val="6"/>
              </w:rPr>
              <w:t>47</w:t>
            </w:r>
          </w:p>
        </w:tc>
        <w:tc>
          <w:tcPr>
            <w:tcW w:w="4678" w:type="dxa"/>
            <w:gridSpan w:val="3"/>
            <w:tcBorders>
              <w:top w:val="single" w:sz="4" w:space="0" w:color="auto"/>
              <w:left w:val="single" w:sz="4" w:space="0" w:color="auto"/>
              <w:right w:val="single" w:sz="4" w:space="0" w:color="auto"/>
            </w:tcBorders>
            <w:shd w:val="clear" w:color="auto" w:fill="FFFFFF"/>
            <w:vAlign w:val="bottom"/>
          </w:tcPr>
          <w:p w:rsidR="008B6520" w:rsidRDefault="008B6520" w:rsidP="00C770EC">
            <w:pPr>
              <w:pStyle w:val="7"/>
              <w:shd w:val="clear" w:color="auto" w:fill="auto"/>
              <w:spacing w:before="0" w:after="360" w:line="317" w:lineRule="exact"/>
              <w:ind w:firstLine="0"/>
              <w:jc w:val="both"/>
            </w:pPr>
            <w:r>
              <w:rPr>
                <w:rStyle w:val="6"/>
              </w:rPr>
              <w:t>2 км пешеходной и 10 км транспортной доступности</w:t>
            </w:r>
          </w:p>
        </w:tc>
      </w:tr>
      <w:tr w:rsidR="008B6520" w:rsidTr="00E532A5">
        <w:tblPrEx>
          <w:tblLook w:val="0000"/>
        </w:tblPrEx>
        <w:trPr>
          <w:trHeight w:hRule="exact" w:val="1044"/>
        </w:trPr>
        <w:tc>
          <w:tcPr>
            <w:tcW w:w="514" w:type="dxa"/>
            <w:vMerge/>
            <w:tcBorders>
              <w:left w:val="single" w:sz="4" w:space="0" w:color="auto"/>
            </w:tcBorders>
            <w:shd w:val="clear" w:color="auto" w:fill="FFFFFF"/>
          </w:tcPr>
          <w:p w:rsidR="008B6520" w:rsidRDefault="008B6520" w:rsidP="008B6520"/>
        </w:tc>
        <w:tc>
          <w:tcPr>
            <w:tcW w:w="2722" w:type="dxa"/>
            <w:vMerge/>
            <w:tcBorders>
              <w:left w:val="single" w:sz="4" w:space="0" w:color="auto"/>
            </w:tcBorders>
            <w:shd w:val="clear" w:color="auto" w:fill="FFFFFF"/>
          </w:tcPr>
          <w:p w:rsidR="008B6520" w:rsidRDefault="008B6520" w:rsidP="008B6520"/>
        </w:tc>
        <w:tc>
          <w:tcPr>
            <w:tcW w:w="3862" w:type="dxa"/>
            <w:tcBorders>
              <w:top w:val="single" w:sz="4" w:space="0" w:color="auto"/>
              <w:left w:val="single" w:sz="4" w:space="0" w:color="auto"/>
            </w:tcBorders>
            <w:shd w:val="clear" w:color="auto" w:fill="FFFFFF"/>
            <w:vAlign w:val="center"/>
          </w:tcPr>
          <w:p w:rsidR="008B6520" w:rsidRDefault="008B6520" w:rsidP="008B6520">
            <w:pPr>
              <w:pStyle w:val="7"/>
              <w:shd w:val="clear" w:color="auto" w:fill="auto"/>
              <w:spacing w:before="0" w:line="317" w:lineRule="exact"/>
              <w:ind w:left="60" w:firstLine="0"/>
            </w:pPr>
            <w:r>
              <w:rPr>
                <w:rStyle w:val="6"/>
              </w:rPr>
              <w:t>Общеобразовательные организации, мест на 1 тыс. жителей</w:t>
            </w:r>
            <w:r w:rsidR="00C770EC">
              <w:rPr>
                <w:rStyle w:val="6"/>
              </w:rPr>
              <w:t xml:space="preserve"> в городе</w:t>
            </w:r>
          </w:p>
        </w:tc>
        <w:tc>
          <w:tcPr>
            <w:tcW w:w="3402" w:type="dxa"/>
            <w:tcBorders>
              <w:top w:val="single" w:sz="4" w:space="0" w:color="auto"/>
              <w:left w:val="single" w:sz="4" w:space="0" w:color="auto"/>
            </w:tcBorders>
            <w:shd w:val="clear" w:color="auto" w:fill="FFFFFF"/>
          </w:tcPr>
          <w:p w:rsidR="008B6520" w:rsidRDefault="008B6520" w:rsidP="008B6520">
            <w:pPr>
              <w:rPr>
                <w:sz w:val="10"/>
                <w:szCs w:val="10"/>
              </w:rPr>
            </w:pPr>
          </w:p>
        </w:tc>
        <w:tc>
          <w:tcPr>
            <w:tcW w:w="4678" w:type="dxa"/>
            <w:gridSpan w:val="3"/>
            <w:tcBorders>
              <w:top w:val="single" w:sz="4" w:space="0" w:color="auto"/>
              <w:left w:val="single" w:sz="4" w:space="0" w:color="auto"/>
              <w:right w:val="single" w:sz="4" w:space="0" w:color="auto"/>
            </w:tcBorders>
            <w:shd w:val="clear" w:color="auto" w:fill="FFFFFF"/>
          </w:tcPr>
          <w:p w:rsidR="008B6520" w:rsidRDefault="008B6520" w:rsidP="008B6520">
            <w:pPr>
              <w:rPr>
                <w:sz w:val="10"/>
                <w:szCs w:val="10"/>
              </w:rPr>
            </w:pPr>
          </w:p>
        </w:tc>
      </w:tr>
      <w:tr w:rsidR="008B6520" w:rsidTr="00E532A5">
        <w:tblPrEx>
          <w:tblLook w:val="0000"/>
        </w:tblPrEx>
        <w:trPr>
          <w:trHeight w:hRule="exact" w:val="2689"/>
        </w:trPr>
        <w:tc>
          <w:tcPr>
            <w:tcW w:w="514" w:type="dxa"/>
            <w:vMerge/>
            <w:tcBorders>
              <w:left w:val="single" w:sz="4" w:space="0" w:color="auto"/>
            </w:tcBorders>
            <w:shd w:val="clear" w:color="auto" w:fill="FFFFFF"/>
          </w:tcPr>
          <w:p w:rsidR="008B6520" w:rsidRDefault="008B6520" w:rsidP="008B6520"/>
        </w:tc>
        <w:tc>
          <w:tcPr>
            <w:tcW w:w="2722" w:type="dxa"/>
            <w:vMerge/>
            <w:tcBorders>
              <w:left w:val="single" w:sz="4" w:space="0" w:color="auto"/>
            </w:tcBorders>
            <w:shd w:val="clear" w:color="auto" w:fill="FFFFFF"/>
          </w:tcPr>
          <w:p w:rsidR="008B6520" w:rsidRDefault="008B6520" w:rsidP="008B6520"/>
        </w:tc>
        <w:tc>
          <w:tcPr>
            <w:tcW w:w="386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60" w:firstLine="0"/>
            </w:pPr>
          </w:p>
        </w:tc>
        <w:tc>
          <w:tcPr>
            <w:tcW w:w="340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firstLine="0"/>
              <w:jc w:val="center"/>
            </w:pPr>
            <w:r>
              <w:rPr>
                <w:rStyle w:val="6"/>
              </w:rPr>
              <w:t>98</w:t>
            </w:r>
          </w:p>
        </w:tc>
        <w:tc>
          <w:tcPr>
            <w:tcW w:w="4678" w:type="dxa"/>
            <w:gridSpan w:val="3"/>
            <w:tcBorders>
              <w:top w:val="single" w:sz="4" w:space="0" w:color="auto"/>
              <w:left w:val="single" w:sz="4" w:space="0" w:color="auto"/>
              <w:right w:val="single" w:sz="4" w:space="0" w:color="auto"/>
            </w:tcBorders>
            <w:shd w:val="clear" w:color="auto" w:fill="FFFFFF"/>
            <w:vAlign w:val="bottom"/>
          </w:tcPr>
          <w:p w:rsidR="008B6520" w:rsidRDefault="008B6520" w:rsidP="00F703B4">
            <w:pPr>
              <w:pStyle w:val="7"/>
              <w:shd w:val="clear" w:color="auto" w:fill="auto"/>
              <w:spacing w:before="0" w:after="120"/>
              <w:ind w:firstLine="0"/>
              <w:jc w:val="both"/>
            </w:pPr>
            <w:r>
              <w:rPr>
                <w:rStyle w:val="6"/>
              </w:rPr>
              <w:t>Максимальное время транспортной доступности (в одну сторону):</w:t>
            </w:r>
          </w:p>
          <w:p w:rsidR="008B6520" w:rsidRDefault="008B6520" w:rsidP="00F703B4">
            <w:pPr>
              <w:pStyle w:val="7"/>
              <w:shd w:val="clear" w:color="auto" w:fill="auto"/>
              <w:spacing w:before="0" w:after="120"/>
              <w:ind w:left="60" w:firstLine="280"/>
            </w:pPr>
            <w:r>
              <w:rPr>
                <w:rStyle w:val="6"/>
              </w:rPr>
              <w:t>для учащихся I ступени обучения - 15 мин.;</w:t>
            </w:r>
          </w:p>
          <w:p w:rsidR="008B6520" w:rsidRDefault="008B6520" w:rsidP="00F703B4">
            <w:pPr>
              <w:pStyle w:val="7"/>
              <w:shd w:val="clear" w:color="auto" w:fill="auto"/>
              <w:spacing w:before="0" w:after="120"/>
              <w:ind w:left="60" w:firstLine="280"/>
            </w:pPr>
            <w:r>
              <w:rPr>
                <w:rStyle w:val="6"/>
              </w:rPr>
              <w:t xml:space="preserve">для учащихся </w:t>
            </w:r>
            <w:r>
              <w:rPr>
                <w:rStyle w:val="6"/>
                <w:lang w:val="en-US" w:eastAsia="en-US" w:bidi="en-US"/>
              </w:rPr>
              <w:t>II</w:t>
            </w:r>
            <w:r w:rsidRPr="0041214A">
              <w:rPr>
                <w:rStyle w:val="6"/>
                <w:lang w:eastAsia="en-US" w:bidi="en-US"/>
              </w:rPr>
              <w:t xml:space="preserve"> </w:t>
            </w:r>
            <w:r>
              <w:rPr>
                <w:rStyle w:val="6"/>
              </w:rPr>
              <w:t xml:space="preserve">и </w:t>
            </w:r>
            <w:r>
              <w:rPr>
                <w:rStyle w:val="6"/>
                <w:lang w:val="en-US" w:eastAsia="en-US" w:bidi="en-US"/>
              </w:rPr>
              <w:t>III</w:t>
            </w:r>
            <w:r w:rsidRPr="0041214A">
              <w:rPr>
                <w:rStyle w:val="6"/>
                <w:lang w:eastAsia="en-US" w:bidi="en-US"/>
              </w:rPr>
              <w:t xml:space="preserve"> </w:t>
            </w:r>
            <w:r>
              <w:rPr>
                <w:rStyle w:val="6"/>
              </w:rPr>
              <w:t>ступеней обучения - 50 мин. Максимальное расстояние пешеходной доступности - 1 км</w:t>
            </w:r>
          </w:p>
        </w:tc>
      </w:tr>
      <w:tr w:rsidR="008B6520" w:rsidTr="00C03FE4">
        <w:tblPrEx>
          <w:tblLook w:val="0000"/>
        </w:tblPrEx>
        <w:trPr>
          <w:trHeight w:hRule="exact" w:val="716"/>
        </w:trPr>
        <w:tc>
          <w:tcPr>
            <w:tcW w:w="514" w:type="dxa"/>
            <w:vMerge/>
            <w:tcBorders>
              <w:left w:val="single" w:sz="4" w:space="0" w:color="auto"/>
              <w:bottom w:val="single" w:sz="4" w:space="0" w:color="auto"/>
            </w:tcBorders>
            <w:shd w:val="clear" w:color="auto" w:fill="FFFFFF"/>
          </w:tcPr>
          <w:p w:rsidR="008B6520" w:rsidRDefault="008B6520" w:rsidP="008B6520"/>
        </w:tc>
        <w:tc>
          <w:tcPr>
            <w:tcW w:w="2722" w:type="dxa"/>
            <w:vMerge/>
            <w:tcBorders>
              <w:left w:val="single" w:sz="4" w:space="0" w:color="auto"/>
              <w:bottom w:val="single" w:sz="4" w:space="0" w:color="auto"/>
            </w:tcBorders>
            <w:shd w:val="clear" w:color="auto" w:fill="FFFFFF"/>
          </w:tcPr>
          <w:p w:rsidR="008B6520" w:rsidRDefault="008B6520" w:rsidP="008B6520"/>
        </w:tc>
        <w:tc>
          <w:tcPr>
            <w:tcW w:w="3862" w:type="dxa"/>
            <w:tcBorders>
              <w:top w:val="single" w:sz="4" w:space="0" w:color="auto"/>
              <w:left w:val="single" w:sz="4" w:space="0" w:color="auto"/>
              <w:bottom w:val="single" w:sz="4" w:space="0" w:color="auto"/>
            </w:tcBorders>
            <w:shd w:val="clear" w:color="auto" w:fill="FFFFFF"/>
          </w:tcPr>
          <w:p w:rsidR="008B6520" w:rsidRDefault="008B6520" w:rsidP="008B6520">
            <w:pPr>
              <w:pStyle w:val="7"/>
              <w:shd w:val="clear" w:color="auto" w:fill="auto"/>
              <w:spacing w:before="0" w:line="240" w:lineRule="exact"/>
              <w:ind w:left="60" w:firstLine="0"/>
            </w:pPr>
            <w:r>
              <w:rPr>
                <w:rStyle w:val="6"/>
              </w:rPr>
              <w:t>в сельской местности</w:t>
            </w:r>
          </w:p>
        </w:tc>
        <w:tc>
          <w:tcPr>
            <w:tcW w:w="3402" w:type="dxa"/>
            <w:tcBorders>
              <w:top w:val="single" w:sz="4" w:space="0" w:color="auto"/>
              <w:left w:val="single" w:sz="4" w:space="0" w:color="auto"/>
              <w:bottom w:val="single" w:sz="4" w:space="0" w:color="auto"/>
            </w:tcBorders>
            <w:shd w:val="clear" w:color="auto" w:fill="FFFFFF"/>
          </w:tcPr>
          <w:p w:rsidR="008B6520" w:rsidRDefault="008B6520" w:rsidP="008B6520">
            <w:pPr>
              <w:pStyle w:val="7"/>
              <w:shd w:val="clear" w:color="auto" w:fill="auto"/>
              <w:spacing w:before="0" w:line="240" w:lineRule="exact"/>
              <w:ind w:firstLine="0"/>
              <w:jc w:val="center"/>
            </w:pPr>
            <w:r>
              <w:rPr>
                <w:rStyle w:val="6"/>
              </w:rPr>
              <w:t>84</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B6520" w:rsidRDefault="008B6520" w:rsidP="00F703B4">
            <w:pPr>
              <w:pStyle w:val="7"/>
              <w:shd w:val="clear" w:color="auto" w:fill="auto"/>
              <w:spacing w:before="0" w:after="1200"/>
              <w:ind w:firstLine="0"/>
              <w:jc w:val="both"/>
            </w:pPr>
            <w:r>
              <w:rPr>
                <w:rStyle w:val="6"/>
              </w:rPr>
              <w:t>Максимальное время транспортной доступности (в одну сторону)</w:t>
            </w:r>
          </w:p>
        </w:tc>
      </w:tr>
      <w:tr w:rsidR="008B6520" w:rsidTr="00E532A5">
        <w:tblPrEx>
          <w:tblLook w:val="0000"/>
        </w:tblPrEx>
        <w:trPr>
          <w:trHeight w:hRule="exact" w:val="1286"/>
        </w:trPr>
        <w:tc>
          <w:tcPr>
            <w:tcW w:w="514" w:type="dxa"/>
            <w:vMerge/>
            <w:tcBorders>
              <w:left w:val="single" w:sz="4" w:space="0" w:color="auto"/>
              <w:bottom w:val="single" w:sz="4" w:space="0" w:color="auto"/>
            </w:tcBorders>
            <w:shd w:val="clear" w:color="auto" w:fill="FFFFFF"/>
          </w:tcPr>
          <w:p w:rsidR="008B6520" w:rsidRDefault="008B6520" w:rsidP="008B6520">
            <w:pPr>
              <w:rPr>
                <w:sz w:val="10"/>
                <w:szCs w:val="10"/>
              </w:rPr>
            </w:pPr>
          </w:p>
        </w:tc>
        <w:tc>
          <w:tcPr>
            <w:tcW w:w="2722" w:type="dxa"/>
            <w:vMerge/>
            <w:tcBorders>
              <w:left w:val="single" w:sz="4" w:space="0" w:color="auto"/>
              <w:bottom w:val="single" w:sz="4" w:space="0" w:color="auto"/>
            </w:tcBorders>
            <w:shd w:val="clear" w:color="auto" w:fill="FFFFFF"/>
          </w:tcPr>
          <w:p w:rsidR="008B6520" w:rsidRDefault="008B6520" w:rsidP="008B6520">
            <w:pPr>
              <w:rPr>
                <w:sz w:val="10"/>
                <w:szCs w:val="10"/>
              </w:rPr>
            </w:pP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pacing w:line="240" w:lineRule="exact"/>
              <w:ind w:left="60"/>
              <w:rPr>
                <w:color w:val="000000"/>
                <w:sz w:val="24"/>
                <w:szCs w:val="24"/>
                <w:lang w:eastAsia="ru-RU" w:bidi="ru-RU"/>
              </w:rPr>
            </w:pPr>
          </w:p>
        </w:tc>
        <w:tc>
          <w:tcPr>
            <w:tcW w:w="340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pacing w:line="240" w:lineRule="exact"/>
              <w:ind w:left="60"/>
              <w:rPr>
                <w:color w:val="000000"/>
                <w:sz w:val="24"/>
                <w:szCs w:val="24"/>
                <w:lang w:eastAsia="ru-RU" w:bidi="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B6520" w:rsidRPr="008B6520" w:rsidRDefault="008B6520" w:rsidP="008B6520">
            <w:pPr>
              <w:pStyle w:val="7"/>
              <w:shd w:val="clear" w:color="auto" w:fill="auto"/>
              <w:spacing w:before="0"/>
              <w:ind w:left="60" w:firstLine="0"/>
              <w:rPr>
                <w:color w:val="000000"/>
                <w:sz w:val="24"/>
                <w:szCs w:val="24"/>
                <w:lang w:eastAsia="ru-RU" w:bidi="ru-RU"/>
              </w:rPr>
            </w:pPr>
            <w:r>
              <w:rPr>
                <w:rStyle w:val="6"/>
              </w:rPr>
              <w:t>для учащихся I ступени обучения - 15 мин.;</w:t>
            </w:r>
          </w:p>
          <w:p w:rsidR="008B6520" w:rsidRPr="008B6520" w:rsidRDefault="008B6520" w:rsidP="008B6520">
            <w:pPr>
              <w:pStyle w:val="7"/>
              <w:shd w:val="clear" w:color="auto" w:fill="auto"/>
              <w:spacing w:before="0"/>
              <w:ind w:left="60" w:firstLine="0"/>
              <w:rPr>
                <w:color w:val="000000"/>
                <w:sz w:val="24"/>
                <w:szCs w:val="24"/>
                <w:lang w:eastAsia="ru-RU" w:bidi="ru-RU"/>
              </w:rPr>
            </w:pPr>
            <w:r>
              <w:rPr>
                <w:rStyle w:val="6"/>
              </w:rPr>
              <w:t xml:space="preserve">для учащихся </w:t>
            </w:r>
            <w:r w:rsidRPr="008B6520">
              <w:rPr>
                <w:rStyle w:val="6"/>
              </w:rPr>
              <w:t>II</w:t>
            </w:r>
            <w:r w:rsidRPr="0041214A">
              <w:rPr>
                <w:rStyle w:val="6"/>
              </w:rPr>
              <w:t xml:space="preserve"> </w:t>
            </w:r>
            <w:r>
              <w:rPr>
                <w:rStyle w:val="6"/>
              </w:rPr>
              <w:t xml:space="preserve">и </w:t>
            </w:r>
            <w:r w:rsidRPr="008B6520">
              <w:rPr>
                <w:rStyle w:val="6"/>
              </w:rPr>
              <w:t>III</w:t>
            </w:r>
            <w:r w:rsidRPr="0041214A">
              <w:rPr>
                <w:rStyle w:val="6"/>
              </w:rPr>
              <w:t xml:space="preserve"> </w:t>
            </w:r>
            <w:r>
              <w:rPr>
                <w:rStyle w:val="6"/>
              </w:rPr>
              <w:t>ступеней обучения - 30 мин. Максимальное расстояние пешеходной доступности:</w:t>
            </w:r>
          </w:p>
          <w:p w:rsidR="008B6520" w:rsidRPr="008B6520" w:rsidRDefault="008B6520" w:rsidP="008B6520">
            <w:pPr>
              <w:pStyle w:val="7"/>
              <w:shd w:val="clear" w:color="auto" w:fill="auto"/>
              <w:spacing w:before="0"/>
              <w:ind w:left="60" w:firstLine="0"/>
              <w:rPr>
                <w:color w:val="000000"/>
                <w:sz w:val="24"/>
                <w:szCs w:val="24"/>
                <w:lang w:eastAsia="ru-RU" w:bidi="ru-RU"/>
              </w:rPr>
            </w:pPr>
            <w:r>
              <w:rPr>
                <w:rStyle w:val="6"/>
              </w:rPr>
              <w:t xml:space="preserve">для учащихся </w:t>
            </w:r>
            <w:r w:rsidRPr="008B6520">
              <w:rPr>
                <w:rStyle w:val="6"/>
              </w:rPr>
              <w:t>I</w:t>
            </w:r>
            <w:r w:rsidRPr="0041214A">
              <w:rPr>
                <w:rStyle w:val="6"/>
              </w:rPr>
              <w:t xml:space="preserve"> </w:t>
            </w:r>
            <w:r>
              <w:rPr>
                <w:rStyle w:val="6"/>
              </w:rPr>
              <w:t>ступени обучения - 1 км;</w:t>
            </w:r>
          </w:p>
          <w:p w:rsidR="008B6520" w:rsidRPr="008B6520" w:rsidRDefault="008B6520" w:rsidP="008B6520">
            <w:pPr>
              <w:pStyle w:val="7"/>
              <w:shd w:val="clear" w:color="auto" w:fill="auto"/>
              <w:spacing w:before="0"/>
              <w:ind w:left="60" w:firstLine="0"/>
              <w:rPr>
                <w:color w:val="000000"/>
                <w:sz w:val="24"/>
                <w:szCs w:val="24"/>
                <w:lang w:eastAsia="ru-RU" w:bidi="ru-RU"/>
              </w:rPr>
            </w:pPr>
            <w:r>
              <w:rPr>
                <w:rStyle w:val="6"/>
              </w:rPr>
              <w:t xml:space="preserve">для учащихся </w:t>
            </w:r>
            <w:r w:rsidRPr="008B6520">
              <w:rPr>
                <w:rStyle w:val="6"/>
              </w:rPr>
              <w:t>II</w:t>
            </w:r>
            <w:r w:rsidRPr="0041214A">
              <w:rPr>
                <w:rStyle w:val="6"/>
              </w:rPr>
              <w:t xml:space="preserve"> </w:t>
            </w:r>
            <w:r>
              <w:rPr>
                <w:rStyle w:val="6"/>
              </w:rPr>
              <w:t xml:space="preserve">и </w:t>
            </w:r>
            <w:r w:rsidRPr="008B6520">
              <w:rPr>
                <w:rStyle w:val="6"/>
              </w:rPr>
              <w:t>III</w:t>
            </w:r>
            <w:r w:rsidRPr="0041214A">
              <w:rPr>
                <w:rStyle w:val="6"/>
              </w:rPr>
              <w:t xml:space="preserve"> </w:t>
            </w:r>
            <w:r>
              <w:rPr>
                <w:rStyle w:val="6"/>
              </w:rPr>
              <w:t>ступеней обучения - 4 км.</w:t>
            </w:r>
          </w:p>
        </w:tc>
      </w:tr>
      <w:tr w:rsidR="008B6520" w:rsidTr="00C03FE4">
        <w:tblPrEx>
          <w:tblLook w:val="0000"/>
        </w:tblPrEx>
        <w:trPr>
          <w:trHeight w:hRule="exact" w:val="563"/>
        </w:trPr>
        <w:tc>
          <w:tcPr>
            <w:tcW w:w="514" w:type="dxa"/>
            <w:vMerge w:val="restart"/>
            <w:tcBorders>
              <w:left w:val="single" w:sz="4" w:space="0" w:color="auto"/>
              <w:bottom w:val="single" w:sz="4" w:space="0" w:color="auto"/>
            </w:tcBorders>
            <w:shd w:val="clear" w:color="auto" w:fill="FFFFFF"/>
          </w:tcPr>
          <w:p w:rsidR="008B6520" w:rsidRDefault="008B6520" w:rsidP="008B6520">
            <w:pPr>
              <w:pStyle w:val="7"/>
              <w:shd w:val="clear" w:color="auto" w:fill="auto"/>
              <w:spacing w:before="0" w:line="240" w:lineRule="exact"/>
              <w:ind w:left="80" w:firstLine="0"/>
            </w:pPr>
            <w:r>
              <w:rPr>
                <w:rStyle w:val="6"/>
              </w:rPr>
              <w:t>5.</w:t>
            </w:r>
          </w:p>
        </w:tc>
        <w:tc>
          <w:tcPr>
            <w:tcW w:w="2722" w:type="dxa"/>
            <w:vMerge w:val="restart"/>
            <w:tcBorders>
              <w:left w:val="single" w:sz="4" w:space="0" w:color="auto"/>
              <w:bottom w:val="single" w:sz="4" w:space="0" w:color="auto"/>
            </w:tcBorders>
            <w:shd w:val="clear" w:color="auto" w:fill="FFFFFF"/>
          </w:tcPr>
          <w:p w:rsidR="008B6520" w:rsidRDefault="008B6520" w:rsidP="008B6520">
            <w:pPr>
              <w:pStyle w:val="7"/>
              <w:shd w:val="clear" w:color="auto" w:fill="auto"/>
              <w:spacing w:before="0" w:line="240" w:lineRule="exact"/>
              <w:ind w:firstLine="0"/>
              <w:jc w:val="both"/>
            </w:pPr>
            <w:r>
              <w:rPr>
                <w:rStyle w:val="6"/>
              </w:rPr>
              <w:t>Здравоохранение</w:t>
            </w: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Фельдшерско-акушерские</w:t>
            </w:r>
          </w:p>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пункты</w:t>
            </w:r>
          </w:p>
        </w:tc>
        <w:tc>
          <w:tcPr>
            <w:tcW w:w="340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1 единица на 50 - 1200 человек</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B6520" w:rsidRPr="008B6520" w:rsidRDefault="008B6520" w:rsidP="00F703B4">
            <w:pPr>
              <w:pStyle w:val="7"/>
              <w:shd w:val="clear" w:color="auto" w:fill="auto"/>
              <w:spacing w:before="0" w:after="600"/>
              <w:ind w:left="60" w:firstLine="0"/>
              <w:rPr>
                <w:color w:val="000000"/>
                <w:sz w:val="24"/>
                <w:szCs w:val="24"/>
                <w:lang w:eastAsia="ru-RU" w:bidi="ru-RU"/>
              </w:rPr>
            </w:pPr>
            <w:r>
              <w:rPr>
                <w:rStyle w:val="6"/>
              </w:rPr>
              <w:t>Максимальный радиус обслуживания - 15 км</w:t>
            </w:r>
          </w:p>
        </w:tc>
      </w:tr>
      <w:tr w:rsidR="008B6520" w:rsidTr="00C03FE4">
        <w:tblPrEx>
          <w:tblLook w:val="0000"/>
        </w:tblPrEx>
        <w:trPr>
          <w:trHeight w:hRule="exact" w:val="980"/>
        </w:trPr>
        <w:tc>
          <w:tcPr>
            <w:tcW w:w="514" w:type="dxa"/>
            <w:vMerge/>
            <w:tcBorders>
              <w:left w:val="single" w:sz="4" w:space="0" w:color="auto"/>
              <w:bottom w:val="single" w:sz="4" w:space="0" w:color="auto"/>
            </w:tcBorders>
            <w:shd w:val="clear" w:color="auto" w:fill="FFFFFF"/>
          </w:tcPr>
          <w:p w:rsidR="008B6520" w:rsidRDefault="008B6520" w:rsidP="008B6520">
            <w:pPr>
              <w:rPr>
                <w:sz w:val="10"/>
                <w:szCs w:val="10"/>
              </w:rPr>
            </w:pPr>
          </w:p>
        </w:tc>
        <w:tc>
          <w:tcPr>
            <w:tcW w:w="2722" w:type="dxa"/>
            <w:vMerge/>
            <w:tcBorders>
              <w:left w:val="single" w:sz="4" w:space="0" w:color="auto"/>
              <w:bottom w:val="single" w:sz="4" w:space="0" w:color="auto"/>
            </w:tcBorders>
            <w:shd w:val="clear" w:color="auto" w:fill="FFFFFF"/>
          </w:tcPr>
          <w:p w:rsidR="008B6520" w:rsidRDefault="008B6520" w:rsidP="008B6520">
            <w:pPr>
              <w:rPr>
                <w:sz w:val="10"/>
                <w:szCs w:val="10"/>
              </w:rPr>
            </w:pP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Центры общей врачебной практики</w:t>
            </w:r>
          </w:p>
        </w:tc>
        <w:tc>
          <w:tcPr>
            <w:tcW w:w="340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 xml:space="preserve">Не менее 1 объекта </w:t>
            </w:r>
            <w:proofErr w:type="gramStart"/>
            <w:r>
              <w:rPr>
                <w:rStyle w:val="6"/>
              </w:rPr>
              <w:t>на</w:t>
            </w:r>
            <w:proofErr w:type="gramEnd"/>
          </w:p>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муниципальный</w:t>
            </w:r>
          </w:p>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район</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B6520" w:rsidRPr="008B6520" w:rsidRDefault="008B6520" w:rsidP="00F703B4">
            <w:pPr>
              <w:pStyle w:val="7"/>
              <w:shd w:val="clear" w:color="auto" w:fill="auto"/>
              <w:spacing w:before="0" w:after="600"/>
              <w:ind w:left="60" w:firstLine="0"/>
              <w:rPr>
                <w:color w:val="000000"/>
                <w:sz w:val="24"/>
                <w:szCs w:val="24"/>
                <w:lang w:eastAsia="ru-RU" w:bidi="ru-RU"/>
              </w:rPr>
            </w:pPr>
            <w:r>
              <w:rPr>
                <w:rStyle w:val="6"/>
              </w:rPr>
              <w:t>Транспортная доступность для жителей поселения - не более 45 мин.</w:t>
            </w:r>
          </w:p>
        </w:tc>
      </w:tr>
      <w:tr w:rsidR="008B6520" w:rsidTr="00C03FE4">
        <w:tblPrEx>
          <w:tblLook w:val="0000"/>
        </w:tblPrEx>
        <w:trPr>
          <w:trHeight w:hRule="exact" w:val="852"/>
        </w:trPr>
        <w:tc>
          <w:tcPr>
            <w:tcW w:w="514" w:type="dxa"/>
            <w:vMerge/>
            <w:tcBorders>
              <w:left w:val="single" w:sz="4" w:space="0" w:color="auto"/>
              <w:bottom w:val="single" w:sz="4" w:space="0" w:color="auto"/>
            </w:tcBorders>
            <w:shd w:val="clear" w:color="auto" w:fill="FFFFFF"/>
          </w:tcPr>
          <w:p w:rsidR="008B6520" w:rsidRDefault="008B6520" w:rsidP="008B6520">
            <w:pPr>
              <w:rPr>
                <w:sz w:val="10"/>
                <w:szCs w:val="10"/>
              </w:rPr>
            </w:pPr>
          </w:p>
        </w:tc>
        <w:tc>
          <w:tcPr>
            <w:tcW w:w="2722" w:type="dxa"/>
            <w:vMerge/>
            <w:tcBorders>
              <w:left w:val="single" w:sz="4" w:space="0" w:color="auto"/>
              <w:bottom w:val="single" w:sz="4" w:space="0" w:color="auto"/>
            </w:tcBorders>
            <w:shd w:val="clear" w:color="auto" w:fill="FFFFFF"/>
          </w:tcPr>
          <w:p w:rsidR="008B6520" w:rsidRDefault="008B6520" w:rsidP="008B6520">
            <w:pPr>
              <w:rPr>
                <w:sz w:val="10"/>
                <w:szCs w:val="10"/>
              </w:rPr>
            </w:pP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Больницы</w:t>
            </w:r>
          </w:p>
        </w:tc>
        <w:tc>
          <w:tcPr>
            <w:tcW w:w="340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 xml:space="preserve">Не менее 1 объекта </w:t>
            </w:r>
            <w:proofErr w:type="gramStart"/>
            <w:r>
              <w:rPr>
                <w:rStyle w:val="6"/>
              </w:rPr>
              <w:t>на</w:t>
            </w:r>
            <w:proofErr w:type="gramEnd"/>
          </w:p>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муниципальный</w:t>
            </w:r>
          </w:p>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район</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B6520" w:rsidRPr="008B6520" w:rsidRDefault="008B6520" w:rsidP="00F703B4">
            <w:pPr>
              <w:pStyle w:val="7"/>
              <w:shd w:val="clear" w:color="auto" w:fill="auto"/>
              <w:spacing w:before="0" w:after="600"/>
              <w:ind w:left="60" w:firstLine="0"/>
              <w:rPr>
                <w:color w:val="000000"/>
                <w:sz w:val="24"/>
                <w:szCs w:val="24"/>
                <w:lang w:eastAsia="ru-RU" w:bidi="ru-RU"/>
              </w:rPr>
            </w:pPr>
            <w:r>
              <w:rPr>
                <w:rStyle w:val="6"/>
              </w:rPr>
              <w:t>Транспортная доступность для жителей поселения - не более 60 мин.</w:t>
            </w:r>
          </w:p>
        </w:tc>
      </w:tr>
      <w:tr w:rsidR="008B6520" w:rsidTr="00C03FE4">
        <w:tblPrEx>
          <w:tblLook w:val="0000"/>
        </w:tblPrEx>
        <w:trPr>
          <w:trHeight w:hRule="exact" w:val="709"/>
        </w:trPr>
        <w:tc>
          <w:tcPr>
            <w:tcW w:w="514" w:type="dxa"/>
            <w:vMerge w:val="restart"/>
            <w:tcBorders>
              <w:left w:val="single" w:sz="4" w:space="0" w:color="auto"/>
              <w:bottom w:val="single" w:sz="4" w:space="0" w:color="auto"/>
            </w:tcBorders>
            <w:shd w:val="clear" w:color="auto" w:fill="FFFFFF"/>
          </w:tcPr>
          <w:p w:rsidR="008B6520" w:rsidRDefault="008B6520" w:rsidP="008B6520">
            <w:pPr>
              <w:pStyle w:val="7"/>
              <w:shd w:val="clear" w:color="auto" w:fill="auto"/>
              <w:spacing w:before="0" w:line="240" w:lineRule="exact"/>
              <w:ind w:left="80" w:firstLine="0"/>
            </w:pPr>
            <w:r>
              <w:rPr>
                <w:rStyle w:val="6"/>
              </w:rPr>
              <w:t>6.</w:t>
            </w:r>
          </w:p>
        </w:tc>
        <w:tc>
          <w:tcPr>
            <w:tcW w:w="2722" w:type="dxa"/>
            <w:vMerge w:val="restart"/>
            <w:tcBorders>
              <w:left w:val="single" w:sz="4" w:space="0" w:color="auto"/>
              <w:bottom w:val="single" w:sz="4" w:space="0" w:color="auto"/>
            </w:tcBorders>
            <w:shd w:val="clear" w:color="auto" w:fill="FFFFFF"/>
          </w:tcPr>
          <w:p w:rsidR="008B6520" w:rsidRDefault="008B6520" w:rsidP="008B6520">
            <w:pPr>
              <w:pStyle w:val="7"/>
              <w:shd w:val="clear" w:color="auto" w:fill="auto"/>
              <w:spacing w:before="0"/>
              <w:ind w:firstLine="0"/>
              <w:jc w:val="both"/>
            </w:pPr>
            <w:r>
              <w:rPr>
                <w:rStyle w:val="6"/>
              </w:rPr>
              <w:t>Физическая культура и массовый спорт</w:t>
            </w: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Спортивные залы</w:t>
            </w:r>
          </w:p>
        </w:tc>
        <w:tc>
          <w:tcPr>
            <w:tcW w:w="340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Не менее 3,5 тыс. кв. м на 10 тыс. человек</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B6520" w:rsidRPr="008B6520" w:rsidRDefault="008B6520" w:rsidP="00F703B4">
            <w:pPr>
              <w:pStyle w:val="7"/>
              <w:shd w:val="clear" w:color="auto" w:fill="auto"/>
              <w:spacing w:before="0" w:after="600"/>
              <w:ind w:left="60" w:firstLine="0"/>
              <w:rPr>
                <w:color w:val="000000"/>
                <w:sz w:val="24"/>
                <w:szCs w:val="24"/>
                <w:lang w:eastAsia="ru-RU" w:bidi="ru-RU"/>
              </w:rPr>
            </w:pPr>
            <w:proofErr w:type="spellStart"/>
            <w:r>
              <w:rPr>
                <w:rStyle w:val="6"/>
              </w:rPr>
              <w:t>Пешеходно-транспортная</w:t>
            </w:r>
            <w:proofErr w:type="spellEnd"/>
            <w:r>
              <w:rPr>
                <w:rStyle w:val="6"/>
              </w:rPr>
              <w:t xml:space="preserve"> доступность для жителей поселения - не более 45 мин.</w:t>
            </w:r>
          </w:p>
        </w:tc>
      </w:tr>
      <w:tr w:rsidR="008B6520" w:rsidTr="00C03FE4">
        <w:tblPrEx>
          <w:tblLook w:val="0000"/>
        </w:tblPrEx>
        <w:trPr>
          <w:trHeight w:hRule="exact" w:val="863"/>
        </w:trPr>
        <w:tc>
          <w:tcPr>
            <w:tcW w:w="514" w:type="dxa"/>
            <w:vMerge/>
            <w:tcBorders>
              <w:left w:val="single" w:sz="4" w:space="0" w:color="auto"/>
              <w:bottom w:val="single" w:sz="4" w:space="0" w:color="auto"/>
            </w:tcBorders>
            <w:shd w:val="clear" w:color="auto" w:fill="FFFFFF"/>
          </w:tcPr>
          <w:p w:rsidR="008B6520" w:rsidRDefault="008B6520" w:rsidP="008B6520">
            <w:pPr>
              <w:rPr>
                <w:sz w:val="10"/>
                <w:szCs w:val="10"/>
              </w:rPr>
            </w:pPr>
          </w:p>
        </w:tc>
        <w:tc>
          <w:tcPr>
            <w:tcW w:w="2722" w:type="dxa"/>
            <w:vMerge/>
            <w:tcBorders>
              <w:left w:val="single" w:sz="4" w:space="0" w:color="auto"/>
              <w:bottom w:val="single" w:sz="4" w:space="0" w:color="auto"/>
            </w:tcBorders>
            <w:shd w:val="clear" w:color="auto" w:fill="FFFFFF"/>
          </w:tcPr>
          <w:p w:rsidR="008B6520" w:rsidRDefault="008B6520" w:rsidP="008B6520">
            <w:pPr>
              <w:rPr>
                <w:sz w:val="10"/>
                <w:szCs w:val="10"/>
              </w:rPr>
            </w:pP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Плоскостные сооружения</w:t>
            </w:r>
          </w:p>
        </w:tc>
        <w:tc>
          <w:tcPr>
            <w:tcW w:w="340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60" w:firstLine="0"/>
              <w:rPr>
                <w:color w:val="000000"/>
                <w:sz w:val="24"/>
                <w:szCs w:val="24"/>
                <w:lang w:eastAsia="ru-RU" w:bidi="ru-RU"/>
              </w:rPr>
            </w:pPr>
            <w:r>
              <w:rPr>
                <w:rStyle w:val="6"/>
              </w:rPr>
              <w:t>Не менее 19,5 тыс. кв. м на 10 тыс. человек</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B6520" w:rsidRPr="008B6520" w:rsidRDefault="008B6520" w:rsidP="00F703B4">
            <w:pPr>
              <w:pStyle w:val="7"/>
              <w:shd w:val="clear" w:color="auto" w:fill="auto"/>
              <w:spacing w:before="0" w:after="1080"/>
              <w:ind w:left="60" w:firstLine="0"/>
              <w:rPr>
                <w:color w:val="000000"/>
                <w:sz w:val="24"/>
                <w:szCs w:val="24"/>
                <w:lang w:eastAsia="ru-RU" w:bidi="ru-RU"/>
              </w:rPr>
            </w:pPr>
            <w:proofErr w:type="spellStart"/>
            <w:r>
              <w:rPr>
                <w:rStyle w:val="6"/>
              </w:rPr>
              <w:t>Пешеходно-транспортная</w:t>
            </w:r>
            <w:proofErr w:type="spellEnd"/>
            <w:r>
              <w:rPr>
                <w:rStyle w:val="6"/>
              </w:rPr>
              <w:t xml:space="preserve"> доступность для жителей поселения - не более 15 мин.</w:t>
            </w:r>
          </w:p>
        </w:tc>
      </w:tr>
    </w:tbl>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tbl>
      <w:tblPr>
        <w:tblW w:w="15178" w:type="dxa"/>
        <w:tblLayout w:type="fixed"/>
        <w:tblCellMar>
          <w:left w:w="10" w:type="dxa"/>
          <w:right w:w="10" w:type="dxa"/>
        </w:tblCellMar>
        <w:tblLook w:val="0000"/>
      </w:tblPr>
      <w:tblGrid>
        <w:gridCol w:w="514"/>
        <w:gridCol w:w="2722"/>
        <w:gridCol w:w="3862"/>
        <w:gridCol w:w="3402"/>
        <w:gridCol w:w="4678"/>
      </w:tblGrid>
      <w:tr w:rsidR="008B6520" w:rsidTr="00A337BC">
        <w:trPr>
          <w:trHeight w:hRule="exact" w:val="1186"/>
        </w:trPr>
        <w:tc>
          <w:tcPr>
            <w:tcW w:w="514"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80" w:firstLine="0"/>
            </w:pPr>
            <w:r>
              <w:rPr>
                <w:rStyle w:val="6"/>
              </w:rPr>
              <w:t>7.</w:t>
            </w:r>
          </w:p>
        </w:tc>
        <w:tc>
          <w:tcPr>
            <w:tcW w:w="2722" w:type="dxa"/>
            <w:tcBorders>
              <w:top w:val="single" w:sz="4" w:space="0" w:color="auto"/>
              <w:left w:val="single" w:sz="4" w:space="0" w:color="auto"/>
            </w:tcBorders>
            <w:shd w:val="clear" w:color="auto" w:fill="FFFFFF"/>
            <w:vAlign w:val="bottom"/>
          </w:tcPr>
          <w:p w:rsidR="008B6520" w:rsidRDefault="008B6520" w:rsidP="00F703B4">
            <w:pPr>
              <w:pStyle w:val="7"/>
              <w:shd w:val="clear" w:color="auto" w:fill="auto"/>
              <w:spacing w:before="0" w:after="360"/>
              <w:ind w:firstLine="0"/>
              <w:jc w:val="both"/>
            </w:pPr>
            <w:r>
              <w:rPr>
                <w:rStyle w:val="6"/>
              </w:rPr>
              <w:t>Утилизация и переработка бытовых отходов</w:t>
            </w:r>
          </w:p>
        </w:tc>
        <w:tc>
          <w:tcPr>
            <w:tcW w:w="386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firstLine="0"/>
              <w:jc w:val="both"/>
            </w:pPr>
            <w:r>
              <w:rPr>
                <w:rStyle w:val="6"/>
              </w:rPr>
              <w:t>Полигон ТБО</w:t>
            </w:r>
          </w:p>
        </w:tc>
        <w:tc>
          <w:tcPr>
            <w:tcW w:w="3402" w:type="dxa"/>
            <w:tcBorders>
              <w:top w:val="single" w:sz="4" w:space="0" w:color="auto"/>
              <w:left w:val="single" w:sz="4" w:space="0" w:color="auto"/>
            </w:tcBorders>
            <w:shd w:val="clear" w:color="auto" w:fill="FFFFFF"/>
            <w:vAlign w:val="bottom"/>
          </w:tcPr>
          <w:p w:rsidR="008B6520" w:rsidRDefault="008B6520" w:rsidP="00F703B4">
            <w:pPr>
              <w:pStyle w:val="7"/>
              <w:shd w:val="clear" w:color="auto" w:fill="auto"/>
              <w:spacing w:before="0" w:after="120"/>
              <w:ind w:firstLine="0"/>
            </w:pPr>
            <w:r>
              <w:rPr>
                <w:rStyle w:val="6"/>
              </w:rPr>
              <w:t xml:space="preserve">Не менее 1 объекта </w:t>
            </w:r>
            <w:proofErr w:type="gramStart"/>
            <w:r>
              <w:rPr>
                <w:rStyle w:val="6"/>
              </w:rPr>
              <w:t>на</w:t>
            </w:r>
            <w:proofErr w:type="gramEnd"/>
          </w:p>
          <w:p w:rsidR="008B6520" w:rsidRDefault="008B6520" w:rsidP="00F703B4">
            <w:pPr>
              <w:pStyle w:val="7"/>
              <w:shd w:val="clear" w:color="auto" w:fill="auto"/>
              <w:spacing w:before="0" w:after="120"/>
              <w:ind w:firstLine="0"/>
            </w:pPr>
            <w:r>
              <w:rPr>
                <w:rStyle w:val="6"/>
              </w:rPr>
              <w:t>муниципальный</w:t>
            </w:r>
          </w:p>
          <w:p w:rsidR="008B6520" w:rsidRDefault="008B6520" w:rsidP="00F703B4">
            <w:pPr>
              <w:pStyle w:val="7"/>
              <w:shd w:val="clear" w:color="auto" w:fill="auto"/>
              <w:spacing w:before="0" w:after="120"/>
              <w:ind w:firstLine="0"/>
            </w:pPr>
            <w:r>
              <w:rPr>
                <w:rStyle w:val="6"/>
              </w:rPr>
              <w:t>район</w:t>
            </w:r>
          </w:p>
        </w:tc>
        <w:tc>
          <w:tcPr>
            <w:tcW w:w="4678" w:type="dxa"/>
            <w:tcBorders>
              <w:top w:val="single" w:sz="4" w:space="0" w:color="auto"/>
              <w:left w:val="single" w:sz="4" w:space="0" w:color="auto"/>
              <w:right w:val="single" w:sz="4" w:space="0" w:color="auto"/>
            </w:tcBorders>
            <w:shd w:val="clear" w:color="auto" w:fill="FFFFFF"/>
          </w:tcPr>
          <w:p w:rsidR="008B6520" w:rsidRDefault="008B6520" w:rsidP="008B6520">
            <w:pPr>
              <w:pStyle w:val="7"/>
              <w:shd w:val="clear" w:color="auto" w:fill="auto"/>
              <w:spacing w:before="0" w:line="240" w:lineRule="exact"/>
              <w:ind w:left="60" w:firstLine="0"/>
            </w:pPr>
            <w:r>
              <w:rPr>
                <w:rStyle w:val="6"/>
              </w:rPr>
              <w:t>Не нормируется</w:t>
            </w:r>
          </w:p>
        </w:tc>
      </w:tr>
      <w:tr w:rsidR="008B6520" w:rsidTr="00A337BC">
        <w:trPr>
          <w:trHeight w:hRule="exact" w:val="1181"/>
        </w:trPr>
        <w:tc>
          <w:tcPr>
            <w:tcW w:w="514" w:type="dxa"/>
            <w:vMerge w:val="restart"/>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80" w:firstLine="0"/>
            </w:pPr>
            <w:r>
              <w:rPr>
                <w:rStyle w:val="6"/>
              </w:rPr>
              <w:t>8.</w:t>
            </w:r>
          </w:p>
        </w:tc>
        <w:tc>
          <w:tcPr>
            <w:tcW w:w="2722" w:type="dxa"/>
            <w:vMerge w:val="restart"/>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firstLine="0"/>
              <w:jc w:val="both"/>
            </w:pPr>
            <w:r>
              <w:rPr>
                <w:rStyle w:val="6"/>
              </w:rPr>
              <w:t>Культура</w:t>
            </w:r>
          </w:p>
        </w:tc>
        <w:tc>
          <w:tcPr>
            <w:tcW w:w="386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firstLine="0"/>
              <w:jc w:val="both"/>
            </w:pPr>
            <w:r>
              <w:rPr>
                <w:rStyle w:val="6"/>
              </w:rPr>
              <w:t>Музеи</w:t>
            </w:r>
          </w:p>
        </w:tc>
        <w:tc>
          <w:tcPr>
            <w:tcW w:w="3402" w:type="dxa"/>
            <w:tcBorders>
              <w:top w:val="single" w:sz="4" w:space="0" w:color="auto"/>
              <w:left w:val="single" w:sz="4" w:space="0" w:color="auto"/>
            </w:tcBorders>
            <w:shd w:val="clear" w:color="auto" w:fill="FFFFFF"/>
            <w:vAlign w:val="bottom"/>
          </w:tcPr>
          <w:p w:rsidR="008B6520" w:rsidRDefault="008B6520" w:rsidP="00F703B4">
            <w:pPr>
              <w:pStyle w:val="7"/>
              <w:shd w:val="clear" w:color="auto" w:fill="auto"/>
              <w:spacing w:before="0" w:after="120"/>
              <w:ind w:right="-227" w:firstLine="0"/>
            </w:pPr>
            <w:r>
              <w:rPr>
                <w:rStyle w:val="6"/>
              </w:rPr>
              <w:t xml:space="preserve">Не менее 1 объекта </w:t>
            </w:r>
            <w:proofErr w:type="gramStart"/>
            <w:r>
              <w:rPr>
                <w:rStyle w:val="6"/>
              </w:rPr>
              <w:t>на</w:t>
            </w:r>
            <w:proofErr w:type="gramEnd"/>
          </w:p>
          <w:p w:rsidR="008B6520" w:rsidRDefault="008B6520" w:rsidP="00F703B4">
            <w:pPr>
              <w:pStyle w:val="7"/>
              <w:shd w:val="clear" w:color="auto" w:fill="auto"/>
              <w:spacing w:before="0" w:after="120"/>
              <w:ind w:right="-227" w:firstLine="0"/>
            </w:pPr>
            <w:r>
              <w:rPr>
                <w:rStyle w:val="6"/>
              </w:rPr>
              <w:t>муниципальный</w:t>
            </w:r>
          </w:p>
          <w:p w:rsidR="008B6520" w:rsidRDefault="008B6520" w:rsidP="00F703B4">
            <w:pPr>
              <w:pStyle w:val="7"/>
              <w:shd w:val="clear" w:color="auto" w:fill="auto"/>
              <w:spacing w:before="0" w:after="120"/>
              <w:ind w:right="-227" w:firstLine="0"/>
            </w:pPr>
            <w:r>
              <w:rPr>
                <w:rStyle w:val="6"/>
              </w:rPr>
              <w:t>район</w:t>
            </w:r>
          </w:p>
        </w:tc>
        <w:tc>
          <w:tcPr>
            <w:tcW w:w="4678" w:type="dxa"/>
            <w:tcBorders>
              <w:top w:val="single" w:sz="4" w:space="0" w:color="auto"/>
              <w:left w:val="single" w:sz="4" w:space="0" w:color="auto"/>
              <w:right w:val="single" w:sz="4" w:space="0" w:color="auto"/>
            </w:tcBorders>
            <w:shd w:val="clear" w:color="auto" w:fill="FFFFFF"/>
          </w:tcPr>
          <w:p w:rsidR="008B6520" w:rsidRDefault="008B6520" w:rsidP="008B6520">
            <w:pPr>
              <w:pStyle w:val="7"/>
              <w:shd w:val="clear" w:color="auto" w:fill="auto"/>
              <w:spacing w:before="0" w:line="240" w:lineRule="exact"/>
              <w:ind w:left="60" w:firstLine="0"/>
            </w:pPr>
            <w:r>
              <w:rPr>
                <w:rStyle w:val="6"/>
              </w:rPr>
              <w:t>Не нормируется</w:t>
            </w:r>
          </w:p>
        </w:tc>
      </w:tr>
      <w:tr w:rsidR="008B6520" w:rsidTr="00A337BC">
        <w:trPr>
          <w:trHeight w:hRule="exact" w:val="859"/>
        </w:trPr>
        <w:tc>
          <w:tcPr>
            <w:tcW w:w="514" w:type="dxa"/>
            <w:vMerge/>
            <w:tcBorders>
              <w:left w:val="single" w:sz="4" w:space="0" w:color="auto"/>
            </w:tcBorders>
            <w:shd w:val="clear" w:color="auto" w:fill="FFFFFF"/>
          </w:tcPr>
          <w:p w:rsidR="008B6520" w:rsidRDefault="008B6520" w:rsidP="008B6520"/>
        </w:tc>
        <w:tc>
          <w:tcPr>
            <w:tcW w:w="2722" w:type="dxa"/>
            <w:vMerge/>
            <w:tcBorders>
              <w:left w:val="single" w:sz="4" w:space="0" w:color="auto"/>
            </w:tcBorders>
            <w:shd w:val="clear" w:color="auto" w:fill="FFFFFF"/>
          </w:tcPr>
          <w:p w:rsidR="008B6520" w:rsidRDefault="008B6520" w:rsidP="008B6520"/>
        </w:tc>
        <w:tc>
          <w:tcPr>
            <w:tcW w:w="386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firstLine="0"/>
              <w:jc w:val="both"/>
            </w:pPr>
            <w:r>
              <w:rPr>
                <w:rStyle w:val="6"/>
              </w:rPr>
              <w:t>Дома культуры</w:t>
            </w:r>
          </w:p>
        </w:tc>
        <w:tc>
          <w:tcPr>
            <w:tcW w:w="3402" w:type="dxa"/>
            <w:tcBorders>
              <w:top w:val="single" w:sz="4" w:space="0" w:color="auto"/>
              <w:left w:val="single" w:sz="4" w:space="0" w:color="auto"/>
            </w:tcBorders>
            <w:shd w:val="clear" w:color="auto" w:fill="FFFFFF"/>
            <w:vAlign w:val="center"/>
          </w:tcPr>
          <w:p w:rsidR="008B6520" w:rsidRDefault="008B6520" w:rsidP="00F703B4">
            <w:pPr>
              <w:pStyle w:val="7"/>
              <w:shd w:val="clear" w:color="auto" w:fill="auto"/>
              <w:spacing w:before="0" w:after="120" w:line="326" w:lineRule="exact"/>
              <w:ind w:firstLine="0"/>
            </w:pPr>
            <w:r>
              <w:rPr>
                <w:rStyle w:val="6"/>
              </w:rPr>
              <w:t>Не менее 1 объекта на поселение</w:t>
            </w:r>
          </w:p>
        </w:tc>
        <w:tc>
          <w:tcPr>
            <w:tcW w:w="4678" w:type="dxa"/>
            <w:tcBorders>
              <w:top w:val="single" w:sz="4" w:space="0" w:color="auto"/>
              <w:left w:val="single" w:sz="4" w:space="0" w:color="auto"/>
              <w:right w:val="single" w:sz="4" w:space="0" w:color="auto"/>
            </w:tcBorders>
            <w:shd w:val="clear" w:color="auto" w:fill="FFFFFF"/>
            <w:vAlign w:val="center"/>
          </w:tcPr>
          <w:p w:rsidR="008B6520" w:rsidRDefault="008B6520" w:rsidP="00F703B4">
            <w:pPr>
              <w:pStyle w:val="7"/>
              <w:shd w:val="clear" w:color="auto" w:fill="auto"/>
              <w:spacing w:before="0" w:after="360" w:line="326" w:lineRule="exact"/>
              <w:ind w:left="60" w:firstLine="0"/>
            </w:pPr>
            <w:proofErr w:type="spellStart"/>
            <w:r>
              <w:rPr>
                <w:rStyle w:val="6"/>
              </w:rPr>
              <w:t>Пешеходн</w:t>
            </w:r>
            <w:proofErr w:type="gramStart"/>
            <w:r>
              <w:rPr>
                <w:rStyle w:val="6"/>
              </w:rPr>
              <w:t>о</w:t>
            </w:r>
            <w:proofErr w:type="spellEnd"/>
            <w:r>
              <w:rPr>
                <w:rStyle w:val="6"/>
              </w:rPr>
              <w:t>-</w:t>
            </w:r>
            <w:proofErr w:type="gramEnd"/>
            <w:r>
              <w:rPr>
                <w:rStyle w:val="6"/>
              </w:rPr>
              <w:t xml:space="preserve"> транспортная доступность - не более 45 мин.</w:t>
            </w:r>
          </w:p>
        </w:tc>
      </w:tr>
      <w:tr w:rsidR="008B6520" w:rsidTr="00A337BC">
        <w:trPr>
          <w:trHeight w:hRule="exact" w:val="854"/>
        </w:trPr>
        <w:tc>
          <w:tcPr>
            <w:tcW w:w="514" w:type="dxa"/>
            <w:vMerge/>
            <w:tcBorders>
              <w:left w:val="single" w:sz="4" w:space="0" w:color="auto"/>
            </w:tcBorders>
            <w:shd w:val="clear" w:color="auto" w:fill="FFFFFF"/>
          </w:tcPr>
          <w:p w:rsidR="008B6520" w:rsidRDefault="008B6520" w:rsidP="008B6520"/>
        </w:tc>
        <w:tc>
          <w:tcPr>
            <w:tcW w:w="2722" w:type="dxa"/>
            <w:vMerge/>
            <w:tcBorders>
              <w:left w:val="single" w:sz="4" w:space="0" w:color="auto"/>
            </w:tcBorders>
            <w:shd w:val="clear" w:color="auto" w:fill="FFFFFF"/>
          </w:tcPr>
          <w:p w:rsidR="008B6520" w:rsidRDefault="008B6520" w:rsidP="008B6520"/>
        </w:tc>
        <w:tc>
          <w:tcPr>
            <w:tcW w:w="386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firstLine="0"/>
              <w:jc w:val="both"/>
            </w:pPr>
            <w:r>
              <w:rPr>
                <w:rStyle w:val="6"/>
              </w:rPr>
              <w:t>Библиотека</w:t>
            </w:r>
          </w:p>
        </w:tc>
        <w:tc>
          <w:tcPr>
            <w:tcW w:w="3402" w:type="dxa"/>
            <w:tcBorders>
              <w:top w:val="single" w:sz="4" w:space="0" w:color="auto"/>
              <w:left w:val="single" w:sz="4" w:space="0" w:color="auto"/>
            </w:tcBorders>
            <w:shd w:val="clear" w:color="auto" w:fill="FFFFFF"/>
            <w:vAlign w:val="center"/>
          </w:tcPr>
          <w:p w:rsidR="008B6520" w:rsidRDefault="008B6520" w:rsidP="00F703B4">
            <w:pPr>
              <w:pStyle w:val="7"/>
              <w:shd w:val="clear" w:color="auto" w:fill="auto"/>
              <w:spacing w:before="0" w:after="120" w:line="326" w:lineRule="exact"/>
              <w:ind w:firstLine="0"/>
            </w:pPr>
            <w:r>
              <w:rPr>
                <w:rStyle w:val="6"/>
              </w:rPr>
              <w:t>Не менее 1 объекта на поселение</w:t>
            </w:r>
          </w:p>
        </w:tc>
        <w:tc>
          <w:tcPr>
            <w:tcW w:w="4678" w:type="dxa"/>
            <w:tcBorders>
              <w:top w:val="single" w:sz="4" w:space="0" w:color="auto"/>
              <w:left w:val="single" w:sz="4" w:space="0" w:color="auto"/>
              <w:right w:val="single" w:sz="4" w:space="0" w:color="auto"/>
            </w:tcBorders>
            <w:shd w:val="clear" w:color="auto" w:fill="FFFFFF"/>
            <w:vAlign w:val="center"/>
          </w:tcPr>
          <w:p w:rsidR="008B6520" w:rsidRDefault="008B6520" w:rsidP="00F703B4">
            <w:pPr>
              <w:pStyle w:val="7"/>
              <w:shd w:val="clear" w:color="auto" w:fill="auto"/>
              <w:spacing w:before="0" w:after="360" w:line="326" w:lineRule="exact"/>
              <w:ind w:left="60" w:firstLine="0"/>
            </w:pPr>
            <w:proofErr w:type="spellStart"/>
            <w:r>
              <w:rPr>
                <w:rStyle w:val="6"/>
              </w:rPr>
              <w:t>Пешеходно</w:t>
            </w:r>
            <w:proofErr w:type="spellEnd"/>
            <w:r>
              <w:rPr>
                <w:rStyle w:val="6"/>
              </w:rPr>
              <w:t xml:space="preserve"> </w:t>
            </w:r>
            <w:proofErr w:type="gramStart"/>
            <w:r>
              <w:rPr>
                <w:rStyle w:val="6"/>
              </w:rPr>
              <w:t>-т</w:t>
            </w:r>
            <w:proofErr w:type="gramEnd"/>
            <w:r>
              <w:rPr>
                <w:rStyle w:val="6"/>
              </w:rPr>
              <w:t>ранспортная доступность - не более 45 мин.</w:t>
            </w:r>
          </w:p>
        </w:tc>
      </w:tr>
      <w:tr w:rsidR="008B6520" w:rsidTr="00A337BC">
        <w:trPr>
          <w:trHeight w:hRule="exact" w:val="3115"/>
        </w:trPr>
        <w:tc>
          <w:tcPr>
            <w:tcW w:w="514"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left="80" w:firstLine="0"/>
            </w:pPr>
            <w:r>
              <w:rPr>
                <w:rStyle w:val="6"/>
              </w:rPr>
              <w:t>9.</w:t>
            </w:r>
          </w:p>
        </w:tc>
        <w:tc>
          <w:tcPr>
            <w:tcW w:w="2722" w:type="dxa"/>
            <w:tcBorders>
              <w:top w:val="single" w:sz="4" w:space="0" w:color="auto"/>
              <w:left w:val="single" w:sz="4" w:space="0" w:color="auto"/>
            </w:tcBorders>
            <w:shd w:val="clear" w:color="auto" w:fill="FFFFFF"/>
          </w:tcPr>
          <w:p w:rsidR="008B6520" w:rsidRDefault="008B6520" w:rsidP="008B6520">
            <w:pPr>
              <w:pStyle w:val="7"/>
              <w:shd w:val="clear" w:color="auto" w:fill="auto"/>
              <w:spacing w:before="0" w:line="240" w:lineRule="exact"/>
              <w:ind w:firstLine="0"/>
              <w:jc w:val="both"/>
            </w:pPr>
            <w:r>
              <w:rPr>
                <w:rStyle w:val="6"/>
              </w:rPr>
              <w:t>Го и ЧС</w:t>
            </w:r>
          </w:p>
        </w:tc>
        <w:tc>
          <w:tcPr>
            <w:tcW w:w="3862" w:type="dxa"/>
            <w:tcBorders>
              <w:top w:val="single" w:sz="4" w:space="0" w:color="auto"/>
              <w:left w:val="single" w:sz="4" w:space="0" w:color="auto"/>
            </w:tcBorders>
            <w:shd w:val="clear" w:color="auto" w:fill="FFFFFF"/>
            <w:vAlign w:val="bottom"/>
          </w:tcPr>
          <w:p w:rsidR="008B6520" w:rsidRDefault="008B6520" w:rsidP="00F703B4">
            <w:pPr>
              <w:pStyle w:val="7"/>
              <w:shd w:val="clear" w:color="auto" w:fill="auto"/>
              <w:spacing w:before="0" w:after="960"/>
              <w:ind w:firstLine="0"/>
              <w:jc w:val="both"/>
            </w:pPr>
            <w:r>
              <w:rPr>
                <w:rStyle w:val="6"/>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c>
          <w:tcPr>
            <w:tcW w:w="3402" w:type="dxa"/>
            <w:tcBorders>
              <w:top w:val="single" w:sz="4" w:space="0" w:color="auto"/>
              <w:left w:val="single" w:sz="4" w:space="0" w:color="auto"/>
            </w:tcBorders>
            <w:shd w:val="clear" w:color="auto" w:fill="FFFFFF"/>
          </w:tcPr>
          <w:p w:rsidR="008B6520" w:rsidRDefault="008B6520" w:rsidP="00F703B4">
            <w:pPr>
              <w:pStyle w:val="7"/>
              <w:shd w:val="clear" w:color="auto" w:fill="auto"/>
              <w:spacing w:before="0" w:after="120"/>
              <w:ind w:firstLine="0"/>
            </w:pPr>
            <w:r>
              <w:rPr>
                <w:rStyle w:val="6"/>
              </w:rPr>
              <w:t>Не менее 1 объекта на поселение</w:t>
            </w:r>
          </w:p>
        </w:tc>
        <w:tc>
          <w:tcPr>
            <w:tcW w:w="4678" w:type="dxa"/>
            <w:tcBorders>
              <w:top w:val="single" w:sz="4" w:space="0" w:color="auto"/>
              <w:left w:val="single" w:sz="4" w:space="0" w:color="auto"/>
              <w:right w:val="single" w:sz="4" w:space="0" w:color="auto"/>
            </w:tcBorders>
            <w:shd w:val="clear" w:color="auto" w:fill="FFFFFF"/>
          </w:tcPr>
          <w:p w:rsidR="008B6520" w:rsidRDefault="008B6520" w:rsidP="00F703B4">
            <w:pPr>
              <w:pStyle w:val="7"/>
              <w:shd w:val="clear" w:color="auto" w:fill="auto"/>
              <w:spacing w:before="0" w:after="360"/>
              <w:ind w:left="60" w:firstLine="0"/>
            </w:pPr>
            <w:proofErr w:type="spellStart"/>
            <w:r>
              <w:rPr>
                <w:rStyle w:val="6"/>
              </w:rPr>
              <w:t>Пешеходн</w:t>
            </w:r>
            <w:proofErr w:type="gramStart"/>
            <w:r>
              <w:rPr>
                <w:rStyle w:val="6"/>
              </w:rPr>
              <w:t>о</w:t>
            </w:r>
            <w:proofErr w:type="spellEnd"/>
            <w:r>
              <w:rPr>
                <w:rStyle w:val="6"/>
              </w:rPr>
              <w:t>-</w:t>
            </w:r>
            <w:proofErr w:type="gramEnd"/>
            <w:r>
              <w:rPr>
                <w:rStyle w:val="6"/>
              </w:rPr>
              <w:t xml:space="preserve"> транспортная доступность - не более 60 мин.</w:t>
            </w:r>
          </w:p>
        </w:tc>
      </w:tr>
      <w:tr w:rsidR="008B6520" w:rsidTr="00A337BC">
        <w:trPr>
          <w:trHeight w:hRule="exact" w:val="1834"/>
        </w:trPr>
        <w:tc>
          <w:tcPr>
            <w:tcW w:w="514" w:type="dxa"/>
            <w:tcBorders>
              <w:top w:val="single" w:sz="4" w:space="0" w:color="auto"/>
              <w:left w:val="single" w:sz="4" w:space="0" w:color="auto"/>
              <w:bottom w:val="single" w:sz="4" w:space="0" w:color="auto"/>
            </w:tcBorders>
            <w:shd w:val="clear" w:color="auto" w:fill="FFFFFF"/>
          </w:tcPr>
          <w:p w:rsidR="008B6520" w:rsidRDefault="008B6520" w:rsidP="008B6520">
            <w:pPr>
              <w:pStyle w:val="7"/>
              <w:shd w:val="clear" w:color="auto" w:fill="auto"/>
              <w:spacing w:before="0" w:line="240" w:lineRule="exact"/>
              <w:ind w:left="80" w:firstLine="0"/>
            </w:pPr>
            <w:r>
              <w:rPr>
                <w:rStyle w:val="6"/>
              </w:rPr>
              <w:lastRenderedPageBreak/>
              <w:t>10.</w:t>
            </w:r>
          </w:p>
        </w:tc>
        <w:tc>
          <w:tcPr>
            <w:tcW w:w="2722" w:type="dxa"/>
            <w:tcBorders>
              <w:top w:val="single" w:sz="4" w:space="0" w:color="auto"/>
              <w:left w:val="single" w:sz="4" w:space="0" w:color="auto"/>
              <w:bottom w:val="single" w:sz="4" w:space="0" w:color="auto"/>
            </w:tcBorders>
            <w:shd w:val="clear" w:color="auto" w:fill="FFFFFF"/>
            <w:vAlign w:val="center"/>
          </w:tcPr>
          <w:p w:rsidR="008B6520" w:rsidRDefault="008B6520" w:rsidP="00F703B4">
            <w:pPr>
              <w:pStyle w:val="7"/>
              <w:shd w:val="clear" w:color="auto" w:fill="auto"/>
              <w:spacing w:before="0" w:after="240"/>
              <w:ind w:left="60" w:firstLine="0"/>
            </w:pPr>
            <w:r>
              <w:rPr>
                <w:rStyle w:val="6"/>
              </w:rPr>
              <w:t>Территории общего пользования рекреационного назначения местного значения</w:t>
            </w:r>
          </w:p>
        </w:tc>
        <w:tc>
          <w:tcPr>
            <w:tcW w:w="3862" w:type="dxa"/>
            <w:tcBorders>
              <w:top w:val="single" w:sz="4" w:space="0" w:color="auto"/>
              <w:left w:val="single" w:sz="4" w:space="0" w:color="auto"/>
              <w:bottom w:val="single" w:sz="4" w:space="0" w:color="auto"/>
            </w:tcBorders>
            <w:shd w:val="clear" w:color="auto" w:fill="FFFFFF"/>
          </w:tcPr>
          <w:p w:rsidR="008B6520" w:rsidRDefault="008B6520" w:rsidP="008B6520">
            <w:pPr>
              <w:pStyle w:val="7"/>
              <w:shd w:val="clear" w:color="auto" w:fill="auto"/>
              <w:spacing w:before="0" w:line="317" w:lineRule="exact"/>
              <w:ind w:firstLine="0"/>
              <w:jc w:val="both"/>
            </w:pPr>
            <w:r>
              <w:rPr>
                <w:rStyle w:val="6"/>
              </w:rPr>
              <w:t>Площадь населенного пункта</w:t>
            </w:r>
          </w:p>
        </w:tc>
        <w:tc>
          <w:tcPr>
            <w:tcW w:w="3402" w:type="dxa"/>
            <w:tcBorders>
              <w:top w:val="single" w:sz="4" w:space="0" w:color="auto"/>
              <w:left w:val="single" w:sz="4" w:space="0" w:color="auto"/>
              <w:bottom w:val="single" w:sz="4" w:space="0" w:color="auto"/>
            </w:tcBorders>
            <w:shd w:val="clear" w:color="auto" w:fill="FFFFFF"/>
            <w:vAlign w:val="center"/>
          </w:tcPr>
          <w:p w:rsidR="008B6520" w:rsidRDefault="008B6520" w:rsidP="00F703B4">
            <w:pPr>
              <w:pStyle w:val="7"/>
              <w:shd w:val="clear" w:color="auto" w:fill="auto"/>
              <w:spacing w:before="0" w:after="960"/>
              <w:ind w:firstLine="0"/>
            </w:pPr>
            <w:r>
              <w:rPr>
                <w:rStyle w:val="6"/>
              </w:rPr>
              <w:t>Суммарная площадь озелененных территорий общего пользования, кв. м/чел.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8B6520" w:rsidRDefault="008B6520" w:rsidP="008B6520">
            <w:pPr>
              <w:rPr>
                <w:sz w:val="10"/>
                <w:szCs w:val="10"/>
              </w:rPr>
            </w:pPr>
          </w:p>
        </w:tc>
      </w:tr>
      <w:tr w:rsidR="008B6520" w:rsidTr="00C03FE4">
        <w:trPr>
          <w:trHeight w:hRule="exact" w:val="590"/>
        </w:trPr>
        <w:tc>
          <w:tcPr>
            <w:tcW w:w="514"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pacing w:line="240" w:lineRule="exact"/>
              <w:ind w:left="80"/>
              <w:rPr>
                <w:color w:val="000000"/>
                <w:sz w:val="24"/>
                <w:szCs w:val="24"/>
                <w:lang w:eastAsia="ru-RU" w:bidi="ru-RU"/>
              </w:rPr>
            </w:pPr>
          </w:p>
        </w:tc>
        <w:tc>
          <w:tcPr>
            <w:tcW w:w="2722" w:type="dxa"/>
            <w:tcBorders>
              <w:top w:val="single" w:sz="4" w:space="0" w:color="auto"/>
              <w:left w:val="single" w:sz="4" w:space="0" w:color="auto"/>
              <w:bottom w:val="single" w:sz="4" w:space="0" w:color="auto"/>
            </w:tcBorders>
            <w:shd w:val="clear" w:color="auto" w:fill="FFFFFF"/>
            <w:vAlign w:val="center"/>
          </w:tcPr>
          <w:p w:rsidR="008B6520" w:rsidRPr="008B6520" w:rsidRDefault="008B6520" w:rsidP="008B6520">
            <w:pPr>
              <w:pStyle w:val="7"/>
              <w:ind w:left="60"/>
              <w:rPr>
                <w:color w:val="000000"/>
                <w:sz w:val="24"/>
                <w:szCs w:val="24"/>
                <w:lang w:eastAsia="ru-RU" w:bidi="ru-RU"/>
              </w:rPr>
            </w:pP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317" w:lineRule="exact"/>
              <w:ind w:firstLine="0"/>
              <w:jc w:val="both"/>
              <w:rPr>
                <w:color w:val="000000"/>
                <w:sz w:val="24"/>
                <w:szCs w:val="24"/>
                <w:lang w:eastAsia="ru-RU" w:bidi="ru-RU"/>
              </w:rPr>
            </w:pPr>
            <w:r>
              <w:rPr>
                <w:rStyle w:val="6"/>
              </w:rPr>
              <w:t>Городской населенный пункт</w:t>
            </w:r>
          </w:p>
        </w:tc>
        <w:tc>
          <w:tcPr>
            <w:tcW w:w="3402" w:type="dxa"/>
            <w:tcBorders>
              <w:top w:val="single" w:sz="4" w:space="0" w:color="auto"/>
              <w:left w:val="single" w:sz="4" w:space="0" w:color="auto"/>
              <w:bottom w:val="single" w:sz="4" w:space="0" w:color="auto"/>
            </w:tcBorders>
            <w:shd w:val="clear" w:color="auto" w:fill="FFFFFF"/>
            <w:vAlign w:val="center"/>
          </w:tcPr>
          <w:p w:rsidR="008B6520" w:rsidRPr="008B6520" w:rsidRDefault="008B6520" w:rsidP="00C03FE4">
            <w:pPr>
              <w:pStyle w:val="7"/>
              <w:shd w:val="clear" w:color="auto" w:fill="auto"/>
              <w:spacing w:before="0" w:after="1680"/>
              <w:ind w:firstLine="0"/>
              <w:rPr>
                <w:color w:val="000000"/>
                <w:sz w:val="24"/>
                <w:szCs w:val="24"/>
                <w:lang w:eastAsia="ru-RU" w:bidi="ru-RU"/>
              </w:rPr>
            </w:pPr>
            <w:r>
              <w:rPr>
                <w:rStyle w:val="6"/>
              </w:rPr>
              <w:t>10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8B6520" w:rsidRPr="00EF78F8" w:rsidRDefault="008B6520" w:rsidP="008B6520">
            <w:pPr>
              <w:rPr>
                <w:rFonts w:ascii="Times New Roman" w:hAnsi="Times New Roman" w:cs="Times New Roman"/>
              </w:rPr>
            </w:pPr>
            <w:r w:rsidRPr="00EF78F8">
              <w:rPr>
                <w:rStyle w:val="6"/>
                <w:rFonts w:eastAsia="Courier New"/>
                <w:spacing w:val="0"/>
              </w:rPr>
              <w:t>Не нормируется</w:t>
            </w:r>
          </w:p>
        </w:tc>
      </w:tr>
      <w:tr w:rsidR="008B6520" w:rsidTr="00C03FE4">
        <w:trPr>
          <w:trHeight w:hRule="exact" w:val="428"/>
        </w:trPr>
        <w:tc>
          <w:tcPr>
            <w:tcW w:w="514"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pacing w:line="240" w:lineRule="exact"/>
              <w:ind w:left="80"/>
              <w:rPr>
                <w:color w:val="000000"/>
                <w:sz w:val="24"/>
                <w:szCs w:val="24"/>
                <w:lang w:eastAsia="ru-RU" w:bidi="ru-RU"/>
              </w:rPr>
            </w:pPr>
          </w:p>
        </w:tc>
        <w:tc>
          <w:tcPr>
            <w:tcW w:w="2722" w:type="dxa"/>
            <w:tcBorders>
              <w:top w:val="single" w:sz="4" w:space="0" w:color="auto"/>
              <w:left w:val="single" w:sz="4" w:space="0" w:color="auto"/>
              <w:bottom w:val="single" w:sz="4" w:space="0" w:color="auto"/>
            </w:tcBorders>
            <w:shd w:val="clear" w:color="auto" w:fill="FFFFFF"/>
            <w:vAlign w:val="center"/>
          </w:tcPr>
          <w:p w:rsidR="008B6520" w:rsidRPr="008B6520" w:rsidRDefault="008B6520" w:rsidP="008B6520">
            <w:pPr>
              <w:pStyle w:val="7"/>
              <w:ind w:left="60"/>
              <w:rPr>
                <w:color w:val="000000"/>
                <w:sz w:val="24"/>
                <w:szCs w:val="24"/>
                <w:lang w:eastAsia="ru-RU" w:bidi="ru-RU"/>
              </w:rPr>
            </w:pP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317" w:lineRule="exact"/>
              <w:ind w:firstLine="0"/>
              <w:jc w:val="both"/>
              <w:rPr>
                <w:color w:val="000000"/>
                <w:sz w:val="24"/>
                <w:szCs w:val="24"/>
                <w:lang w:eastAsia="ru-RU" w:bidi="ru-RU"/>
              </w:rPr>
            </w:pPr>
            <w:r>
              <w:rPr>
                <w:rStyle w:val="6"/>
              </w:rPr>
              <w:t>Сельский населенный пункт</w:t>
            </w:r>
          </w:p>
        </w:tc>
        <w:tc>
          <w:tcPr>
            <w:tcW w:w="3402" w:type="dxa"/>
            <w:tcBorders>
              <w:top w:val="single" w:sz="4" w:space="0" w:color="auto"/>
              <w:left w:val="single" w:sz="4" w:space="0" w:color="auto"/>
              <w:bottom w:val="single" w:sz="4" w:space="0" w:color="auto"/>
            </w:tcBorders>
            <w:shd w:val="clear" w:color="auto" w:fill="FFFFFF"/>
            <w:vAlign w:val="center"/>
          </w:tcPr>
          <w:p w:rsidR="008B6520" w:rsidRPr="008B6520" w:rsidRDefault="008B6520" w:rsidP="00C03FE4">
            <w:pPr>
              <w:pStyle w:val="7"/>
              <w:shd w:val="clear" w:color="auto" w:fill="auto"/>
              <w:spacing w:before="0" w:after="1440"/>
              <w:ind w:left="60" w:firstLine="0"/>
              <w:rPr>
                <w:color w:val="000000"/>
                <w:sz w:val="24"/>
                <w:szCs w:val="24"/>
                <w:lang w:eastAsia="ru-RU" w:bidi="ru-RU"/>
              </w:rPr>
            </w:pPr>
            <w:r>
              <w:rPr>
                <w:rStyle w:val="6"/>
              </w:rPr>
              <w:t>12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8B6520" w:rsidRPr="00EF78F8" w:rsidRDefault="008B6520" w:rsidP="008B6520">
            <w:pPr>
              <w:rPr>
                <w:rFonts w:ascii="Times New Roman" w:hAnsi="Times New Roman" w:cs="Times New Roman"/>
              </w:rPr>
            </w:pPr>
            <w:r w:rsidRPr="00EF78F8">
              <w:rPr>
                <w:rStyle w:val="6"/>
                <w:rFonts w:eastAsia="Courier New"/>
                <w:spacing w:val="0"/>
              </w:rPr>
              <w:t>Не нормируется</w:t>
            </w:r>
          </w:p>
        </w:tc>
      </w:tr>
      <w:tr w:rsidR="008B6520" w:rsidTr="00A337BC">
        <w:trPr>
          <w:trHeight w:hRule="exact" w:val="1834"/>
        </w:trPr>
        <w:tc>
          <w:tcPr>
            <w:tcW w:w="514"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240" w:lineRule="exact"/>
              <w:ind w:left="80" w:firstLine="0"/>
              <w:rPr>
                <w:color w:val="000000"/>
                <w:sz w:val="24"/>
                <w:szCs w:val="24"/>
                <w:lang w:eastAsia="ru-RU" w:bidi="ru-RU"/>
              </w:rPr>
            </w:pPr>
            <w:r>
              <w:rPr>
                <w:rStyle w:val="6"/>
              </w:rPr>
              <w:t>11.</w:t>
            </w:r>
          </w:p>
        </w:tc>
        <w:tc>
          <w:tcPr>
            <w:tcW w:w="2722" w:type="dxa"/>
            <w:tcBorders>
              <w:top w:val="single" w:sz="4" w:space="0" w:color="auto"/>
              <w:left w:val="single" w:sz="4" w:space="0" w:color="auto"/>
              <w:bottom w:val="single" w:sz="4" w:space="0" w:color="auto"/>
            </w:tcBorders>
            <w:shd w:val="clear" w:color="auto" w:fill="FFFFFF"/>
            <w:vAlign w:val="center"/>
          </w:tcPr>
          <w:p w:rsidR="008B6520" w:rsidRPr="008B6520" w:rsidRDefault="008B6520" w:rsidP="00F703B4">
            <w:pPr>
              <w:pStyle w:val="7"/>
              <w:shd w:val="clear" w:color="auto" w:fill="auto"/>
              <w:spacing w:before="0" w:after="1560"/>
              <w:ind w:left="60" w:firstLine="0"/>
              <w:rPr>
                <w:color w:val="000000"/>
                <w:sz w:val="24"/>
                <w:szCs w:val="24"/>
                <w:lang w:eastAsia="ru-RU" w:bidi="ru-RU"/>
              </w:rPr>
            </w:pPr>
            <w:r>
              <w:rPr>
                <w:rStyle w:val="6"/>
              </w:rPr>
              <w:t>Иные</w:t>
            </w:r>
          </w:p>
        </w:tc>
        <w:tc>
          <w:tcPr>
            <w:tcW w:w="3862" w:type="dxa"/>
            <w:tcBorders>
              <w:top w:val="single" w:sz="4" w:space="0" w:color="auto"/>
              <w:left w:val="single" w:sz="4" w:space="0" w:color="auto"/>
              <w:bottom w:val="single" w:sz="4" w:space="0" w:color="auto"/>
            </w:tcBorders>
            <w:shd w:val="clear" w:color="auto" w:fill="FFFFFF"/>
          </w:tcPr>
          <w:p w:rsidR="008B6520" w:rsidRPr="008B6520" w:rsidRDefault="008B6520" w:rsidP="008B6520">
            <w:pPr>
              <w:pStyle w:val="7"/>
              <w:shd w:val="clear" w:color="auto" w:fill="auto"/>
              <w:spacing w:before="0" w:line="317" w:lineRule="exact"/>
              <w:ind w:firstLine="0"/>
              <w:jc w:val="both"/>
              <w:rPr>
                <w:color w:val="000000"/>
                <w:sz w:val="24"/>
                <w:szCs w:val="24"/>
                <w:lang w:eastAsia="ru-RU" w:bidi="ru-RU"/>
              </w:rPr>
            </w:pPr>
            <w:r>
              <w:rPr>
                <w:rStyle w:val="6"/>
              </w:rPr>
              <w:t>Объекты связи,</w:t>
            </w:r>
          </w:p>
          <w:p w:rsidR="008B6520" w:rsidRPr="008B6520" w:rsidRDefault="008B6520" w:rsidP="008B6520">
            <w:pPr>
              <w:pStyle w:val="7"/>
              <w:shd w:val="clear" w:color="auto" w:fill="auto"/>
              <w:spacing w:before="0" w:line="317" w:lineRule="exact"/>
              <w:ind w:firstLine="0"/>
              <w:jc w:val="both"/>
              <w:rPr>
                <w:color w:val="000000"/>
                <w:sz w:val="24"/>
                <w:szCs w:val="24"/>
                <w:lang w:eastAsia="ru-RU" w:bidi="ru-RU"/>
              </w:rPr>
            </w:pPr>
            <w:r>
              <w:rPr>
                <w:rStyle w:val="6"/>
              </w:rPr>
              <w:t xml:space="preserve">объекты </w:t>
            </w:r>
            <w:proofErr w:type="gramStart"/>
            <w:r>
              <w:rPr>
                <w:rStyle w:val="6"/>
              </w:rPr>
              <w:t>общественного</w:t>
            </w:r>
            <w:proofErr w:type="gramEnd"/>
          </w:p>
          <w:p w:rsidR="008B6520" w:rsidRPr="008B6520" w:rsidRDefault="008B6520" w:rsidP="008B6520">
            <w:pPr>
              <w:pStyle w:val="7"/>
              <w:shd w:val="clear" w:color="auto" w:fill="auto"/>
              <w:spacing w:before="0" w:line="317" w:lineRule="exact"/>
              <w:ind w:firstLine="0"/>
              <w:jc w:val="both"/>
              <w:rPr>
                <w:color w:val="000000"/>
                <w:sz w:val="24"/>
                <w:szCs w:val="24"/>
                <w:lang w:eastAsia="ru-RU" w:bidi="ru-RU"/>
              </w:rPr>
            </w:pPr>
            <w:r>
              <w:rPr>
                <w:rStyle w:val="6"/>
              </w:rPr>
              <w:t>питания,</w:t>
            </w:r>
          </w:p>
          <w:p w:rsidR="008B6520" w:rsidRPr="008B6520" w:rsidRDefault="008B6520" w:rsidP="008B6520">
            <w:pPr>
              <w:pStyle w:val="7"/>
              <w:shd w:val="clear" w:color="auto" w:fill="auto"/>
              <w:spacing w:before="0" w:line="317" w:lineRule="exact"/>
              <w:ind w:firstLine="0"/>
              <w:jc w:val="both"/>
              <w:rPr>
                <w:color w:val="000000"/>
                <w:sz w:val="24"/>
                <w:szCs w:val="24"/>
                <w:lang w:eastAsia="ru-RU" w:bidi="ru-RU"/>
              </w:rPr>
            </w:pPr>
            <w:r>
              <w:rPr>
                <w:rStyle w:val="6"/>
              </w:rPr>
              <w:t>объекты торговли, объекты бытового обслуживания</w:t>
            </w:r>
          </w:p>
        </w:tc>
        <w:tc>
          <w:tcPr>
            <w:tcW w:w="3402" w:type="dxa"/>
            <w:tcBorders>
              <w:top w:val="single" w:sz="4" w:space="0" w:color="auto"/>
              <w:left w:val="single" w:sz="4" w:space="0" w:color="auto"/>
              <w:bottom w:val="single" w:sz="4" w:space="0" w:color="auto"/>
            </w:tcBorders>
            <w:shd w:val="clear" w:color="auto" w:fill="FFFFFF"/>
            <w:vAlign w:val="center"/>
          </w:tcPr>
          <w:p w:rsidR="008B6520" w:rsidRPr="008B6520" w:rsidRDefault="008B6520" w:rsidP="00F703B4">
            <w:pPr>
              <w:pStyle w:val="7"/>
              <w:shd w:val="clear" w:color="auto" w:fill="auto"/>
              <w:spacing w:before="0" w:after="1440"/>
              <w:ind w:left="60" w:firstLine="0"/>
              <w:rPr>
                <w:color w:val="000000"/>
                <w:sz w:val="24"/>
                <w:szCs w:val="24"/>
                <w:lang w:eastAsia="ru-RU" w:bidi="ru-RU"/>
              </w:rPr>
            </w:pPr>
            <w:r>
              <w:rPr>
                <w:rStyle w:val="6"/>
              </w:rPr>
              <w:t>В совокупности не менее 1 объекта каждого вида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8B6520" w:rsidRPr="00EF78F8" w:rsidRDefault="008B6520" w:rsidP="008B6520">
            <w:pPr>
              <w:rPr>
                <w:rFonts w:ascii="Times New Roman" w:hAnsi="Times New Roman" w:cs="Times New Roman"/>
              </w:rPr>
            </w:pPr>
            <w:proofErr w:type="spellStart"/>
            <w:r w:rsidRPr="00EF78F8">
              <w:rPr>
                <w:rStyle w:val="6"/>
                <w:rFonts w:eastAsia="Courier New"/>
                <w:spacing w:val="0"/>
              </w:rPr>
              <w:t>Пешеходно-транспортная</w:t>
            </w:r>
            <w:proofErr w:type="spellEnd"/>
            <w:r w:rsidRPr="00EF78F8">
              <w:rPr>
                <w:rStyle w:val="6"/>
                <w:rFonts w:eastAsia="Courier New"/>
                <w:spacing w:val="0"/>
              </w:rPr>
              <w:t xml:space="preserve"> доступность от административных центров поселений - не более 45 мин.</w:t>
            </w:r>
          </w:p>
        </w:tc>
      </w:tr>
    </w:tbl>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pPr>
    </w:p>
    <w:p w:rsidR="008B6520" w:rsidRDefault="008B6520" w:rsidP="008B6520">
      <w:pPr>
        <w:pStyle w:val="7"/>
        <w:shd w:val="clear" w:color="auto" w:fill="auto"/>
        <w:spacing w:before="0"/>
        <w:ind w:firstLine="709"/>
        <w:jc w:val="both"/>
        <w:sectPr w:rsidR="008B6520" w:rsidSect="00C03FE4">
          <w:pgSz w:w="16838" w:h="11906" w:orient="landscape"/>
          <w:pgMar w:top="851" w:right="1134" w:bottom="1701" w:left="1134" w:header="709" w:footer="709" w:gutter="0"/>
          <w:cols w:space="708"/>
          <w:titlePg/>
          <w:docGrid w:linePitch="360"/>
        </w:sectPr>
      </w:pPr>
    </w:p>
    <w:p w:rsidR="008B6520" w:rsidRDefault="008B6520" w:rsidP="008B6520">
      <w:pPr>
        <w:pStyle w:val="7"/>
        <w:shd w:val="clear" w:color="auto" w:fill="auto"/>
        <w:spacing w:before="0" w:after="300"/>
        <w:ind w:left="20" w:firstLine="0"/>
        <w:jc w:val="center"/>
        <w:rPr>
          <w:b/>
          <w:sz w:val="28"/>
          <w:szCs w:val="28"/>
        </w:rPr>
      </w:pPr>
      <w:r w:rsidRPr="008B6520">
        <w:rPr>
          <w:b/>
          <w:sz w:val="28"/>
          <w:szCs w:val="28"/>
        </w:rPr>
        <w:lastRenderedPageBreak/>
        <w:t>Статья 3. Материалы по обоснованию расчетных показателей, содержащихся в основной части местных нормативов</w:t>
      </w:r>
    </w:p>
    <w:p w:rsidR="008B6520" w:rsidRPr="008B6520" w:rsidRDefault="008B6520" w:rsidP="008B6520">
      <w:pPr>
        <w:pStyle w:val="7"/>
        <w:shd w:val="clear" w:color="auto" w:fill="auto"/>
        <w:spacing w:before="0" w:after="180"/>
        <w:ind w:left="20" w:right="20" w:firstLine="831"/>
        <w:jc w:val="both"/>
        <w:rPr>
          <w:sz w:val="28"/>
          <w:szCs w:val="28"/>
        </w:rPr>
      </w:pPr>
      <w:r w:rsidRPr="008B6520">
        <w:rPr>
          <w:sz w:val="28"/>
          <w:szCs w:val="28"/>
        </w:rPr>
        <w:t>В местных нормативах установлены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w:t>
      </w:r>
    </w:p>
    <w:p w:rsidR="008B6520" w:rsidRPr="008B6520" w:rsidRDefault="008B6520" w:rsidP="00A337BC">
      <w:pPr>
        <w:pStyle w:val="7"/>
        <w:shd w:val="clear" w:color="auto" w:fill="auto"/>
        <w:spacing w:before="0" w:after="184"/>
        <w:ind w:left="20" w:right="20" w:firstLine="831"/>
        <w:jc w:val="both"/>
        <w:rPr>
          <w:sz w:val="28"/>
          <w:szCs w:val="28"/>
        </w:rPr>
      </w:pPr>
      <w:r w:rsidRPr="008B6520">
        <w:rPr>
          <w:sz w:val="28"/>
          <w:szCs w:val="28"/>
        </w:rPr>
        <w:t>1. Социально-демографического состава и плотности населения на территории сельского поселения: на 01.01.2017 численность постоянного населения Уторгошского сельского поселения составила 1801 человек.</w:t>
      </w:r>
    </w:p>
    <w:p w:rsidR="008B6520" w:rsidRPr="008B6520" w:rsidRDefault="008B6520" w:rsidP="00A337BC">
      <w:pPr>
        <w:pStyle w:val="7"/>
        <w:shd w:val="clear" w:color="auto" w:fill="auto"/>
        <w:spacing w:before="0" w:after="173" w:line="317" w:lineRule="exact"/>
        <w:ind w:left="20" w:right="20" w:firstLine="831"/>
        <w:jc w:val="both"/>
        <w:rPr>
          <w:sz w:val="28"/>
          <w:szCs w:val="28"/>
        </w:rPr>
      </w:pPr>
      <w:r w:rsidRPr="008B6520">
        <w:rPr>
          <w:sz w:val="28"/>
          <w:szCs w:val="28"/>
        </w:rPr>
        <w:t>2. Стратегии социально-экономического развития Уторгошского сельского поселения до 2030 года,</w:t>
      </w:r>
    </w:p>
    <w:p w:rsidR="008B6520" w:rsidRPr="008B6520" w:rsidRDefault="008B6520" w:rsidP="00A337BC">
      <w:pPr>
        <w:pStyle w:val="7"/>
        <w:shd w:val="clear" w:color="auto" w:fill="auto"/>
        <w:spacing w:before="0" w:after="184" w:line="326" w:lineRule="exact"/>
        <w:ind w:left="20" w:right="20" w:firstLine="831"/>
        <w:jc w:val="both"/>
        <w:rPr>
          <w:sz w:val="28"/>
          <w:szCs w:val="28"/>
        </w:rPr>
      </w:pPr>
      <w:r w:rsidRPr="008B6520">
        <w:rPr>
          <w:sz w:val="28"/>
          <w:szCs w:val="28"/>
        </w:rPr>
        <w:t>3. Предложений Администрации Уторгошского сельского поселения, заинтересованных физических и юридических лиц;</w:t>
      </w:r>
    </w:p>
    <w:p w:rsidR="008B6520" w:rsidRPr="008B6520" w:rsidRDefault="008B6520" w:rsidP="00A337BC">
      <w:pPr>
        <w:pStyle w:val="7"/>
        <w:shd w:val="clear" w:color="auto" w:fill="auto"/>
        <w:spacing w:before="0" w:after="180"/>
        <w:ind w:left="20" w:right="20" w:firstLine="831"/>
        <w:jc w:val="both"/>
        <w:rPr>
          <w:sz w:val="28"/>
          <w:szCs w:val="28"/>
        </w:rPr>
      </w:pPr>
      <w:r w:rsidRPr="008B6520">
        <w:rPr>
          <w:sz w:val="28"/>
          <w:szCs w:val="28"/>
        </w:rPr>
        <w:t>4. Федерального законодательства, иных градостроительных показателей и норм;</w:t>
      </w:r>
    </w:p>
    <w:p w:rsidR="008B6520" w:rsidRPr="008B6520" w:rsidRDefault="008B6520" w:rsidP="008B6520">
      <w:pPr>
        <w:pStyle w:val="7"/>
        <w:shd w:val="clear" w:color="auto" w:fill="auto"/>
        <w:spacing w:before="0" w:after="180"/>
        <w:ind w:left="20" w:right="20" w:firstLine="831"/>
        <w:jc w:val="both"/>
        <w:rPr>
          <w:sz w:val="28"/>
          <w:szCs w:val="28"/>
        </w:rPr>
      </w:pPr>
      <w:r w:rsidRPr="008B6520">
        <w:rPr>
          <w:sz w:val="28"/>
          <w:szCs w:val="28"/>
        </w:rPr>
        <w:t xml:space="preserve">5. Схемы территориального планирования Уторгошского сельского поселения, утвержденной решением Совета депутатов Уторгошского сельского поселения от 21.05.2012 </w:t>
      </w:r>
      <w:r w:rsidRPr="008B6520">
        <w:rPr>
          <w:sz w:val="28"/>
          <w:szCs w:val="28"/>
          <w:lang w:val="en-US" w:bidi="en-US"/>
        </w:rPr>
        <w:t>N</w:t>
      </w:r>
      <w:r w:rsidRPr="008B6520">
        <w:rPr>
          <w:sz w:val="28"/>
          <w:szCs w:val="28"/>
          <w:lang w:bidi="en-US"/>
        </w:rPr>
        <w:t xml:space="preserve"> 92</w:t>
      </w:r>
      <w:r w:rsidRPr="008B6520">
        <w:rPr>
          <w:sz w:val="28"/>
          <w:szCs w:val="28"/>
        </w:rPr>
        <w:t>.</w:t>
      </w:r>
    </w:p>
    <w:p w:rsidR="008B6520" w:rsidRPr="008B6520" w:rsidRDefault="008B6520" w:rsidP="008B6520">
      <w:pPr>
        <w:pStyle w:val="7"/>
        <w:shd w:val="clear" w:color="auto" w:fill="auto"/>
        <w:spacing w:before="0" w:after="180"/>
        <w:ind w:left="20" w:right="20" w:firstLine="831"/>
        <w:jc w:val="both"/>
        <w:rPr>
          <w:sz w:val="28"/>
          <w:szCs w:val="28"/>
        </w:rPr>
      </w:pPr>
      <w:r w:rsidRPr="008B6520">
        <w:rPr>
          <w:sz w:val="28"/>
          <w:szCs w:val="28"/>
        </w:rPr>
        <w:t>Местные нормативы направлены на повышение благоприятных условий жизни населения Уторгошского сельского поселения, устойчивое развитие его территорий.</w:t>
      </w:r>
    </w:p>
    <w:p w:rsidR="008B6520" w:rsidRPr="008B6520" w:rsidRDefault="008B6520" w:rsidP="008B6520">
      <w:pPr>
        <w:pStyle w:val="7"/>
        <w:shd w:val="clear" w:color="auto" w:fill="auto"/>
        <w:spacing w:before="0" w:after="47"/>
        <w:ind w:left="20" w:right="20" w:firstLine="831"/>
        <w:jc w:val="both"/>
        <w:rPr>
          <w:sz w:val="28"/>
          <w:szCs w:val="28"/>
        </w:rPr>
      </w:pPr>
      <w:r w:rsidRPr="008B6520">
        <w:rPr>
          <w:sz w:val="28"/>
          <w:szCs w:val="28"/>
        </w:rPr>
        <w:t>Минимальные расчетные показатели,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подлежащих застройке территориях общественно-деловых, жилых, ландшафтно-рекреационных зон.</w:t>
      </w:r>
    </w:p>
    <w:p w:rsidR="008B6520" w:rsidRPr="008B6520" w:rsidRDefault="008B6520" w:rsidP="008B6520">
      <w:pPr>
        <w:pStyle w:val="7"/>
        <w:shd w:val="clear" w:color="auto" w:fill="auto"/>
        <w:spacing w:before="0" w:line="638" w:lineRule="exact"/>
        <w:ind w:left="20" w:firstLine="0"/>
        <w:jc w:val="center"/>
        <w:rPr>
          <w:b/>
          <w:sz w:val="28"/>
          <w:szCs w:val="28"/>
        </w:rPr>
      </w:pPr>
      <w:r w:rsidRPr="008B6520">
        <w:rPr>
          <w:b/>
          <w:sz w:val="28"/>
          <w:szCs w:val="28"/>
        </w:rPr>
        <w:t>Статья 4. Правила и область применения расчетных показателей</w:t>
      </w:r>
    </w:p>
    <w:p w:rsidR="00913A98" w:rsidRDefault="008B6520" w:rsidP="00A337BC">
      <w:pPr>
        <w:pStyle w:val="7"/>
        <w:shd w:val="clear" w:color="auto" w:fill="auto"/>
        <w:tabs>
          <w:tab w:val="left" w:pos="2202"/>
        </w:tabs>
        <w:spacing w:before="0" w:line="638" w:lineRule="exact"/>
        <w:ind w:firstLine="0"/>
        <w:jc w:val="center"/>
        <w:rPr>
          <w:b/>
          <w:sz w:val="28"/>
          <w:szCs w:val="28"/>
        </w:rPr>
      </w:pPr>
      <w:r>
        <w:rPr>
          <w:b/>
          <w:sz w:val="28"/>
          <w:szCs w:val="28"/>
        </w:rPr>
        <w:t>1.</w:t>
      </w:r>
      <w:r w:rsidRPr="008B6520">
        <w:rPr>
          <w:b/>
          <w:sz w:val="28"/>
          <w:szCs w:val="28"/>
        </w:rPr>
        <w:t>Область применения расчетных показателей</w:t>
      </w:r>
    </w:p>
    <w:p w:rsidR="008B6520" w:rsidRDefault="008B6520" w:rsidP="00913A98">
      <w:pPr>
        <w:pStyle w:val="7"/>
        <w:shd w:val="clear" w:color="auto" w:fill="auto"/>
        <w:spacing w:before="0" w:line="331" w:lineRule="exact"/>
        <w:ind w:firstLine="851"/>
        <w:jc w:val="both"/>
      </w:pPr>
      <w:r w:rsidRPr="008B6520">
        <w:rPr>
          <w:sz w:val="28"/>
          <w:szCs w:val="28"/>
        </w:rPr>
        <w:t>1.1</w:t>
      </w:r>
      <w:r w:rsidR="00913A98">
        <w:t xml:space="preserve"> </w:t>
      </w:r>
      <w:r w:rsidR="00913A98" w:rsidRPr="00913A98">
        <w:rPr>
          <w:sz w:val="28"/>
          <w:szCs w:val="28"/>
        </w:rPr>
        <w:t>Настоящие местные нормативы действуют на всей территории Уторгошского сельского поселения</w:t>
      </w:r>
      <w:r w:rsidR="00913A98">
        <w:t>.</w:t>
      </w:r>
    </w:p>
    <w:p w:rsidR="00913A98" w:rsidRDefault="00913A98" w:rsidP="00913A98">
      <w:pPr>
        <w:pStyle w:val="7"/>
        <w:shd w:val="clear" w:color="auto" w:fill="auto"/>
        <w:spacing w:before="0" w:line="331" w:lineRule="exact"/>
        <w:ind w:firstLine="851"/>
        <w:jc w:val="both"/>
      </w:pPr>
    </w:p>
    <w:p w:rsidR="00913A98" w:rsidRDefault="00913A98" w:rsidP="009024C4">
      <w:pPr>
        <w:pStyle w:val="7"/>
        <w:shd w:val="clear" w:color="auto" w:fill="auto"/>
        <w:spacing w:before="0" w:after="180"/>
        <w:ind w:right="20" w:firstLine="709"/>
        <w:jc w:val="both"/>
        <w:rPr>
          <w:sz w:val="28"/>
          <w:szCs w:val="28"/>
        </w:rPr>
      </w:pPr>
      <w:proofErr w:type="gramStart"/>
      <w:r w:rsidRPr="00913A98">
        <w:rPr>
          <w:sz w:val="28"/>
          <w:szCs w:val="28"/>
        </w:rPr>
        <w:t>1.2 Местные нормативы</w:t>
      </w:r>
      <w:r>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указанным в пункте 1 части 3 статья 19 Градостроительного кодекса Российской Федерации, иными объектами местного значения сельского </w:t>
      </w:r>
      <w:r>
        <w:rPr>
          <w:sz w:val="28"/>
          <w:szCs w:val="28"/>
        </w:rPr>
        <w:lastRenderedPageBreak/>
        <w:t xml:space="preserve">поселения </w:t>
      </w:r>
      <w:r w:rsidRPr="00913A98">
        <w:rPr>
          <w:sz w:val="28"/>
          <w:szCs w:val="28"/>
        </w:rPr>
        <w:t>населения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roofErr w:type="gramEnd"/>
    </w:p>
    <w:p w:rsidR="00913A98" w:rsidRDefault="00913A98" w:rsidP="00A337BC">
      <w:pPr>
        <w:pStyle w:val="7"/>
        <w:shd w:val="clear" w:color="auto" w:fill="auto"/>
        <w:spacing w:before="0" w:after="245"/>
        <w:ind w:right="20" w:firstLine="709"/>
        <w:jc w:val="both"/>
      </w:pPr>
      <w:r>
        <w:rPr>
          <w:sz w:val="28"/>
          <w:szCs w:val="28"/>
        </w:rPr>
        <w:t xml:space="preserve">1.3 </w:t>
      </w:r>
      <w:r w:rsidRPr="00913A98">
        <w:rPr>
          <w:sz w:val="28"/>
          <w:szCs w:val="28"/>
        </w:rPr>
        <w:t>Местные нормативы и внесенные изменений в местные нормативы утверждаются представительным органом местного самоуправления - Советом депутатов Уторгошского сельского поселения</w:t>
      </w:r>
      <w:r>
        <w:t>.</w:t>
      </w:r>
    </w:p>
    <w:p w:rsidR="00913A98" w:rsidRPr="00913A98" w:rsidRDefault="00913A98" w:rsidP="00A337BC">
      <w:pPr>
        <w:pStyle w:val="7"/>
        <w:shd w:val="clear" w:color="auto" w:fill="auto"/>
        <w:spacing w:before="0" w:after="192" w:line="240" w:lineRule="exact"/>
        <w:ind w:firstLine="709"/>
        <w:jc w:val="both"/>
        <w:rPr>
          <w:sz w:val="28"/>
          <w:szCs w:val="28"/>
        </w:rPr>
      </w:pPr>
      <w:r w:rsidRPr="00913A98">
        <w:rPr>
          <w:sz w:val="28"/>
          <w:szCs w:val="28"/>
        </w:rPr>
        <w:t>1.4</w:t>
      </w:r>
      <w:r>
        <w:rPr>
          <w:sz w:val="28"/>
          <w:szCs w:val="28"/>
        </w:rPr>
        <w:t xml:space="preserve"> </w:t>
      </w:r>
      <w:r w:rsidRPr="00913A98">
        <w:rPr>
          <w:sz w:val="28"/>
          <w:szCs w:val="28"/>
        </w:rPr>
        <w:t>Местные нормативы применяются в следующих случаях:</w:t>
      </w:r>
    </w:p>
    <w:p w:rsidR="009024C4" w:rsidRDefault="009024C4" w:rsidP="009024C4">
      <w:pPr>
        <w:pStyle w:val="7"/>
        <w:shd w:val="clear" w:color="auto" w:fill="auto"/>
        <w:spacing w:before="0" w:after="176"/>
        <w:ind w:right="20" w:firstLine="709"/>
        <w:jc w:val="both"/>
        <w:rPr>
          <w:sz w:val="28"/>
          <w:szCs w:val="28"/>
        </w:rPr>
      </w:pPr>
      <w:r>
        <w:rPr>
          <w:sz w:val="28"/>
          <w:szCs w:val="28"/>
        </w:rPr>
        <w:t>1)</w:t>
      </w:r>
      <w:r w:rsidR="00913A98" w:rsidRPr="00913A98">
        <w:rPr>
          <w:sz w:val="28"/>
          <w:szCs w:val="28"/>
        </w:rPr>
        <w:t xml:space="preserve"> при подготовке планов и программ комплексного </w:t>
      </w:r>
      <w:proofErr w:type="spellStart"/>
      <w:r w:rsidR="00913A98" w:rsidRPr="00913A98">
        <w:rPr>
          <w:sz w:val="28"/>
          <w:szCs w:val="28"/>
        </w:rPr>
        <w:t>социально</w:t>
      </w:r>
      <w:r w:rsidR="00913A98" w:rsidRPr="00913A98">
        <w:rPr>
          <w:sz w:val="28"/>
          <w:szCs w:val="28"/>
        </w:rPr>
        <w:softHyphen/>
        <w:t>экономического</w:t>
      </w:r>
      <w:proofErr w:type="spellEnd"/>
      <w:r w:rsidR="00913A98" w:rsidRPr="00913A98">
        <w:rPr>
          <w:sz w:val="28"/>
          <w:szCs w:val="28"/>
        </w:rPr>
        <w:t xml:space="preserve"> развития муниципального образования;</w:t>
      </w:r>
    </w:p>
    <w:p w:rsidR="009024C4" w:rsidRDefault="009024C4" w:rsidP="009024C4">
      <w:pPr>
        <w:pStyle w:val="7"/>
        <w:shd w:val="clear" w:color="auto" w:fill="auto"/>
        <w:spacing w:before="0" w:after="176"/>
        <w:ind w:right="20" w:firstLine="709"/>
        <w:jc w:val="both"/>
        <w:rPr>
          <w:sz w:val="28"/>
          <w:szCs w:val="28"/>
        </w:rPr>
      </w:pPr>
      <w:r>
        <w:rPr>
          <w:sz w:val="28"/>
          <w:szCs w:val="28"/>
        </w:rPr>
        <w:t>2)</w:t>
      </w:r>
      <w:r w:rsidR="00913A98" w:rsidRPr="00913A98">
        <w:rPr>
          <w:sz w:val="28"/>
          <w:szCs w:val="28"/>
        </w:rPr>
        <w:t xml:space="preserve"> при подготовке и утверждении схемы территориального планирования, в том числе при внесении в нее изменений;</w:t>
      </w:r>
    </w:p>
    <w:p w:rsidR="009024C4" w:rsidRDefault="009024C4" w:rsidP="009024C4">
      <w:pPr>
        <w:pStyle w:val="7"/>
        <w:shd w:val="clear" w:color="auto" w:fill="auto"/>
        <w:spacing w:before="0" w:after="176"/>
        <w:ind w:right="20" w:firstLine="709"/>
        <w:jc w:val="both"/>
        <w:rPr>
          <w:sz w:val="28"/>
          <w:szCs w:val="28"/>
        </w:rPr>
      </w:pPr>
      <w:r>
        <w:rPr>
          <w:sz w:val="28"/>
          <w:szCs w:val="28"/>
        </w:rPr>
        <w:t>3)</w:t>
      </w:r>
      <w:r w:rsidR="00913A98" w:rsidRPr="00913A98">
        <w:rPr>
          <w:sz w:val="28"/>
          <w:szCs w:val="28"/>
        </w:rPr>
        <w:t xml:space="preserve"> при проверке и согласовании проектов схемы территориального планирования, в том числе при внесении в нее изменений с органами государственной власти и органами местного самоуправления в случаях и порядке, предусмотренных Градостроительным </w:t>
      </w:r>
      <w:r w:rsidR="00913A98" w:rsidRPr="00913A98">
        <w:rPr>
          <w:rStyle w:val="4"/>
          <w:sz w:val="28"/>
          <w:szCs w:val="28"/>
        </w:rPr>
        <w:t>кодексом</w:t>
      </w:r>
      <w:r w:rsidR="00913A98" w:rsidRPr="00913A98">
        <w:rPr>
          <w:rStyle w:val="5"/>
          <w:rFonts w:eastAsia="Courier New"/>
          <w:sz w:val="28"/>
          <w:szCs w:val="28"/>
        </w:rPr>
        <w:t xml:space="preserve"> </w:t>
      </w:r>
      <w:r w:rsidR="00913A98" w:rsidRPr="00913A98">
        <w:rPr>
          <w:sz w:val="28"/>
          <w:szCs w:val="28"/>
        </w:rPr>
        <w:t>Российской Федерации;</w:t>
      </w:r>
    </w:p>
    <w:p w:rsidR="009024C4" w:rsidRDefault="009024C4" w:rsidP="009024C4">
      <w:pPr>
        <w:pStyle w:val="7"/>
        <w:shd w:val="clear" w:color="auto" w:fill="auto"/>
        <w:spacing w:before="0" w:after="176"/>
        <w:ind w:right="20" w:firstLine="709"/>
        <w:jc w:val="both"/>
        <w:rPr>
          <w:sz w:val="28"/>
          <w:szCs w:val="28"/>
        </w:rPr>
      </w:pPr>
      <w:r>
        <w:rPr>
          <w:sz w:val="28"/>
          <w:szCs w:val="28"/>
        </w:rPr>
        <w:t>4)</w:t>
      </w:r>
      <w:r w:rsidR="00913A98" w:rsidRPr="00913A98">
        <w:rPr>
          <w:sz w:val="28"/>
          <w:szCs w:val="28"/>
        </w:rPr>
        <w:t xml:space="preserve"> при подготовке и утверждении генеральных планов поселений, в том числе при внесении в них изменений;</w:t>
      </w:r>
    </w:p>
    <w:p w:rsidR="009024C4" w:rsidRDefault="009024C4" w:rsidP="009024C4">
      <w:pPr>
        <w:pStyle w:val="7"/>
        <w:shd w:val="clear" w:color="auto" w:fill="auto"/>
        <w:spacing w:before="0" w:after="176"/>
        <w:ind w:right="20" w:firstLine="709"/>
        <w:jc w:val="both"/>
        <w:rPr>
          <w:sz w:val="28"/>
          <w:szCs w:val="28"/>
        </w:rPr>
      </w:pPr>
      <w:r>
        <w:rPr>
          <w:sz w:val="28"/>
          <w:szCs w:val="28"/>
        </w:rPr>
        <w:t>5)</w:t>
      </w:r>
      <w:r w:rsidR="00913A98" w:rsidRPr="00913A98">
        <w:rPr>
          <w:sz w:val="28"/>
          <w:szCs w:val="28"/>
        </w:rPr>
        <w:t xml:space="preserve"> при проверке и согласовании проектов генеральных планов поселений, в том числе при внесении в них изменений, с органами государственной власти и органами местного самоуправления в случаях и порядке, предусмотренных Градостроительным </w:t>
      </w:r>
      <w:r w:rsidR="00913A98" w:rsidRPr="00913A98">
        <w:rPr>
          <w:rStyle w:val="4"/>
          <w:sz w:val="28"/>
          <w:szCs w:val="28"/>
        </w:rPr>
        <w:t>кодексом</w:t>
      </w:r>
      <w:r w:rsidR="00913A98" w:rsidRPr="00913A98">
        <w:rPr>
          <w:rStyle w:val="5"/>
          <w:rFonts w:eastAsia="Courier New"/>
          <w:sz w:val="28"/>
          <w:szCs w:val="28"/>
        </w:rPr>
        <w:t xml:space="preserve"> </w:t>
      </w:r>
      <w:r w:rsidR="00913A98" w:rsidRPr="00913A98">
        <w:rPr>
          <w:sz w:val="28"/>
          <w:szCs w:val="28"/>
        </w:rPr>
        <w:t>Российской Федерации;</w:t>
      </w:r>
    </w:p>
    <w:p w:rsidR="009024C4" w:rsidRDefault="009024C4" w:rsidP="009024C4">
      <w:pPr>
        <w:pStyle w:val="7"/>
        <w:shd w:val="clear" w:color="auto" w:fill="auto"/>
        <w:spacing w:before="0" w:after="176"/>
        <w:ind w:right="20" w:firstLine="709"/>
        <w:jc w:val="both"/>
        <w:rPr>
          <w:sz w:val="28"/>
          <w:szCs w:val="28"/>
        </w:rPr>
      </w:pPr>
      <w:r>
        <w:rPr>
          <w:sz w:val="28"/>
          <w:szCs w:val="28"/>
        </w:rPr>
        <w:t>6)</w:t>
      </w:r>
      <w:r w:rsidR="00913A98" w:rsidRPr="00913A98">
        <w:rPr>
          <w:sz w:val="28"/>
          <w:szCs w:val="28"/>
        </w:rPr>
        <w:t xml:space="preserve"> при проведении публичных слушаний по проектам генеральных планов поселений, в том числе при внесении в них изменений;</w:t>
      </w:r>
    </w:p>
    <w:p w:rsidR="009024C4" w:rsidRDefault="009024C4" w:rsidP="009024C4">
      <w:pPr>
        <w:pStyle w:val="7"/>
        <w:shd w:val="clear" w:color="auto" w:fill="auto"/>
        <w:spacing w:before="0" w:after="176"/>
        <w:ind w:right="20" w:firstLine="709"/>
        <w:jc w:val="both"/>
        <w:rPr>
          <w:sz w:val="28"/>
          <w:szCs w:val="28"/>
        </w:rPr>
      </w:pPr>
      <w:r>
        <w:rPr>
          <w:sz w:val="28"/>
          <w:szCs w:val="28"/>
        </w:rPr>
        <w:t>7)</w:t>
      </w:r>
      <w:r w:rsidR="00913A98" w:rsidRPr="00913A98">
        <w:rPr>
          <w:sz w:val="28"/>
          <w:szCs w:val="28"/>
        </w:rPr>
        <w:t xml:space="preserve"> при проведении государственной экспертизы проектов генеральных планов поселений, в том числе при внесении в них изменений;</w:t>
      </w:r>
    </w:p>
    <w:p w:rsidR="009024C4" w:rsidRDefault="009024C4" w:rsidP="009024C4">
      <w:pPr>
        <w:pStyle w:val="7"/>
        <w:shd w:val="clear" w:color="auto" w:fill="auto"/>
        <w:spacing w:before="0" w:after="176"/>
        <w:ind w:right="20" w:firstLine="709"/>
        <w:jc w:val="both"/>
        <w:rPr>
          <w:sz w:val="28"/>
          <w:szCs w:val="28"/>
        </w:rPr>
      </w:pPr>
      <w:r>
        <w:rPr>
          <w:sz w:val="28"/>
          <w:szCs w:val="28"/>
        </w:rPr>
        <w:t>8)</w:t>
      </w:r>
      <w:r w:rsidR="00913A98" w:rsidRPr="00913A98">
        <w:rPr>
          <w:sz w:val="28"/>
          <w:szCs w:val="28"/>
        </w:rPr>
        <w:t xml:space="preserve"> при подготовке и утверждении Правил землепользования и застройки поселений, в том числе при внесении в них изменений;</w:t>
      </w:r>
    </w:p>
    <w:p w:rsidR="009024C4" w:rsidRDefault="009024C4" w:rsidP="009024C4">
      <w:pPr>
        <w:pStyle w:val="7"/>
        <w:shd w:val="clear" w:color="auto" w:fill="auto"/>
        <w:spacing w:before="0" w:after="176"/>
        <w:ind w:right="20" w:firstLine="709"/>
        <w:jc w:val="both"/>
        <w:rPr>
          <w:sz w:val="28"/>
          <w:szCs w:val="28"/>
        </w:rPr>
      </w:pPr>
      <w:r>
        <w:rPr>
          <w:sz w:val="28"/>
          <w:szCs w:val="28"/>
        </w:rPr>
        <w:t>9)</w:t>
      </w:r>
      <w:r w:rsidR="00913A98" w:rsidRPr="00913A98">
        <w:rPr>
          <w:sz w:val="28"/>
          <w:szCs w:val="28"/>
        </w:rPr>
        <w:t xml:space="preserve"> при подготовке и утверждении документации по планировке территории поселений;</w:t>
      </w:r>
    </w:p>
    <w:p w:rsidR="009024C4" w:rsidRDefault="009024C4" w:rsidP="009024C4">
      <w:pPr>
        <w:pStyle w:val="7"/>
        <w:shd w:val="clear" w:color="auto" w:fill="auto"/>
        <w:spacing w:before="0" w:after="176"/>
        <w:ind w:right="20" w:firstLine="709"/>
        <w:jc w:val="both"/>
        <w:rPr>
          <w:sz w:val="28"/>
          <w:szCs w:val="28"/>
        </w:rPr>
      </w:pPr>
      <w:proofErr w:type="gramStart"/>
      <w:r>
        <w:rPr>
          <w:sz w:val="28"/>
          <w:szCs w:val="28"/>
        </w:rPr>
        <w:t>10)</w:t>
      </w:r>
      <w:r w:rsidR="00913A98" w:rsidRPr="00913A98">
        <w:rPr>
          <w:sz w:val="28"/>
          <w:szCs w:val="28"/>
        </w:rPr>
        <w:t xml:space="preserve">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w:t>
      </w:r>
      <w:r>
        <w:rPr>
          <w:sz w:val="28"/>
          <w:szCs w:val="28"/>
        </w:rPr>
        <w:t xml:space="preserve"> </w:t>
      </w:r>
      <w:r w:rsidR="00913A98" w:rsidRPr="00B3381A">
        <w:rPr>
          <w:sz w:val="28"/>
          <w:szCs w:val="28"/>
        </w:rPr>
        <w:t xml:space="preserve">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w:t>
      </w:r>
      <w:r w:rsidR="00913A98" w:rsidRPr="00B3381A">
        <w:rPr>
          <w:sz w:val="28"/>
          <w:szCs w:val="28"/>
        </w:rPr>
        <w:lastRenderedPageBreak/>
        <w:t>объектов культурного наследия, границ зон с особыми условиями использования территорий;</w:t>
      </w:r>
      <w:proofErr w:type="gramEnd"/>
    </w:p>
    <w:p w:rsidR="009024C4" w:rsidRDefault="009024C4" w:rsidP="009024C4">
      <w:pPr>
        <w:pStyle w:val="7"/>
        <w:shd w:val="clear" w:color="auto" w:fill="auto"/>
        <w:spacing w:before="0" w:after="176"/>
        <w:ind w:right="20" w:firstLine="709"/>
        <w:jc w:val="both"/>
        <w:rPr>
          <w:sz w:val="28"/>
          <w:szCs w:val="28"/>
        </w:rPr>
      </w:pPr>
      <w:r>
        <w:rPr>
          <w:sz w:val="28"/>
          <w:szCs w:val="28"/>
        </w:rPr>
        <w:t>11)</w:t>
      </w:r>
      <w:r w:rsidR="00913A98" w:rsidRPr="00B3381A">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9024C4" w:rsidRDefault="009024C4" w:rsidP="009024C4">
      <w:pPr>
        <w:pStyle w:val="7"/>
        <w:shd w:val="clear" w:color="auto" w:fill="auto"/>
        <w:spacing w:before="0" w:after="176"/>
        <w:ind w:right="20" w:firstLine="709"/>
        <w:jc w:val="both"/>
        <w:rPr>
          <w:sz w:val="28"/>
          <w:szCs w:val="28"/>
        </w:rPr>
      </w:pPr>
      <w:r>
        <w:rPr>
          <w:sz w:val="28"/>
          <w:szCs w:val="28"/>
        </w:rPr>
        <w:t>12)</w:t>
      </w:r>
      <w:r w:rsidR="00913A98" w:rsidRPr="00B3381A">
        <w:rPr>
          <w:sz w:val="28"/>
          <w:szCs w:val="28"/>
        </w:rPr>
        <w:t xml:space="preserve"> при осуществлении региональными органами государственной власти </w:t>
      </w:r>
      <w:proofErr w:type="gramStart"/>
      <w:r w:rsidR="00913A98" w:rsidRPr="00B3381A">
        <w:rPr>
          <w:sz w:val="28"/>
          <w:szCs w:val="28"/>
        </w:rPr>
        <w:t>контроля за</w:t>
      </w:r>
      <w:proofErr w:type="gramEnd"/>
      <w:r w:rsidR="00913A98" w:rsidRPr="00B3381A">
        <w:rPr>
          <w:sz w:val="28"/>
          <w:szCs w:val="28"/>
        </w:rPr>
        <w:t xml:space="preserve"> соблюдением органами местного самоуправления законодательства о градостроительной деятельности;</w:t>
      </w:r>
    </w:p>
    <w:p w:rsidR="009024C4" w:rsidRDefault="009024C4" w:rsidP="009024C4">
      <w:pPr>
        <w:pStyle w:val="7"/>
        <w:shd w:val="clear" w:color="auto" w:fill="auto"/>
        <w:spacing w:before="0" w:after="176"/>
        <w:ind w:right="20" w:firstLine="709"/>
        <w:jc w:val="both"/>
        <w:rPr>
          <w:sz w:val="28"/>
          <w:szCs w:val="28"/>
        </w:rPr>
      </w:pPr>
      <w:r>
        <w:rPr>
          <w:sz w:val="28"/>
          <w:szCs w:val="28"/>
        </w:rPr>
        <w:t>13)</w:t>
      </w:r>
      <w:r w:rsidR="00913A98" w:rsidRPr="00B3381A">
        <w:rPr>
          <w:sz w:val="28"/>
          <w:szCs w:val="28"/>
        </w:rPr>
        <w:t xml:space="preserve"> при осуществлении органами местного самоуправления муниципального градостроительного контроля;</w:t>
      </w:r>
    </w:p>
    <w:p w:rsidR="00913A98" w:rsidRPr="00B3381A" w:rsidRDefault="009024C4" w:rsidP="009024C4">
      <w:pPr>
        <w:pStyle w:val="7"/>
        <w:shd w:val="clear" w:color="auto" w:fill="auto"/>
        <w:spacing w:before="0" w:after="176"/>
        <w:ind w:right="20" w:firstLine="709"/>
        <w:jc w:val="both"/>
        <w:rPr>
          <w:sz w:val="28"/>
          <w:szCs w:val="28"/>
        </w:rPr>
      </w:pPr>
      <w:r>
        <w:rPr>
          <w:sz w:val="28"/>
          <w:szCs w:val="28"/>
        </w:rPr>
        <w:t>14)</w:t>
      </w:r>
      <w:r w:rsidR="00913A98" w:rsidRPr="00B3381A">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сельского поселения, иными объектами местного значения сельского поселения, населения Уторгошского сельского поселения, и расчетных показателей максимально допустимого уровня территориальной доступности таких объектов для населения Уторгошского сельского поселения</w:t>
      </w:r>
    </w:p>
    <w:p w:rsidR="00913A98" w:rsidRPr="00B3381A" w:rsidRDefault="00B3381A" w:rsidP="00B3381A">
      <w:pPr>
        <w:pStyle w:val="7"/>
        <w:shd w:val="clear" w:color="auto" w:fill="auto"/>
        <w:spacing w:before="0" w:after="180"/>
        <w:ind w:right="20" w:firstLine="851"/>
        <w:jc w:val="both"/>
        <w:rPr>
          <w:sz w:val="28"/>
          <w:szCs w:val="28"/>
        </w:rPr>
      </w:pPr>
      <w:r>
        <w:rPr>
          <w:sz w:val="28"/>
          <w:szCs w:val="28"/>
        </w:rPr>
        <w:t>1.5</w:t>
      </w:r>
      <w:r w:rsidR="00913A98" w:rsidRPr="00B3381A">
        <w:rPr>
          <w:sz w:val="28"/>
          <w:szCs w:val="28"/>
        </w:rPr>
        <w:t xml:space="preserve"> 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13A98" w:rsidRPr="00B3381A" w:rsidRDefault="00B3381A" w:rsidP="00B3381A">
      <w:pPr>
        <w:pStyle w:val="7"/>
        <w:shd w:val="clear" w:color="auto" w:fill="auto"/>
        <w:spacing w:before="0"/>
        <w:ind w:right="20" w:firstLine="851"/>
        <w:jc w:val="both"/>
        <w:rPr>
          <w:sz w:val="28"/>
          <w:szCs w:val="28"/>
        </w:rPr>
      </w:pPr>
      <w:r>
        <w:rPr>
          <w:sz w:val="28"/>
          <w:szCs w:val="28"/>
        </w:rPr>
        <w:t>1.6</w:t>
      </w:r>
      <w:proofErr w:type="gramStart"/>
      <w:r w:rsidR="00913A98" w:rsidRPr="00B3381A">
        <w:rPr>
          <w:sz w:val="28"/>
          <w:szCs w:val="28"/>
        </w:rPr>
        <w:t xml:space="preserve"> В</w:t>
      </w:r>
      <w:proofErr w:type="gramEnd"/>
      <w:r w:rsidR="00913A98" w:rsidRPr="00B3381A">
        <w:rPr>
          <w:sz w:val="28"/>
          <w:szCs w:val="28"/>
        </w:rPr>
        <w:t xml:space="preserve">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ПОСЕЛЕНИЙ" (актуализированная редакция </w:t>
      </w:r>
      <w:proofErr w:type="spellStart"/>
      <w:r w:rsidR="00913A98" w:rsidRPr="00B3381A">
        <w:rPr>
          <w:sz w:val="28"/>
          <w:szCs w:val="28"/>
        </w:rPr>
        <w:t>СНиП</w:t>
      </w:r>
      <w:proofErr w:type="spellEnd"/>
      <w:r w:rsidR="00913A98" w:rsidRPr="00B3381A">
        <w:rPr>
          <w:sz w:val="28"/>
          <w:szCs w:val="28"/>
        </w:rPr>
        <w:t xml:space="preserve"> 2.07.01 - 89*).</w:t>
      </w:r>
    </w:p>
    <w:p w:rsidR="00913A98" w:rsidRDefault="00913A98" w:rsidP="00913A98">
      <w:pPr>
        <w:pStyle w:val="7"/>
        <w:shd w:val="clear" w:color="auto" w:fill="auto"/>
        <w:spacing w:before="0"/>
        <w:ind w:left="20" w:right="20" w:firstLine="0"/>
        <w:jc w:val="both"/>
      </w:pPr>
    </w:p>
    <w:p w:rsidR="00913A98" w:rsidRDefault="00913A98" w:rsidP="00913A98">
      <w:pPr>
        <w:pStyle w:val="7"/>
        <w:shd w:val="clear" w:color="auto" w:fill="auto"/>
        <w:spacing w:before="0"/>
        <w:ind w:left="20" w:right="20" w:firstLine="0"/>
        <w:jc w:val="both"/>
      </w:pPr>
    </w:p>
    <w:p w:rsidR="00B3381A" w:rsidRDefault="00B3381A" w:rsidP="009024C4">
      <w:pPr>
        <w:pStyle w:val="7"/>
        <w:shd w:val="clear" w:color="auto" w:fill="auto"/>
        <w:tabs>
          <w:tab w:val="left" w:pos="0"/>
        </w:tabs>
        <w:spacing w:before="0" w:after="304" w:line="326" w:lineRule="exact"/>
        <w:ind w:right="-2" w:firstLine="0"/>
        <w:jc w:val="center"/>
        <w:rPr>
          <w:b/>
          <w:sz w:val="28"/>
          <w:szCs w:val="28"/>
        </w:rPr>
      </w:pPr>
      <w:r w:rsidRPr="00B3381A">
        <w:rPr>
          <w:b/>
          <w:sz w:val="28"/>
          <w:szCs w:val="28"/>
        </w:rPr>
        <w:t>2</w:t>
      </w:r>
      <w:r w:rsidRPr="00B3381A">
        <w:rPr>
          <w:sz w:val="28"/>
          <w:szCs w:val="28"/>
        </w:rPr>
        <w:t>.</w:t>
      </w:r>
      <w:r w:rsidRPr="00B3381A">
        <w:rPr>
          <w:b/>
          <w:sz w:val="28"/>
          <w:szCs w:val="28"/>
        </w:rPr>
        <w:t xml:space="preserve"> Правила применения расчетных показателей и предельных значений расчетных показателей</w:t>
      </w:r>
    </w:p>
    <w:p w:rsidR="009024C4" w:rsidRDefault="00B3381A" w:rsidP="009024C4">
      <w:pPr>
        <w:pStyle w:val="7"/>
        <w:shd w:val="clear" w:color="auto" w:fill="auto"/>
        <w:tabs>
          <w:tab w:val="left" w:pos="0"/>
          <w:tab w:val="left" w:pos="9356"/>
        </w:tabs>
        <w:spacing w:before="0" w:after="300"/>
        <w:ind w:right="-2" w:firstLine="851"/>
        <w:jc w:val="both"/>
        <w:rPr>
          <w:sz w:val="28"/>
          <w:szCs w:val="28"/>
        </w:rPr>
      </w:pPr>
      <w:r w:rsidRPr="00B3381A">
        <w:rPr>
          <w:sz w:val="28"/>
          <w:szCs w:val="28"/>
        </w:rPr>
        <w:t>2.1</w:t>
      </w:r>
      <w:r>
        <w:rPr>
          <w:sz w:val="28"/>
          <w:szCs w:val="28"/>
        </w:rPr>
        <w:t xml:space="preserve"> </w:t>
      </w:r>
      <w:r w:rsidRPr="00B3381A">
        <w:rPr>
          <w:sz w:val="28"/>
          <w:szCs w:val="28"/>
        </w:rPr>
        <w:t>Особенности применения расчетных показателей при подготовке определенных видов документов</w:t>
      </w:r>
    </w:p>
    <w:p w:rsidR="00B3381A" w:rsidRPr="00B3381A" w:rsidRDefault="00EF78F8" w:rsidP="009024C4">
      <w:pPr>
        <w:pStyle w:val="7"/>
        <w:shd w:val="clear" w:color="auto" w:fill="auto"/>
        <w:tabs>
          <w:tab w:val="left" w:pos="0"/>
          <w:tab w:val="left" w:pos="9356"/>
        </w:tabs>
        <w:spacing w:before="0" w:after="300"/>
        <w:ind w:right="-2" w:firstLine="851"/>
        <w:jc w:val="both"/>
        <w:rPr>
          <w:sz w:val="28"/>
          <w:szCs w:val="28"/>
        </w:rPr>
      </w:pPr>
      <w:r>
        <w:rPr>
          <w:sz w:val="28"/>
          <w:szCs w:val="28"/>
        </w:rPr>
        <w:t>2.1.1</w:t>
      </w:r>
      <w:proofErr w:type="gramStart"/>
      <w:r>
        <w:rPr>
          <w:sz w:val="28"/>
          <w:szCs w:val="28"/>
        </w:rPr>
        <w:t xml:space="preserve"> </w:t>
      </w:r>
      <w:r w:rsidR="00B3381A" w:rsidRPr="00B3381A">
        <w:rPr>
          <w:sz w:val="28"/>
          <w:szCs w:val="28"/>
        </w:rPr>
        <w:t>П</w:t>
      </w:r>
      <w:proofErr w:type="gramEnd"/>
      <w:r w:rsidR="00B3381A" w:rsidRPr="00B3381A">
        <w:rPr>
          <w:sz w:val="28"/>
          <w:szCs w:val="28"/>
        </w:rPr>
        <w:t>ри подготовке схемы территориального планирования Уторгошского сельского поселения, в том числе при внесении в нее изменений расчетные показатели применяются:</w:t>
      </w:r>
    </w:p>
    <w:p w:rsidR="00B3381A" w:rsidRPr="00B3381A" w:rsidRDefault="00B3381A" w:rsidP="00B3381A">
      <w:pPr>
        <w:pStyle w:val="7"/>
        <w:shd w:val="clear" w:color="auto" w:fill="auto"/>
        <w:spacing w:before="0" w:after="184"/>
        <w:ind w:left="20" w:right="20" w:firstLine="560"/>
        <w:jc w:val="both"/>
        <w:rPr>
          <w:sz w:val="28"/>
          <w:szCs w:val="28"/>
        </w:rPr>
      </w:pPr>
      <w:r>
        <w:t>1</w:t>
      </w:r>
      <w:r w:rsidRPr="00B3381A">
        <w:rPr>
          <w:sz w:val="28"/>
          <w:szCs w:val="28"/>
        </w:rPr>
        <w:t xml:space="preserve">) при обосновании выбранного </w:t>
      </w:r>
      <w:proofErr w:type="gramStart"/>
      <w:r w:rsidRPr="00B3381A">
        <w:rPr>
          <w:sz w:val="28"/>
          <w:szCs w:val="28"/>
        </w:rPr>
        <w:t xml:space="preserve">варианта размещения объектов </w:t>
      </w:r>
      <w:r w:rsidRPr="00B3381A">
        <w:rPr>
          <w:sz w:val="28"/>
          <w:szCs w:val="28"/>
        </w:rPr>
        <w:lastRenderedPageBreak/>
        <w:t>местного значения</w:t>
      </w:r>
      <w:r>
        <w:t xml:space="preserve"> </w:t>
      </w:r>
      <w:r w:rsidRPr="00B3381A">
        <w:rPr>
          <w:sz w:val="28"/>
          <w:szCs w:val="28"/>
        </w:rPr>
        <w:t>сельского поселения</w:t>
      </w:r>
      <w:proofErr w:type="gramEnd"/>
      <w:r w:rsidRPr="00B3381A">
        <w:rPr>
          <w:sz w:val="28"/>
          <w:szCs w:val="28"/>
        </w:rPr>
        <w:t xml:space="preserve"> в составе материалов по обоснованию схемы территориального планирования Уторгошского сельского поселения.</w:t>
      </w:r>
    </w:p>
    <w:p w:rsidR="00B3381A" w:rsidRPr="00B3381A" w:rsidRDefault="00B3381A" w:rsidP="00B3381A">
      <w:pPr>
        <w:pStyle w:val="7"/>
        <w:shd w:val="clear" w:color="auto" w:fill="auto"/>
        <w:spacing w:before="0" w:after="176" w:line="317" w:lineRule="exact"/>
        <w:ind w:right="20" w:firstLine="851"/>
        <w:jc w:val="both"/>
        <w:rPr>
          <w:sz w:val="28"/>
          <w:szCs w:val="28"/>
        </w:rPr>
      </w:pPr>
      <w:r w:rsidRPr="00B3381A">
        <w:rPr>
          <w:sz w:val="28"/>
          <w:szCs w:val="28"/>
        </w:rPr>
        <w:t>2.1.2</w:t>
      </w:r>
      <w:proofErr w:type="gramStart"/>
      <w:r w:rsidRPr="00B3381A">
        <w:rPr>
          <w:sz w:val="28"/>
          <w:szCs w:val="28"/>
        </w:rPr>
        <w:t xml:space="preserve"> П</w:t>
      </w:r>
      <w:proofErr w:type="gramEnd"/>
      <w:r w:rsidRPr="00B3381A">
        <w:rPr>
          <w:sz w:val="28"/>
          <w:szCs w:val="28"/>
        </w:rPr>
        <w:t>ри подготовке генеральных планов поселений, в том числе при внесении в них изменений расчетные показатели применяются:</w:t>
      </w:r>
    </w:p>
    <w:p w:rsidR="009024C4" w:rsidRDefault="009024C4" w:rsidP="009024C4">
      <w:pPr>
        <w:pStyle w:val="7"/>
        <w:shd w:val="clear" w:color="auto" w:fill="auto"/>
        <w:spacing w:before="0" w:after="180"/>
        <w:ind w:right="20" w:firstLine="709"/>
        <w:jc w:val="both"/>
        <w:rPr>
          <w:sz w:val="28"/>
          <w:szCs w:val="28"/>
        </w:rPr>
      </w:pPr>
      <w:r>
        <w:rPr>
          <w:sz w:val="28"/>
          <w:szCs w:val="28"/>
        </w:rPr>
        <w:t xml:space="preserve">1) </w:t>
      </w:r>
      <w:r w:rsidR="00B3381A" w:rsidRPr="00B3381A">
        <w:rPr>
          <w:sz w:val="28"/>
          <w:szCs w:val="28"/>
        </w:rPr>
        <w:t>при обосновании выбранного варианта размещения объектов местного значения муниципального района, планируемых к размещению на территории поселений, в составе материалов по обоснованию генеральных планов поселений;</w:t>
      </w:r>
    </w:p>
    <w:p w:rsidR="00B3381A" w:rsidRPr="00B3381A" w:rsidRDefault="009024C4" w:rsidP="009024C4">
      <w:pPr>
        <w:pStyle w:val="7"/>
        <w:shd w:val="clear" w:color="auto" w:fill="auto"/>
        <w:spacing w:before="0" w:after="180"/>
        <w:ind w:right="20" w:firstLine="709"/>
        <w:jc w:val="both"/>
        <w:rPr>
          <w:sz w:val="28"/>
          <w:szCs w:val="28"/>
        </w:rPr>
      </w:pPr>
      <w:r>
        <w:rPr>
          <w:sz w:val="28"/>
          <w:szCs w:val="28"/>
        </w:rPr>
        <w:t>2)</w:t>
      </w:r>
      <w:r w:rsidR="00B3381A" w:rsidRPr="00B3381A">
        <w:rPr>
          <w:sz w:val="28"/>
          <w:szCs w:val="28"/>
        </w:rPr>
        <w:t xml:space="preserve"> при определении границ функциональных зон, в которых планируется размещение объектов местного значения сельского поселения, на карте функциональных зон поселения.</w:t>
      </w:r>
    </w:p>
    <w:p w:rsidR="00B3381A" w:rsidRPr="00B3381A" w:rsidRDefault="00B3381A" w:rsidP="00B3381A">
      <w:pPr>
        <w:pStyle w:val="7"/>
        <w:shd w:val="clear" w:color="auto" w:fill="auto"/>
        <w:spacing w:before="0" w:after="176" w:line="317" w:lineRule="exact"/>
        <w:ind w:right="20" w:firstLine="851"/>
        <w:jc w:val="both"/>
        <w:rPr>
          <w:sz w:val="28"/>
          <w:szCs w:val="28"/>
        </w:rPr>
      </w:pPr>
      <w:r>
        <w:rPr>
          <w:sz w:val="28"/>
          <w:szCs w:val="28"/>
        </w:rPr>
        <w:t>2.1.3</w:t>
      </w:r>
      <w:proofErr w:type="gramStart"/>
      <w:r w:rsidRPr="00B3381A">
        <w:rPr>
          <w:sz w:val="28"/>
          <w:szCs w:val="28"/>
        </w:rPr>
        <w:t xml:space="preserve"> П</w:t>
      </w:r>
      <w:proofErr w:type="gramEnd"/>
      <w:r w:rsidRPr="00B3381A">
        <w:rPr>
          <w:sz w:val="28"/>
          <w:szCs w:val="28"/>
        </w:rPr>
        <w:t>ри подготовке документации по планировке территории расчетные показатели применяются:</w:t>
      </w:r>
    </w:p>
    <w:p w:rsidR="009024C4" w:rsidRDefault="009024C4" w:rsidP="009024C4">
      <w:pPr>
        <w:pStyle w:val="7"/>
        <w:shd w:val="clear" w:color="auto" w:fill="auto"/>
        <w:spacing w:before="0" w:after="184"/>
        <w:ind w:right="20" w:firstLine="709"/>
        <w:jc w:val="both"/>
        <w:rPr>
          <w:sz w:val="28"/>
          <w:szCs w:val="28"/>
        </w:rPr>
      </w:pPr>
      <w:r>
        <w:rPr>
          <w:sz w:val="28"/>
          <w:szCs w:val="28"/>
        </w:rPr>
        <w:t>1)</w:t>
      </w:r>
      <w:r w:rsidR="00B3381A" w:rsidRPr="00B3381A">
        <w:rPr>
          <w:sz w:val="28"/>
          <w:szCs w:val="28"/>
        </w:rPr>
        <w:t xml:space="preserve"> при определении </w:t>
      </w:r>
      <w:proofErr w:type="gramStart"/>
      <w:r w:rsidR="00B3381A" w:rsidRPr="00B3381A">
        <w:rPr>
          <w:sz w:val="28"/>
          <w:szCs w:val="28"/>
        </w:rPr>
        <w:t>границ зон планируемого размещения объектов местного значения сельского поселения</w:t>
      </w:r>
      <w:proofErr w:type="gramEnd"/>
      <w:r w:rsidR="00B3381A" w:rsidRPr="00B3381A">
        <w:rPr>
          <w:sz w:val="28"/>
          <w:szCs w:val="28"/>
        </w:rPr>
        <w:t xml:space="preserve"> на чертежах проектов планировки территории;</w:t>
      </w:r>
    </w:p>
    <w:p w:rsidR="009024C4" w:rsidRDefault="009024C4" w:rsidP="009024C4">
      <w:pPr>
        <w:pStyle w:val="7"/>
        <w:shd w:val="clear" w:color="auto" w:fill="auto"/>
        <w:spacing w:before="0" w:after="184"/>
        <w:ind w:right="20" w:firstLine="709"/>
        <w:jc w:val="both"/>
        <w:rPr>
          <w:sz w:val="28"/>
          <w:szCs w:val="28"/>
        </w:rPr>
      </w:pPr>
      <w:r>
        <w:rPr>
          <w:sz w:val="28"/>
          <w:szCs w:val="28"/>
        </w:rPr>
        <w:t>2)</w:t>
      </w:r>
      <w:r w:rsidR="00B3381A" w:rsidRPr="00B3381A">
        <w:rPr>
          <w:sz w:val="28"/>
          <w:szCs w:val="28"/>
        </w:rPr>
        <w:t xml:space="preserve"> при подготовке положений о характеристиках планируемого развития территории в составе проекта планировки территории;</w:t>
      </w:r>
    </w:p>
    <w:p w:rsidR="00B3381A" w:rsidRPr="00B3381A" w:rsidRDefault="009024C4" w:rsidP="009024C4">
      <w:pPr>
        <w:pStyle w:val="7"/>
        <w:shd w:val="clear" w:color="auto" w:fill="auto"/>
        <w:spacing w:before="0" w:after="184"/>
        <w:ind w:right="20" w:firstLine="709"/>
        <w:jc w:val="both"/>
        <w:rPr>
          <w:sz w:val="28"/>
          <w:szCs w:val="28"/>
        </w:rPr>
      </w:pPr>
      <w:r>
        <w:rPr>
          <w:sz w:val="28"/>
          <w:szCs w:val="28"/>
        </w:rPr>
        <w:t>3)</w:t>
      </w:r>
      <w:r w:rsidR="00B3381A" w:rsidRPr="00B3381A">
        <w:rPr>
          <w:sz w:val="28"/>
          <w:szCs w:val="28"/>
        </w:rPr>
        <w:t xml:space="preserve"> при подготовке материалов по обоснованию проектов планировки территории.</w:t>
      </w:r>
    </w:p>
    <w:p w:rsidR="00B3381A" w:rsidRPr="00B3381A" w:rsidRDefault="00B3381A" w:rsidP="00B3381A">
      <w:pPr>
        <w:pStyle w:val="7"/>
        <w:shd w:val="clear" w:color="auto" w:fill="auto"/>
        <w:spacing w:before="0"/>
        <w:ind w:right="20" w:firstLine="851"/>
        <w:jc w:val="both"/>
        <w:rPr>
          <w:sz w:val="28"/>
          <w:szCs w:val="28"/>
        </w:rPr>
      </w:pPr>
      <w:r>
        <w:rPr>
          <w:sz w:val="28"/>
          <w:szCs w:val="28"/>
        </w:rPr>
        <w:t>2.1.4</w:t>
      </w:r>
      <w:proofErr w:type="gramStart"/>
      <w:r w:rsidRPr="00B3381A">
        <w:rPr>
          <w:sz w:val="28"/>
          <w:szCs w:val="28"/>
        </w:rPr>
        <w:t xml:space="preserve"> П</w:t>
      </w:r>
      <w:proofErr w:type="gramEnd"/>
      <w:r w:rsidRPr="00B3381A">
        <w:rPr>
          <w:sz w:val="28"/>
          <w:szCs w:val="28"/>
        </w:rPr>
        <w:t>ри подготовке проектов документов, указанных в пункте 1.4 статьи 3 местных нормативов, должны применяться расчетные показатели, действующие на момент начала процедуры согласования таких проектов или процедуры их рассмотрения на публичных слушаниях. В случае если в период согласования таких проектов или их рассмотрения на публичных слушаниях расчетные показатели были изменены, не требуется корректировка таких проектов с целью приведения их в соответствие с действующими нормативами.</w:t>
      </w:r>
    </w:p>
    <w:p w:rsidR="00B3381A" w:rsidRDefault="00B3381A" w:rsidP="00B3381A">
      <w:pPr>
        <w:pStyle w:val="7"/>
        <w:shd w:val="clear" w:color="auto" w:fill="auto"/>
        <w:spacing w:before="0"/>
        <w:ind w:right="20" w:firstLine="851"/>
        <w:jc w:val="both"/>
        <w:rPr>
          <w:sz w:val="28"/>
          <w:szCs w:val="28"/>
        </w:rPr>
      </w:pPr>
      <w:r>
        <w:rPr>
          <w:sz w:val="28"/>
          <w:szCs w:val="28"/>
        </w:rPr>
        <w:t>2.1.5</w:t>
      </w:r>
      <w:proofErr w:type="gramStart"/>
      <w:r>
        <w:rPr>
          <w:sz w:val="28"/>
          <w:szCs w:val="28"/>
        </w:rPr>
        <w:t xml:space="preserve"> </w:t>
      </w:r>
      <w:r w:rsidRPr="00B3381A">
        <w:rPr>
          <w:sz w:val="28"/>
          <w:szCs w:val="28"/>
        </w:rPr>
        <w:t>В</w:t>
      </w:r>
      <w:proofErr w:type="gramEnd"/>
      <w:r w:rsidRPr="00B3381A">
        <w:rPr>
          <w:sz w:val="28"/>
          <w:szCs w:val="28"/>
        </w:rPr>
        <w:t xml:space="preserve"> случае если с момента окончания процедур согласования проектов документов, указанных в пункте 1.4.3 местных нормативов должны, или их рассмотрения на публичных слушаниях и до момента утверждения данных документов, состав или значения расчетных показателей были изменены более одного раза, требуется корректировка проектов данных документов с целью приведения их в соответствие с действующими местными нормативами, а также, в случае, если в результате такой корректировки была изменена утверждаемая часть данных документов, повторное проведение процедур согласования проектов данных документов и их рассмотрения на публичных слушаниях.</w:t>
      </w:r>
    </w:p>
    <w:p w:rsidR="00B3381A" w:rsidRDefault="00B3381A" w:rsidP="00B3381A">
      <w:pPr>
        <w:pStyle w:val="7"/>
        <w:shd w:val="clear" w:color="auto" w:fill="auto"/>
        <w:spacing w:before="0"/>
        <w:ind w:right="20" w:firstLine="851"/>
        <w:jc w:val="both"/>
        <w:rPr>
          <w:sz w:val="28"/>
          <w:szCs w:val="28"/>
        </w:rPr>
      </w:pPr>
    </w:p>
    <w:p w:rsidR="00B3381A" w:rsidRDefault="00B3381A" w:rsidP="009024C4">
      <w:pPr>
        <w:pStyle w:val="7"/>
        <w:shd w:val="clear" w:color="auto" w:fill="auto"/>
        <w:tabs>
          <w:tab w:val="left" w:pos="0"/>
          <w:tab w:val="left" w:pos="9354"/>
        </w:tabs>
        <w:spacing w:before="0" w:after="300"/>
        <w:ind w:right="-2" w:firstLine="0"/>
        <w:jc w:val="center"/>
        <w:rPr>
          <w:b/>
          <w:sz w:val="28"/>
          <w:szCs w:val="28"/>
        </w:rPr>
      </w:pPr>
      <w:r w:rsidRPr="00B3381A">
        <w:rPr>
          <w:b/>
          <w:sz w:val="28"/>
          <w:szCs w:val="28"/>
        </w:rPr>
        <w:lastRenderedPageBreak/>
        <w:t>3.</w:t>
      </w:r>
      <w:bookmarkStart w:id="0" w:name="bookmark4"/>
      <w:r w:rsidRPr="00B3381A">
        <w:rPr>
          <w:b/>
          <w:sz w:val="28"/>
          <w:szCs w:val="28"/>
        </w:rPr>
        <w:t xml:space="preserve"> Правила применения расчетных показателей при обосновании выбранного варианта размещения объектов регионального значения в проектах документов территориального планирования</w:t>
      </w:r>
      <w:bookmarkEnd w:id="0"/>
    </w:p>
    <w:p w:rsidR="00B3381A" w:rsidRPr="00B3381A" w:rsidRDefault="00B3381A" w:rsidP="00B3381A">
      <w:pPr>
        <w:pStyle w:val="7"/>
        <w:shd w:val="clear" w:color="auto" w:fill="auto"/>
        <w:spacing w:before="0" w:after="180"/>
        <w:ind w:right="20" w:firstLine="851"/>
        <w:jc w:val="both"/>
        <w:rPr>
          <w:sz w:val="28"/>
          <w:szCs w:val="28"/>
        </w:rPr>
      </w:pPr>
      <w:r w:rsidRPr="00B3381A">
        <w:rPr>
          <w:sz w:val="28"/>
          <w:szCs w:val="28"/>
        </w:rPr>
        <w:t>3.1</w:t>
      </w:r>
      <w:proofErr w:type="gramStart"/>
      <w:r>
        <w:t xml:space="preserve"> </w:t>
      </w:r>
      <w:r w:rsidRPr="00B3381A">
        <w:rPr>
          <w:sz w:val="28"/>
          <w:szCs w:val="28"/>
        </w:rPr>
        <w:t>Д</w:t>
      </w:r>
      <w:proofErr w:type="gramEnd"/>
      <w:r w:rsidRPr="00B3381A">
        <w:rPr>
          <w:sz w:val="28"/>
          <w:szCs w:val="28"/>
        </w:rPr>
        <w:t>ля обоснования выбранного варианта размещения объектов местного значения в ходе подготовки проектов документов территориального планирования необходимо:</w:t>
      </w:r>
    </w:p>
    <w:p w:rsidR="009024C4" w:rsidRDefault="009024C4" w:rsidP="009024C4">
      <w:pPr>
        <w:pStyle w:val="7"/>
        <w:shd w:val="clear" w:color="auto" w:fill="auto"/>
        <w:spacing w:before="0" w:after="180"/>
        <w:ind w:right="20" w:firstLine="709"/>
        <w:jc w:val="both"/>
        <w:rPr>
          <w:sz w:val="28"/>
          <w:szCs w:val="28"/>
        </w:rPr>
      </w:pPr>
      <w:proofErr w:type="gramStart"/>
      <w:r>
        <w:rPr>
          <w:sz w:val="28"/>
          <w:szCs w:val="28"/>
        </w:rPr>
        <w:t>1)</w:t>
      </w:r>
      <w:r w:rsidR="00B3381A" w:rsidRPr="00B3381A">
        <w:rPr>
          <w:sz w:val="28"/>
          <w:szCs w:val="28"/>
        </w:rPr>
        <w:t xml:space="preserve"> определить расчетное количество объектов местного значения, либо их расчетные характеристики (площадь, количество мест в них и т.д.) по каждому виду таких объектов путем умножения расчетного показателя на прогнозную численность населения в целом по сельскому поселению или (при наличии соответствующих данных о прогнозных изменениях социально-демографического состава населения) в разрезе административно</w:t>
      </w:r>
      <w:r w:rsidR="00B3381A" w:rsidRPr="00B3381A">
        <w:rPr>
          <w:sz w:val="28"/>
          <w:szCs w:val="28"/>
        </w:rPr>
        <w:softHyphen/>
        <w:t>-территориальных единиц Уторгошского (муниципальных образований, населенных пунктов);</w:t>
      </w:r>
      <w:proofErr w:type="gramEnd"/>
      <w:r w:rsidR="00B3381A" w:rsidRPr="00B3381A">
        <w:rPr>
          <w:sz w:val="28"/>
          <w:szCs w:val="28"/>
        </w:rPr>
        <w:t xml:space="preserve"> в случае если расчетный показатель определен не на единицу населения, а на административно-территориальную единицу муниципального образования Уторгошского сельского поселения либо на отдельный элемент планировочной структуры населенных пунктов Уторгошского сельского поселения, определяется наличие данных объектов на территории таких административно-территориальных единиц либо элементов планировочной структуры;</w:t>
      </w:r>
    </w:p>
    <w:p w:rsidR="009024C4" w:rsidRDefault="009024C4" w:rsidP="009024C4">
      <w:pPr>
        <w:pStyle w:val="7"/>
        <w:shd w:val="clear" w:color="auto" w:fill="auto"/>
        <w:spacing w:before="0" w:after="180"/>
        <w:ind w:right="20" w:firstLine="709"/>
        <w:jc w:val="both"/>
        <w:rPr>
          <w:sz w:val="28"/>
          <w:szCs w:val="28"/>
        </w:rPr>
      </w:pPr>
      <w:r>
        <w:rPr>
          <w:sz w:val="28"/>
          <w:szCs w:val="28"/>
        </w:rPr>
        <w:t>2)</w:t>
      </w:r>
      <w:r w:rsidR="00B3381A" w:rsidRPr="00B3381A">
        <w:rPr>
          <w:sz w:val="28"/>
          <w:szCs w:val="28"/>
        </w:rPr>
        <w:t xml:space="preserve"> сравнить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таких объектов;</w:t>
      </w:r>
    </w:p>
    <w:p w:rsidR="009024C4" w:rsidRDefault="009024C4" w:rsidP="009024C4">
      <w:pPr>
        <w:pStyle w:val="7"/>
        <w:shd w:val="clear" w:color="auto" w:fill="auto"/>
        <w:spacing w:before="0" w:after="180"/>
        <w:ind w:right="20" w:firstLine="709"/>
        <w:jc w:val="both"/>
        <w:rPr>
          <w:sz w:val="28"/>
          <w:szCs w:val="28"/>
        </w:rPr>
      </w:pPr>
      <w:r>
        <w:rPr>
          <w:sz w:val="28"/>
          <w:szCs w:val="28"/>
        </w:rPr>
        <w:t>3)</w:t>
      </w:r>
      <w:r w:rsidR="00B3381A" w:rsidRPr="00B3381A">
        <w:rPr>
          <w:sz w:val="28"/>
          <w:szCs w:val="28"/>
        </w:rPr>
        <w:t xml:space="preserve"> определить населенные пункты, находящиеся за пределами радиуса обслуживания, расстояния пешеходной доступности, либо времени транспортной доступности объектов местного назначения и определить потребность в таких объектах на данной территории;</w:t>
      </w:r>
      <w:bookmarkStart w:id="1" w:name="bookmark5"/>
    </w:p>
    <w:p w:rsidR="00B3381A" w:rsidRDefault="009024C4" w:rsidP="009024C4">
      <w:pPr>
        <w:pStyle w:val="7"/>
        <w:shd w:val="clear" w:color="auto" w:fill="auto"/>
        <w:spacing w:before="0" w:after="180"/>
        <w:ind w:right="20" w:firstLine="709"/>
        <w:jc w:val="both"/>
      </w:pPr>
      <w:r>
        <w:rPr>
          <w:sz w:val="28"/>
          <w:szCs w:val="28"/>
        </w:rPr>
        <w:t>4)</w:t>
      </w:r>
      <w:r w:rsidR="00B3381A" w:rsidRPr="00B3381A">
        <w:rPr>
          <w:sz w:val="28"/>
          <w:szCs w:val="28"/>
        </w:rPr>
        <w:t xml:space="preserve"> сделать вывод о необходимости размещения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местными нормативами уровня обеспеченности</w:t>
      </w:r>
      <w:r w:rsidR="00B3381A">
        <w:t>.</w:t>
      </w:r>
      <w:bookmarkEnd w:id="1"/>
    </w:p>
    <w:p w:rsidR="00B3381A" w:rsidRPr="00B3381A" w:rsidRDefault="00B3381A" w:rsidP="009024C4">
      <w:pPr>
        <w:pStyle w:val="7"/>
        <w:shd w:val="clear" w:color="auto" w:fill="auto"/>
        <w:tabs>
          <w:tab w:val="left" w:pos="0"/>
        </w:tabs>
        <w:spacing w:before="0" w:after="365"/>
        <w:ind w:right="-2" w:firstLine="0"/>
        <w:jc w:val="center"/>
        <w:rPr>
          <w:b/>
          <w:sz w:val="28"/>
          <w:szCs w:val="28"/>
        </w:rPr>
      </w:pPr>
      <w:r>
        <w:rPr>
          <w:b/>
          <w:sz w:val="28"/>
          <w:szCs w:val="28"/>
        </w:rPr>
        <w:t>4</w:t>
      </w:r>
      <w:r w:rsidRPr="00B3381A">
        <w:rPr>
          <w:b/>
          <w:sz w:val="28"/>
          <w:szCs w:val="28"/>
        </w:rPr>
        <w:t>. Правила применения расчетных показателей при подготовке положений о характеристиках планируемого развития территории в составе проектов планировки территории</w:t>
      </w:r>
    </w:p>
    <w:p w:rsidR="00B3381A" w:rsidRDefault="00B3381A" w:rsidP="009024C4">
      <w:pPr>
        <w:pStyle w:val="7"/>
        <w:shd w:val="clear" w:color="auto" w:fill="auto"/>
        <w:tabs>
          <w:tab w:val="left" w:pos="0"/>
        </w:tabs>
        <w:spacing w:before="0" w:after="300"/>
        <w:ind w:right="-2" w:firstLine="851"/>
        <w:jc w:val="both"/>
        <w:rPr>
          <w:sz w:val="28"/>
          <w:szCs w:val="28"/>
        </w:rPr>
      </w:pPr>
      <w:r w:rsidRPr="00B3381A">
        <w:rPr>
          <w:sz w:val="28"/>
          <w:szCs w:val="28"/>
        </w:rPr>
        <w:t>4.1</w:t>
      </w:r>
      <w:proofErr w:type="gramStart"/>
      <w:r w:rsidR="00C569F8">
        <w:rPr>
          <w:sz w:val="28"/>
          <w:szCs w:val="28"/>
        </w:rPr>
        <w:t xml:space="preserve"> </w:t>
      </w:r>
      <w:r w:rsidRPr="00B3381A">
        <w:rPr>
          <w:sz w:val="28"/>
          <w:szCs w:val="28"/>
        </w:rPr>
        <w:t>В</w:t>
      </w:r>
      <w:proofErr w:type="gramEnd"/>
      <w:r w:rsidRPr="00B3381A">
        <w:rPr>
          <w:sz w:val="28"/>
          <w:szCs w:val="28"/>
        </w:rPr>
        <w:t xml:space="preserve"> Положении о характеристиках планируемого развития </w:t>
      </w:r>
      <w:r w:rsidRPr="00C569F8">
        <w:rPr>
          <w:sz w:val="28"/>
          <w:szCs w:val="28"/>
        </w:rPr>
        <w:t xml:space="preserve">территории </w:t>
      </w:r>
      <w:r w:rsidR="00C569F8" w:rsidRPr="00C569F8">
        <w:rPr>
          <w:sz w:val="28"/>
          <w:szCs w:val="28"/>
        </w:rPr>
        <w:t xml:space="preserve">в составе проекта планировки территории должны быть </w:t>
      </w:r>
      <w:r w:rsidR="00C569F8" w:rsidRPr="00C569F8">
        <w:rPr>
          <w:sz w:val="28"/>
          <w:szCs w:val="28"/>
        </w:rPr>
        <w:lastRenderedPageBreak/>
        <w:t>определены показатели уровня территориальной доступности объектов местного значения для населения, проживающего на данной территории. Также должны быть определены расчетные характеристики объектов местного значения (количество мест, площадь и т.д.), расчетные показатели которых установлены в местных нормативах</w:t>
      </w:r>
    </w:p>
    <w:p w:rsidR="00C569F8" w:rsidRDefault="00C569F8" w:rsidP="009024C4">
      <w:pPr>
        <w:pStyle w:val="7"/>
        <w:shd w:val="clear" w:color="auto" w:fill="auto"/>
        <w:tabs>
          <w:tab w:val="left" w:pos="0"/>
          <w:tab w:val="left" w:pos="9354"/>
        </w:tabs>
        <w:spacing w:before="0" w:after="296" w:line="317" w:lineRule="exact"/>
        <w:ind w:right="-2" w:firstLine="0"/>
        <w:jc w:val="center"/>
        <w:rPr>
          <w:b/>
          <w:sz w:val="28"/>
          <w:szCs w:val="28"/>
        </w:rPr>
      </w:pPr>
      <w:r w:rsidRPr="00C569F8">
        <w:rPr>
          <w:b/>
          <w:sz w:val="28"/>
          <w:szCs w:val="28"/>
        </w:rPr>
        <w:t>5. Правила применения предельных значений расчетных показателей при подготовке местных нормативов градостроительного проектирования</w:t>
      </w:r>
    </w:p>
    <w:p w:rsidR="00C569F8" w:rsidRPr="00C569F8" w:rsidRDefault="00C569F8" w:rsidP="006B3819">
      <w:pPr>
        <w:pStyle w:val="7"/>
        <w:shd w:val="clear" w:color="auto" w:fill="auto"/>
        <w:spacing w:before="0" w:after="100" w:afterAutospacing="1"/>
        <w:ind w:firstLine="851"/>
        <w:jc w:val="both"/>
        <w:rPr>
          <w:sz w:val="28"/>
          <w:szCs w:val="28"/>
        </w:rPr>
      </w:pPr>
      <w:r w:rsidRPr="00C569F8">
        <w:rPr>
          <w:sz w:val="28"/>
          <w:szCs w:val="28"/>
        </w:rPr>
        <w:t>5.1 Расчетные показатели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для населения, предельные значения которых установлены в местных нормативах, должны содержаться в местных нормативах градостроительного проектирования. Правила применения таких расчетных показателей устанавливаются в местных нормативах градостроительного проектирования и должны быть аналогичны правилам, описанным в</w:t>
      </w:r>
      <w:hyperlink w:anchor="bookmark4" w:tooltip="Current Document">
        <w:r w:rsidRPr="00C569F8">
          <w:rPr>
            <w:sz w:val="28"/>
            <w:szCs w:val="28"/>
          </w:rPr>
          <w:t xml:space="preserve"> </w:t>
        </w:r>
        <w:r w:rsidRPr="00C569F8">
          <w:rPr>
            <w:rStyle w:val="4"/>
            <w:sz w:val="28"/>
            <w:szCs w:val="28"/>
          </w:rPr>
          <w:t>пунктах 3</w:t>
        </w:r>
        <w:r w:rsidRPr="00C569F8">
          <w:rPr>
            <w:rStyle w:val="5"/>
            <w:rFonts w:eastAsia="Courier New"/>
            <w:sz w:val="28"/>
            <w:szCs w:val="28"/>
          </w:rPr>
          <w:t xml:space="preserve"> </w:t>
        </w:r>
      </w:hyperlink>
      <w:r w:rsidRPr="00C569F8">
        <w:rPr>
          <w:sz w:val="28"/>
          <w:szCs w:val="28"/>
        </w:rPr>
        <w:t>и</w:t>
      </w:r>
      <w:hyperlink w:anchor="bookmark5" w:tooltip="Current Document">
        <w:r w:rsidRPr="00C569F8">
          <w:rPr>
            <w:sz w:val="28"/>
            <w:szCs w:val="28"/>
          </w:rPr>
          <w:t xml:space="preserve"> </w:t>
        </w:r>
        <w:r w:rsidRPr="00C569F8">
          <w:rPr>
            <w:rStyle w:val="4"/>
            <w:sz w:val="28"/>
            <w:szCs w:val="28"/>
          </w:rPr>
          <w:t>4 статьи 4</w:t>
        </w:r>
        <w:r w:rsidRPr="00C569F8">
          <w:rPr>
            <w:rStyle w:val="5"/>
            <w:rFonts w:eastAsia="Courier New"/>
            <w:sz w:val="28"/>
            <w:szCs w:val="28"/>
          </w:rPr>
          <w:t xml:space="preserve"> </w:t>
        </w:r>
      </w:hyperlink>
      <w:r w:rsidRPr="00C569F8">
        <w:rPr>
          <w:sz w:val="28"/>
          <w:szCs w:val="28"/>
        </w:rPr>
        <w:t>и настоящих местных нормативов.</w:t>
      </w:r>
    </w:p>
    <w:p w:rsidR="00C569F8" w:rsidRPr="00C569F8" w:rsidRDefault="00C569F8" w:rsidP="006B3819">
      <w:pPr>
        <w:pStyle w:val="7"/>
        <w:shd w:val="clear" w:color="auto" w:fill="auto"/>
        <w:spacing w:before="0" w:after="100" w:afterAutospacing="1"/>
        <w:ind w:firstLine="851"/>
        <w:jc w:val="both"/>
        <w:rPr>
          <w:sz w:val="28"/>
          <w:szCs w:val="28"/>
        </w:rPr>
      </w:pPr>
      <w:r w:rsidRPr="00C569F8">
        <w:rPr>
          <w:sz w:val="28"/>
          <w:szCs w:val="28"/>
        </w:rPr>
        <w:t>5.2 Расчетные показатели минимально допустимого уровня обеспеченности населения объектами местного значения, устанавливаемые местными нормативами, не могут быть ниже предельных значений данных расчетных показателей, установленных региональными нормативами.</w:t>
      </w:r>
    </w:p>
    <w:p w:rsidR="00C569F8" w:rsidRPr="00C569F8" w:rsidRDefault="00C569F8" w:rsidP="006B3819">
      <w:pPr>
        <w:pStyle w:val="7"/>
        <w:shd w:val="clear" w:color="auto" w:fill="auto"/>
        <w:spacing w:before="0" w:after="100" w:afterAutospacing="1"/>
        <w:ind w:firstLine="851"/>
        <w:jc w:val="both"/>
        <w:rPr>
          <w:sz w:val="28"/>
          <w:szCs w:val="28"/>
        </w:rPr>
      </w:pPr>
      <w:r w:rsidRPr="00C569F8">
        <w:rPr>
          <w:sz w:val="28"/>
          <w:szCs w:val="28"/>
        </w:rPr>
        <w:t>5.3 Расчетные показатели максимально допустимого уровня территориальной доступности объектов местного значения для населения, устанавливаемые местными нормативами, не могут превышать предельные значения данных расчетных показателей, установленные региональными нормативами.</w:t>
      </w:r>
    </w:p>
    <w:p w:rsidR="00C569F8" w:rsidRDefault="00C569F8" w:rsidP="009024C4">
      <w:pPr>
        <w:pStyle w:val="7"/>
        <w:shd w:val="clear" w:color="auto" w:fill="auto"/>
        <w:spacing w:before="0" w:line="312" w:lineRule="exact"/>
        <w:ind w:firstLine="0"/>
        <w:jc w:val="center"/>
        <w:rPr>
          <w:b/>
          <w:sz w:val="28"/>
          <w:szCs w:val="28"/>
        </w:rPr>
      </w:pPr>
      <w:r w:rsidRPr="00C569F8">
        <w:rPr>
          <w:b/>
          <w:sz w:val="28"/>
          <w:szCs w:val="28"/>
        </w:rPr>
        <w:t>Статья 5. Материалы по обоснованию расчетных показателей, содержащихся в основной части нормативов градостроительного</w:t>
      </w:r>
      <w:r w:rsidR="009024C4">
        <w:rPr>
          <w:b/>
          <w:sz w:val="28"/>
          <w:szCs w:val="28"/>
        </w:rPr>
        <w:t xml:space="preserve"> </w:t>
      </w:r>
      <w:r>
        <w:rPr>
          <w:b/>
          <w:sz w:val="28"/>
          <w:szCs w:val="28"/>
        </w:rPr>
        <w:t>п</w:t>
      </w:r>
      <w:r w:rsidRPr="00C569F8">
        <w:rPr>
          <w:b/>
          <w:sz w:val="28"/>
          <w:szCs w:val="28"/>
        </w:rPr>
        <w:t>роектирования</w:t>
      </w:r>
    </w:p>
    <w:p w:rsidR="00C569F8" w:rsidRPr="00C569F8" w:rsidRDefault="00C569F8" w:rsidP="00C569F8">
      <w:pPr>
        <w:pStyle w:val="7"/>
        <w:shd w:val="clear" w:color="auto" w:fill="auto"/>
        <w:spacing w:before="0" w:line="240" w:lineRule="exact"/>
        <w:ind w:firstLine="0"/>
        <w:jc w:val="center"/>
        <w:rPr>
          <w:b/>
          <w:sz w:val="28"/>
          <w:szCs w:val="28"/>
        </w:rPr>
      </w:pPr>
    </w:p>
    <w:p w:rsidR="00C569F8" w:rsidRPr="00C569F8" w:rsidRDefault="00C569F8" w:rsidP="00C569F8">
      <w:pPr>
        <w:pStyle w:val="7"/>
        <w:shd w:val="clear" w:color="auto" w:fill="auto"/>
        <w:spacing w:before="0" w:after="312" w:line="240" w:lineRule="exact"/>
        <w:ind w:firstLine="0"/>
        <w:jc w:val="center"/>
        <w:rPr>
          <w:b/>
          <w:sz w:val="28"/>
          <w:szCs w:val="28"/>
        </w:rPr>
      </w:pPr>
      <w:r w:rsidRPr="00C569F8">
        <w:rPr>
          <w:b/>
          <w:sz w:val="28"/>
          <w:szCs w:val="28"/>
        </w:rPr>
        <w:t>1. Общие положения</w:t>
      </w:r>
    </w:p>
    <w:p w:rsidR="009024C4" w:rsidRDefault="00C569F8" w:rsidP="009024C4">
      <w:pPr>
        <w:pStyle w:val="7"/>
        <w:shd w:val="clear" w:color="auto" w:fill="auto"/>
        <w:spacing w:before="0"/>
        <w:ind w:firstLine="851"/>
        <w:jc w:val="both"/>
        <w:rPr>
          <w:sz w:val="28"/>
          <w:szCs w:val="28"/>
        </w:rPr>
      </w:pPr>
      <w:r w:rsidRPr="00C569F8">
        <w:rPr>
          <w:sz w:val="28"/>
          <w:szCs w:val="28"/>
        </w:rPr>
        <w:t>1. Нормативы градостроительного проектирования Уторгошского сельского поселения Шимского муниципального района согласно Градостроительному</w:t>
      </w:r>
      <w:hyperlink r:id="rId14" w:history="1">
        <w:r w:rsidRPr="00C569F8">
          <w:rPr>
            <w:rStyle w:val="a3"/>
            <w:sz w:val="28"/>
            <w:szCs w:val="28"/>
          </w:rPr>
          <w:t xml:space="preserve"> кодексу </w:t>
        </w:r>
      </w:hyperlink>
      <w:r w:rsidRPr="00C569F8">
        <w:rPr>
          <w:sz w:val="28"/>
          <w:szCs w:val="28"/>
        </w:rPr>
        <w:t>Российской Федерации относятся к местным нормативам градостроительного проектирования.</w:t>
      </w:r>
    </w:p>
    <w:p w:rsidR="00C569F8" w:rsidRDefault="00C569F8" w:rsidP="009024C4">
      <w:pPr>
        <w:pStyle w:val="7"/>
        <w:shd w:val="clear" w:color="auto" w:fill="auto"/>
        <w:spacing w:before="0"/>
        <w:ind w:firstLine="851"/>
        <w:jc w:val="both"/>
        <w:rPr>
          <w:sz w:val="28"/>
          <w:szCs w:val="28"/>
        </w:rPr>
      </w:pPr>
      <w:r w:rsidRPr="00C569F8">
        <w:rPr>
          <w:sz w:val="28"/>
          <w:szCs w:val="28"/>
        </w:rPr>
        <w:t>2. Нормативы градостроительного проектирования Уторгошского сельского поселения устанавливают совокупность расчетных показателей минимально допустимого уровня обеспеченности объектами местного</w:t>
      </w:r>
      <w:r>
        <w:rPr>
          <w:sz w:val="28"/>
          <w:szCs w:val="28"/>
        </w:rPr>
        <w:t xml:space="preserve"> </w:t>
      </w:r>
      <w:r w:rsidRPr="00C569F8">
        <w:rPr>
          <w:sz w:val="28"/>
          <w:szCs w:val="28"/>
        </w:rPr>
        <w:t xml:space="preserve">значения сельского поселения, относящимися к следующим областям </w:t>
      </w:r>
      <w:hyperlink r:id="rId15" w:history="1">
        <w:r w:rsidRPr="00C569F8">
          <w:rPr>
            <w:rStyle w:val="a3"/>
            <w:sz w:val="28"/>
            <w:szCs w:val="28"/>
          </w:rPr>
          <w:t>(п. 1 ч.</w:t>
        </w:r>
      </w:hyperlink>
      <w:r w:rsidRPr="00C569F8">
        <w:rPr>
          <w:sz w:val="28"/>
          <w:szCs w:val="28"/>
        </w:rPr>
        <w:t xml:space="preserve"> </w:t>
      </w:r>
      <w:hyperlink r:id="rId16" w:history="1">
        <w:r w:rsidRPr="00C569F8">
          <w:rPr>
            <w:rStyle w:val="a3"/>
            <w:sz w:val="28"/>
            <w:szCs w:val="28"/>
          </w:rPr>
          <w:t xml:space="preserve">3 ст. 19 </w:t>
        </w:r>
      </w:hyperlink>
      <w:r w:rsidRPr="00C569F8">
        <w:rPr>
          <w:sz w:val="28"/>
          <w:szCs w:val="28"/>
        </w:rPr>
        <w:t>Градостроительного кодекса Российской Федерации):</w:t>
      </w:r>
    </w:p>
    <w:p w:rsidR="00C569F8" w:rsidRPr="00C569F8" w:rsidRDefault="00C569F8" w:rsidP="00C569F8">
      <w:pPr>
        <w:pStyle w:val="7"/>
        <w:shd w:val="clear" w:color="auto" w:fill="auto"/>
        <w:spacing w:before="0" w:line="317" w:lineRule="exact"/>
        <w:ind w:firstLine="0"/>
        <w:jc w:val="both"/>
        <w:rPr>
          <w:sz w:val="28"/>
          <w:szCs w:val="28"/>
        </w:rPr>
      </w:pPr>
    </w:p>
    <w:p w:rsidR="009024C4" w:rsidRDefault="009024C4" w:rsidP="00D80233">
      <w:pPr>
        <w:pStyle w:val="7"/>
        <w:shd w:val="clear" w:color="auto" w:fill="auto"/>
        <w:spacing w:before="200" w:line="240" w:lineRule="exact"/>
        <w:ind w:firstLine="709"/>
        <w:jc w:val="both"/>
        <w:rPr>
          <w:sz w:val="28"/>
          <w:szCs w:val="28"/>
        </w:rPr>
      </w:pPr>
      <w:r>
        <w:rPr>
          <w:sz w:val="28"/>
          <w:szCs w:val="28"/>
        </w:rPr>
        <w:t xml:space="preserve">1) </w:t>
      </w:r>
      <w:proofErr w:type="spellStart"/>
      <w:r w:rsidR="00C569F8" w:rsidRPr="00C569F8">
        <w:rPr>
          <w:sz w:val="28"/>
          <w:szCs w:val="28"/>
        </w:rPr>
        <w:t>электро</w:t>
      </w:r>
      <w:proofErr w:type="spellEnd"/>
      <w:r w:rsidR="00C569F8" w:rsidRPr="00C569F8">
        <w:rPr>
          <w:sz w:val="28"/>
          <w:szCs w:val="28"/>
        </w:rPr>
        <w:t>- и газоснабжение поселения;</w:t>
      </w:r>
    </w:p>
    <w:p w:rsidR="009024C4" w:rsidRDefault="009024C4" w:rsidP="00D80233">
      <w:pPr>
        <w:pStyle w:val="7"/>
        <w:shd w:val="clear" w:color="auto" w:fill="auto"/>
        <w:spacing w:before="200" w:line="240" w:lineRule="exact"/>
        <w:ind w:firstLine="709"/>
        <w:jc w:val="both"/>
        <w:rPr>
          <w:sz w:val="28"/>
          <w:szCs w:val="28"/>
        </w:rPr>
      </w:pPr>
      <w:proofErr w:type="gramStart"/>
      <w:r>
        <w:rPr>
          <w:sz w:val="28"/>
          <w:szCs w:val="28"/>
        </w:rPr>
        <w:t>2)</w:t>
      </w:r>
      <w:r w:rsidR="00C569F8" w:rsidRPr="00C569F8">
        <w:rPr>
          <w:sz w:val="28"/>
          <w:szCs w:val="28"/>
        </w:rPr>
        <w:t xml:space="preserve"> автомобильные дороги местного значения в границ населенных пунктов сельского поселения;</w:t>
      </w:r>
      <w:proofErr w:type="gramEnd"/>
    </w:p>
    <w:p w:rsidR="009024C4" w:rsidRDefault="009024C4" w:rsidP="00D80233">
      <w:pPr>
        <w:pStyle w:val="7"/>
        <w:shd w:val="clear" w:color="auto" w:fill="auto"/>
        <w:spacing w:before="200" w:line="240" w:lineRule="exact"/>
        <w:ind w:firstLine="709"/>
        <w:jc w:val="both"/>
        <w:rPr>
          <w:sz w:val="28"/>
          <w:szCs w:val="28"/>
        </w:rPr>
      </w:pPr>
      <w:r>
        <w:rPr>
          <w:sz w:val="28"/>
          <w:szCs w:val="28"/>
        </w:rPr>
        <w:t>3)</w:t>
      </w:r>
      <w:r w:rsidR="00C569F8" w:rsidRPr="00C569F8">
        <w:rPr>
          <w:sz w:val="28"/>
          <w:szCs w:val="28"/>
        </w:rPr>
        <w:t xml:space="preserve"> образование;</w:t>
      </w:r>
    </w:p>
    <w:p w:rsidR="009024C4" w:rsidRDefault="009024C4" w:rsidP="00D80233">
      <w:pPr>
        <w:pStyle w:val="7"/>
        <w:shd w:val="clear" w:color="auto" w:fill="auto"/>
        <w:spacing w:before="200" w:line="240" w:lineRule="exact"/>
        <w:ind w:firstLine="709"/>
        <w:jc w:val="both"/>
        <w:rPr>
          <w:sz w:val="28"/>
          <w:szCs w:val="28"/>
        </w:rPr>
      </w:pPr>
      <w:r>
        <w:rPr>
          <w:sz w:val="28"/>
          <w:szCs w:val="28"/>
        </w:rPr>
        <w:t>4)</w:t>
      </w:r>
      <w:r w:rsidR="00C569F8" w:rsidRPr="00C569F8">
        <w:rPr>
          <w:sz w:val="28"/>
          <w:szCs w:val="28"/>
        </w:rPr>
        <w:t xml:space="preserve"> здравоохранение;</w:t>
      </w:r>
    </w:p>
    <w:p w:rsidR="009024C4" w:rsidRDefault="009024C4" w:rsidP="00D80233">
      <w:pPr>
        <w:pStyle w:val="7"/>
        <w:shd w:val="clear" w:color="auto" w:fill="auto"/>
        <w:spacing w:before="200" w:line="240" w:lineRule="exact"/>
        <w:ind w:firstLine="709"/>
        <w:jc w:val="both"/>
        <w:rPr>
          <w:sz w:val="28"/>
          <w:szCs w:val="28"/>
        </w:rPr>
      </w:pPr>
      <w:r>
        <w:rPr>
          <w:sz w:val="28"/>
          <w:szCs w:val="28"/>
        </w:rPr>
        <w:t>5)</w:t>
      </w:r>
      <w:r w:rsidR="00C569F8" w:rsidRPr="00C569F8">
        <w:rPr>
          <w:sz w:val="28"/>
          <w:szCs w:val="28"/>
        </w:rPr>
        <w:t xml:space="preserve"> физическая культура и массовый спорт;</w:t>
      </w:r>
    </w:p>
    <w:p w:rsidR="009024C4" w:rsidRDefault="009024C4" w:rsidP="00D80233">
      <w:pPr>
        <w:pStyle w:val="7"/>
        <w:shd w:val="clear" w:color="auto" w:fill="auto"/>
        <w:spacing w:before="200" w:line="240" w:lineRule="exact"/>
        <w:ind w:firstLine="709"/>
        <w:jc w:val="both"/>
        <w:rPr>
          <w:sz w:val="28"/>
          <w:szCs w:val="28"/>
        </w:rPr>
      </w:pPr>
      <w:r>
        <w:rPr>
          <w:sz w:val="28"/>
          <w:szCs w:val="28"/>
        </w:rPr>
        <w:t>6)</w:t>
      </w:r>
      <w:r w:rsidR="00C569F8" w:rsidRPr="00C569F8">
        <w:rPr>
          <w:sz w:val="28"/>
          <w:szCs w:val="28"/>
        </w:rPr>
        <w:t xml:space="preserve"> утилизация и переработка бытовых и промышленных отходов;</w:t>
      </w:r>
    </w:p>
    <w:p w:rsidR="009024C4" w:rsidRDefault="009024C4" w:rsidP="00D80233">
      <w:pPr>
        <w:pStyle w:val="7"/>
        <w:shd w:val="clear" w:color="auto" w:fill="auto"/>
        <w:spacing w:before="200" w:line="240" w:lineRule="exact"/>
        <w:ind w:firstLine="709"/>
        <w:jc w:val="both"/>
        <w:rPr>
          <w:sz w:val="28"/>
          <w:szCs w:val="28"/>
        </w:rPr>
      </w:pPr>
      <w:r>
        <w:rPr>
          <w:sz w:val="28"/>
          <w:szCs w:val="28"/>
        </w:rPr>
        <w:t>7)</w:t>
      </w:r>
      <w:r w:rsidR="00C569F8" w:rsidRPr="00C569F8">
        <w:rPr>
          <w:sz w:val="28"/>
          <w:szCs w:val="28"/>
        </w:rPr>
        <w:t xml:space="preserve"> иные области в связи с решением вопросов местного значения сельского поселения;</w:t>
      </w:r>
    </w:p>
    <w:p w:rsidR="00C569F8" w:rsidRDefault="009024C4" w:rsidP="00D80233">
      <w:pPr>
        <w:pStyle w:val="7"/>
        <w:shd w:val="clear" w:color="auto" w:fill="auto"/>
        <w:spacing w:before="200" w:line="240" w:lineRule="exact"/>
        <w:ind w:firstLine="709"/>
        <w:jc w:val="both"/>
      </w:pPr>
      <w:r>
        <w:rPr>
          <w:sz w:val="28"/>
          <w:szCs w:val="28"/>
        </w:rPr>
        <w:t>8)</w:t>
      </w:r>
      <w:r w:rsidR="00C569F8" w:rsidRPr="00C569F8">
        <w:rPr>
          <w:sz w:val="28"/>
          <w:szCs w:val="28"/>
        </w:rPr>
        <w:t xml:space="preserve"> иными объектами местного значения сельского поселения, населения Уторгошского сельского поселения, и расчетных показателей максимально допустимого уровня территориальной доступности таких объектов для населения Уторгошского сельского</w:t>
      </w:r>
      <w:r w:rsidR="00C569F8">
        <w:t xml:space="preserve"> </w:t>
      </w:r>
      <w:r w:rsidR="00C569F8" w:rsidRPr="00C569F8">
        <w:rPr>
          <w:sz w:val="28"/>
          <w:szCs w:val="28"/>
        </w:rPr>
        <w:t>поселения.</w:t>
      </w:r>
    </w:p>
    <w:p w:rsidR="009024C4" w:rsidRDefault="00C569F8" w:rsidP="009024C4">
      <w:pPr>
        <w:pStyle w:val="7"/>
        <w:shd w:val="clear" w:color="auto" w:fill="auto"/>
        <w:spacing w:before="0"/>
        <w:ind w:firstLine="709"/>
        <w:jc w:val="both"/>
        <w:rPr>
          <w:sz w:val="28"/>
          <w:szCs w:val="28"/>
        </w:rPr>
      </w:pPr>
      <w:r w:rsidRPr="00C569F8">
        <w:rPr>
          <w:sz w:val="28"/>
          <w:szCs w:val="28"/>
        </w:rPr>
        <w:t>3. 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C569F8" w:rsidRDefault="00C569F8" w:rsidP="009024C4">
      <w:pPr>
        <w:pStyle w:val="7"/>
        <w:shd w:val="clear" w:color="auto" w:fill="auto"/>
        <w:spacing w:before="0"/>
        <w:ind w:firstLine="709"/>
        <w:jc w:val="both"/>
        <w:rPr>
          <w:sz w:val="28"/>
          <w:szCs w:val="28"/>
        </w:rPr>
      </w:pPr>
      <w:r w:rsidRPr="00C569F8">
        <w:rPr>
          <w:sz w:val="28"/>
          <w:szCs w:val="28"/>
        </w:rPr>
        <w:t xml:space="preserve">4. </w:t>
      </w:r>
      <w:proofErr w:type="gramStart"/>
      <w:r w:rsidRPr="00C569F8">
        <w:rPr>
          <w:sz w:val="28"/>
          <w:szCs w:val="28"/>
        </w:rPr>
        <w:t>При обосновании значения расчетных показателей соблюдено условие, установленное в</w:t>
      </w:r>
      <w:hyperlink r:id="rId17" w:history="1">
        <w:r w:rsidRPr="00C569F8">
          <w:rPr>
            <w:rStyle w:val="a3"/>
            <w:sz w:val="28"/>
            <w:szCs w:val="28"/>
          </w:rPr>
          <w:t xml:space="preserve"> части 2 статьи 29.4 </w:t>
        </w:r>
      </w:hyperlink>
      <w:r w:rsidRPr="00C569F8">
        <w:rPr>
          <w:sz w:val="28"/>
          <w:szCs w:val="28"/>
        </w:rPr>
        <w:t>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Уторгошского сельского поселения, расчетные показатели минимально допустимого уровня обеспеченности такими объектами населения Уторгошского сельского поселения Шимского муниципального района, устанавливаемые местными нормативами</w:t>
      </w:r>
      <w:proofErr w:type="gramEnd"/>
      <w:r w:rsidRPr="00C569F8">
        <w:rPr>
          <w:sz w:val="28"/>
          <w:szCs w:val="28"/>
        </w:rPr>
        <w:t xml:space="preserve"> градостроительного проектирования, не ниже этих предельных значений</w:t>
      </w:r>
      <w:r w:rsidR="009024C4">
        <w:rPr>
          <w:sz w:val="28"/>
          <w:szCs w:val="28"/>
        </w:rPr>
        <w:t>.</w:t>
      </w:r>
    </w:p>
    <w:p w:rsidR="00A632B9" w:rsidRPr="00A632B9" w:rsidRDefault="00A632B9" w:rsidP="009024C4">
      <w:pPr>
        <w:pStyle w:val="7"/>
        <w:shd w:val="clear" w:color="auto" w:fill="auto"/>
        <w:spacing w:before="0" w:after="100" w:afterAutospacing="1"/>
        <w:ind w:firstLine="851"/>
        <w:jc w:val="both"/>
        <w:rPr>
          <w:sz w:val="28"/>
          <w:szCs w:val="28"/>
        </w:rPr>
      </w:pPr>
      <w:r w:rsidRPr="00A632B9">
        <w:rPr>
          <w:sz w:val="28"/>
          <w:szCs w:val="28"/>
        </w:rPr>
        <w:t>5.</w:t>
      </w:r>
      <w:r>
        <w:t xml:space="preserve"> </w:t>
      </w:r>
      <w:proofErr w:type="gramStart"/>
      <w:r w:rsidRPr="00A632B9">
        <w:rPr>
          <w:sz w:val="28"/>
          <w:szCs w:val="28"/>
        </w:rPr>
        <w:t>При обосновании значения расчетных показателей соблюдено условие, установленное в</w:t>
      </w:r>
      <w:hyperlink r:id="rId18" w:history="1">
        <w:r w:rsidRPr="00A632B9">
          <w:rPr>
            <w:rStyle w:val="a3"/>
            <w:sz w:val="28"/>
            <w:szCs w:val="28"/>
          </w:rPr>
          <w:t xml:space="preserve"> части 3 статьи 29.4 </w:t>
        </w:r>
      </w:hyperlink>
      <w:r w:rsidRPr="00A632B9">
        <w:rPr>
          <w:sz w:val="28"/>
          <w:szCs w:val="28"/>
        </w:rPr>
        <w:t>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Уторгошского сельского поселения Шимского муниципального района, расчетные показатели максимально допустимого уровня территориальной доступности</w:t>
      </w:r>
      <w:r w:rsidR="009024C4">
        <w:rPr>
          <w:sz w:val="28"/>
          <w:szCs w:val="28"/>
        </w:rPr>
        <w:t xml:space="preserve"> </w:t>
      </w:r>
      <w:r w:rsidRPr="00A632B9">
        <w:rPr>
          <w:sz w:val="28"/>
          <w:szCs w:val="28"/>
        </w:rPr>
        <w:t>таких объектов для населения Уторгошского сельского</w:t>
      </w:r>
      <w:proofErr w:type="gramEnd"/>
      <w:r w:rsidRPr="00A632B9">
        <w:rPr>
          <w:sz w:val="28"/>
          <w:szCs w:val="28"/>
        </w:rPr>
        <w:t xml:space="preserve"> поселения Шимского муниципального района, устанавливаемые местными нормативами градостроительного проектирования, не превышают эти предельные значения.</w:t>
      </w:r>
    </w:p>
    <w:p w:rsidR="00A632B9" w:rsidRPr="00A632B9" w:rsidRDefault="00A632B9" w:rsidP="006B3819">
      <w:pPr>
        <w:pStyle w:val="7"/>
        <w:shd w:val="clear" w:color="auto" w:fill="auto"/>
        <w:spacing w:before="0" w:after="100" w:afterAutospacing="1" w:line="331" w:lineRule="exact"/>
        <w:ind w:firstLine="851"/>
        <w:jc w:val="both"/>
        <w:rPr>
          <w:sz w:val="28"/>
          <w:szCs w:val="28"/>
        </w:rPr>
      </w:pPr>
      <w:r w:rsidRPr="00A632B9">
        <w:rPr>
          <w:sz w:val="28"/>
          <w:szCs w:val="28"/>
        </w:rPr>
        <w:t xml:space="preserve">6. Подготовка местных нормативов градостроительного </w:t>
      </w:r>
      <w:r w:rsidRPr="00A632B9">
        <w:rPr>
          <w:sz w:val="28"/>
          <w:szCs w:val="28"/>
        </w:rPr>
        <w:lastRenderedPageBreak/>
        <w:t>проектирования осуществлялась с учетом:</w:t>
      </w:r>
    </w:p>
    <w:p w:rsidR="00D80233" w:rsidRDefault="00D80233" w:rsidP="00D80233">
      <w:pPr>
        <w:pStyle w:val="7"/>
        <w:shd w:val="clear" w:color="auto" w:fill="auto"/>
        <w:spacing w:before="0" w:after="100" w:afterAutospacing="1" w:line="317" w:lineRule="exact"/>
        <w:ind w:firstLine="709"/>
        <w:jc w:val="both"/>
        <w:rPr>
          <w:sz w:val="28"/>
          <w:szCs w:val="28"/>
        </w:rPr>
      </w:pPr>
      <w:r>
        <w:rPr>
          <w:sz w:val="28"/>
          <w:szCs w:val="28"/>
        </w:rPr>
        <w:t xml:space="preserve">1) </w:t>
      </w:r>
      <w:r w:rsidR="00A632B9" w:rsidRPr="00A632B9">
        <w:rPr>
          <w:sz w:val="28"/>
          <w:szCs w:val="28"/>
        </w:rPr>
        <w:t>социально-демографического состава и плотности населения на территории муниципального образования;</w:t>
      </w:r>
    </w:p>
    <w:p w:rsidR="00D80233" w:rsidRDefault="00D80233" w:rsidP="00D80233">
      <w:pPr>
        <w:pStyle w:val="7"/>
        <w:shd w:val="clear" w:color="auto" w:fill="auto"/>
        <w:spacing w:before="0" w:after="100" w:afterAutospacing="1" w:line="317" w:lineRule="exact"/>
        <w:ind w:firstLine="709"/>
        <w:jc w:val="both"/>
        <w:rPr>
          <w:sz w:val="28"/>
          <w:szCs w:val="28"/>
        </w:rPr>
      </w:pPr>
      <w:r>
        <w:rPr>
          <w:sz w:val="28"/>
          <w:szCs w:val="28"/>
        </w:rPr>
        <w:t>2)</w:t>
      </w:r>
      <w:r w:rsidR="00A632B9" w:rsidRPr="00A632B9">
        <w:rPr>
          <w:sz w:val="28"/>
          <w:szCs w:val="28"/>
        </w:rPr>
        <w:t xml:space="preserve"> планов и программ комплексного социально-экономического развития муниципального образования;</w:t>
      </w:r>
    </w:p>
    <w:p w:rsidR="00A632B9" w:rsidRPr="00A632B9" w:rsidRDefault="00D80233" w:rsidP="00D80233">
      <w:pPr>
        <w:pStyle w:val="7"/>
        <w:shd w:val="clear" w:color="auto" w:fill="auto"/>
        <w:spacing w:before="0" w:after="100" w:afterAutospacing="1" w:line="317" w:lineRule="exact"/>
        <w:ind w:firstLine="709"/>
        <w:jc w:val="both"/>
        <w:rPr>
          <w:sz w:val="28"/>
          <w:szCs w:val="28"/>
        </w:rPr>
      </w:pPr>
      <w:r>
        <w:rPr>
          <w:sz w:val="28"/>
          <w:szCs w:val="28"/>
        </w:rPr>
        <w:t>3)</w:t>
      </w:r>
      <w:r w:rsidR="00A632B9" w:rsidRPr="00A632B9">
        <w:rPr>
          <w:sz w:val="28"/>
          <w:szCs w:val="28"/>
        </w:rPr>
        <w:t xml:space="preserve"> предложений органов местного самоуправления и заинтересованных</w:t>
      </w:r>
      <w:r>
        <w:rPr>
          <w:sz w:val="28"/>
          <w:szCs w:val="28"/>
        </w:rPr>
        <w:t xml:space="preserve"> </w:t>
      </w:r>
      <w:r w:rsidR="00A632B9" w:rsidRPr="00A632B9">
        <w:rPr>
          <w:sz w:val="28"/>
          <w:szCs w:val="28"/>
        </w:rPr>
        <w:t>лиц.</w:t>
      </w:r>
    </w:p>
    <w:p w:rsidR="00A632B9" w:rsidRDefault="00A632B9" w:rsidP="006B3819">
      <w:pPr>
        <w:pStyle w:val="7"/>
        <w:shd w:val="clear" w:color="auto" w:fill="auto"/>
        <w:spacing w:before="0" w:after="100" w:afterAutospacing="1"/>
        <w:ind w:firstLine="851"/>
        <w:jc w:val="both"/>
        <w:rPr>
          <w:sz w:val="28"/>
          <w:szCs w:val="28"/>
        </w:rPr>
      </w:pPr>
      <w:r w:rsidRPr="00A632B9">
        <w:rPr>
          <w:sz w:val="28"/>
          <w:szCs w:val="28"/>
        </w:rPr>
        <w:t xml:space="preserve">7. Согласно </w:t>
      </w:r>
      <w:r w:rsidRPr="00A632B9">
        <w:rPr>
          <w:rStyle w:val="4"/>
          <w:sz w:val="28"/>
          <w:szCs w:val="28"/>
        </w:rPr>
        <w:t>части 4 статьи 29.4</w:t>
      </w:r>
      <w:r w:rsidRPr="00A632B9">
        <w:rPr>
          <w:rStyle w:val="5"/>
          <w:rFonts w:eastAsia="Courier New"/>
          <w:sz w:val="28"/>
          <w:szCs w:val="28"/>
        </w:rPr>
        <w:t xml:space="preserve"> </w:t>
      </w:r>
      <w:r w:rsidRPr="00A632B9">
        <w:rPr>
          <w:sz w:val="28"/>
          <w:szCs w:val="28"/>
        </w:rPr>
        <w:t>Градостроительного кодекса Российской Федерации расчетные показатели минимально допустимого уровня обеспеченности объектами местного значения сельского поселения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сельского поселения могут быть утверждены в отношении одного или нескольких видов объектов местного значения поселения.</w:t>
      </w:r>
    </w:p>
    <w:p w:rsidR="00A632B9" w:rsidRDefault="00A632B9" w:rsidP="00A632B9">
      <w:pPr>
        <w:pStyle w:val="7"/>
        <w:shd w:val="clear" w:color="auto" w:fill="auto"/>
        <w:spacing w:before="0"/>
        <w:ind w:firstLine="851"/>
        <w:jc w:val="both"/>
        <w:rPr>
          <w:sz w:val="28"/>
          <w:szCs w:val="28"/>
        </w:rPr>
      </w:pPr>
    </w:p>
    <w:p w:rsidR="00A632B9" w:rsidRPr="00A632B9" w:rsidRDefault="00A632B9" w:rsidP="00A632B9">
      <w:pPr>
        <w:pStyle w:val="7"/>
        <w:shd w:val="clear" w:color="auto" w:fill="auto"/>
        <w:spacing w:before="0" w:after="308" w:line="326" w:lineRule="exact"/>
        <w:ind w:firstLine="0"/>
        <w:jc w:val="center"/>
        <w:rPr>
          <w:b/>
          <w:sz w:val="28"/>
          <w:szCs w:val="28"/>
        </w:rPr>
      </w:pPr>
      <w:r w:rsidRPr="00A632B9">
        <w:rPr>
          <w:b/>
          <w:sz w:val="28"/>
          <w:szCs w:val="28"/>
        </w:rPr>
        <w:t xml:space="preserve">Статья 6. Обоснование видов объектов местного значения </w:t>
      </w:r>
      <w:r w:rsidR="00D80233">
        <w:rPr>
          <w:b/>
          <w:sz w:val="28"/>
          <w:szCs w:val="28"/>
        </w:rPr>
        <w:t>с</w:t>
      </w:r>
      <w:r w:rsidRPr="00A632B9">
        <w:rPr>
          <w:b/>
          <w:sz w:val="28"/>
          <w:szCs w:val="28"/>
        </w:rPr>
        <w:t>ельского поселения, для которых определяются расчетные показатели</w:t>
      </w:r>
    </w:p>
    <w:p w:rsidR="00A632B9" w:rsidRDefault="00A632B9" w:rsidP="006B3819">
      <w:pPr>
        <w:pStyle w:val="7"/>
        <w:shd w:val="clear" w:color="auto" w:fill="auto"/>
        <w:spacing w:before="0" w:line="317" w:lineRule="exact"/>
        <w:ind w:firstLine="851"/>
        <w:jc w:val="both"/>
        <w:rPr>
          <w:sz w:val="28"/>
          <w:szCs w:val="28"/>
        </w:rPr>
      </w:pPr>
      <w:r w:rsidRPr="00A632B9">
        <w:rPr>
          <w:sz w:val="28"/>
          <w:szCs w:val="28"/>
        </w:rPr>
        <w:t>1. Обоснование видов объектов местного значения сельского поселения выполняется в целях определения объектов местного значения сельского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сельского поселения.</w:t>
      </w:r>
    </w:p>
    <w:p w:rsidR="00A632B9" w:rsidRPr="00A632B9" w:rsidRDefault="00A632B9" w:rsidP="006B3819">
      <w:pPr>
        <w:pStyle w:val="7"/>
        <w:shd w:val="clear" w:color="auto" w:fill="auto"/>
        <w:spacing w:before="0" w:line="317" w:lineRule="exact"/>
        <w:ind w:firstLine="851"/>
        <w:jc w:val="both"/>
        <w:rPr>
          <w:sz w:val="28"/>
          <w:szCs w:val="28"/>
        </w:rPr>
      </w:pPr>
    </w:p>
    <w:p w:rsidR="00A632B9" w:rsidRPr="00A632B9" w:rsidRDefault="00A632B9" w:rsidP="00A632B9">
      <w:pPr>
        <w:pStyle w:val="7"/>
        <w:shd w:val="clear" w:color="auto" w:fill="auto"/>
        <w:spacing w:before="0" w:after="180"/>
        <w:ind w:right="20" w:firstLine="851"/>
        <w:jc w:val="both"/>
        <w:rPr>
          <w:sz w:val="28"/>
          <w:szCs w:val="28"/>
        </w:rPr>
      </w:pPr>
      <w:r w:rsidRPr="00A632B9">
        <w:rPr>
          <w:sz w:val="28"/>
          <w:szCs w:val="28"/>
        </w:rPr>
        <w:t>2.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A632B9" w:rsidRPr="00A632B9" w:rsidRDefault="00A632B9" w:rsidP="00D80233">
      <w:pPr>
        <w:pStyle w:val="7"/>
        <w:shd w:val="clear" w:color="auto" w:fill="auto"/>
        <w:spacing w:before="0"/>
        <w:ind w:firstLine="851"/>
        <w:jc w:val="both"/>
        <w:rPr>
          <w:sz w:val="28"/>
          <w:szCs w:val="28"/>
        </w:rPr>
      </w:pPr>
      <w:r w:rsidRPr="00A632B9">
        <w:rPr>
          <w:sz w:val="28"/>
          <w:szCs w:val="28"/>
        </w:rPr>
        <w:t xml:space="preserve">3. </w:t>
      </w:r>
      <w:proofErr w:type="gramStart"/>
      <w:r w:rsidRPr="00A632B9">
        <w:rPr>
          <w:sz w:val="28"/>
          <w:szCs w:val="28"/>
        </w:rPr>
        <w:t xml:space="preserve">Согласно </w:t>
      </w:r>
      <w:r w:rsidRPr="00A632B9">
        <w:rPr>
          <w:rStyle w:val="4"/>
          <w:sz w:val="28"/>
          <w:szCs w:val="28"/>
        </w:rPr>
        <w:t>пункта 20 статьи 1</w:t>
      </w:r>
      <w:r w:rsidRPr="00A632B9">
        <w:rPr>
          <w:rStyle w:val="5"/>
          <w:rFonts w:eastAsia="Courier New"/>
          <w:sz w:val="28"/>
          <w:szCs w:val="28"/>
        </w:rPr>
        <w:t xml:space="preserve"> </w:t>
      </w:r>
      <w:r w:rsidRPr="00A632B9">
        <w:rPr>
          <w:sz w:val="28"/>
          <w:szCs w:val="28"/>
        </w:rPr>
        <w:t>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w:t>
      </w:r>
      <w:r w:rsidR="00D80233">
        <w:rPr>
          <w:sz w:val="28"/>
          <w:szCs w:val="28"/>
        </w:rPr>
        <w:t xml:space="preserve"> </w:t>
      </w:r>
      <w:r w:rsidRPr="00A632B9">
        <w:rPr>
          <w:sz w:val="28"/>
          <w:szCs w:val="28"/>
        </w:rPr>
        <w:t>образований и оказывают существенное влияние на социально-</w:t>
      </w:r>
      <w:r w:rsidRPr="00A632B9">
        <w:rPr>
          <w:sz w:val="28"/>
          <w:szCs w:val="28"/>
        </w:rPr>
        <w:softHyphen/>
        <w:t>экономическое развитие поселения.</w:t>
      </w:r>
      <w:proofErr w:type="gramEnd"/>
    </w:p>
    <w:p w:rsidR="00A632B9" w:rsidRPr="00A632B9" w:rsidRDefault="00A632B9" w:rsidP="00A632B9">
      <w:pPr>
        <w:pStyle w:val="7"/>
        <w:shd w:val="clear" w:color="auto" w:fill="auto"/>
        <w:spacing w:before="0"/>
        <w:ind w:firstLine="851"/>
        <w:jc w:val="both"/>
        <w:rPr>
          <w:sz w:val="28"/>
          <w:szCs w:val="28"/>
        </w:rPr>
      </w:pPr>
      <w:r w:rsidRPr="00A632B9">
        <w:rPr>
          <w:sz w:val="28"/>
          <w:szCs w:val="28"/>
        </w:rPr>
        <w:lastRenderedPageBreak/>
        <w:t>4. В настоящих нормативах принято, что к объектам местного значения сельского поселения, оказывающим существенное влияние на социально-экономическое развитие сельского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поселений, находящихся в границах сельского поселения.</w:t>
      </w:r>
    </w:p>
    <w:p w:rsidR="00A632B9" w:rsidRPr="00A632B9" w:rsidRDefault="00A632B9" w:rsidP="00A632B9">
      <w:pPr>
        <w:pStyle w:val="7"/>
        <w:shd w:val="clear" w:color="auto" w:fill="auto"/>
        <w:spacing w:before="0"/>
        <w:ind w:firstLine="851"/>
        <w:jc w:val="both"/>
        <w:rPr>
          <w:sz w:val="28"/>
          <w:szCs w:val="28"/>
        </w:rPr>
      </w:pPr>
      <w:r w:rsidRPr="00A632B9">
        <w:rPr>
          <w:sz w:val="28"/>
          <w:szCs w:val="28"/>
        </w:rPr>
        <w:t xml:space="preserve">5. </w:t>
      </w:r>
      <w:proofErr w:type="gramStart"/>
      <w:r w:rsidRPr="00A632B9">
        <w:rPr>
          <w:sz w:val="28"/>
          <w:szCs w:val="28"/>
        </w:rPr>
        <w:t xml:space="preserve">Виды объектов местного значения сельского </w:t>
      </w:r>
      <w:r w:rsidRPr="00A632B9">
        <w:rPr>
          <w:rStyle w:val="3"/>
          <w:sz w:val="28"/>
          <w:szCs w:val="28"/>
        </w:rPr>
        <w:t>поселения,</w:t>
      </w:r>
      <w:r w:rsidRPr="00A632B9">
        <w:rPr>
          <w:sz w:val="28"/>
          <w:szCs w:val="28"/>
        </w:rPr>
        <w:t xml:space="preserve"> для которых определяются расчетные показатели минимально допустимого уровня обеспеченности объектами местного значения (</w:t>
      </w:r>
      <w:r w:rsidRPr="00A632B9">
        <w:rPr>
          <w:rStyle w:val="4"/>
          <w:sz w:val="28"/>
          <w:szCs w:val="28"/>
        </w:rPr>
        <w:t>пункт 1 части 3 статьи 19</w:t>
      </w:r>
      <w:r w:rsidRPr="00A632B9">
        <w:rPr>
          <w:sz w:val="28"/>
          <w:szCs w:val="28"/>
        </w:rPr>
        <w:t xml:space="preserve"> Градостроительного кодекса Российской Федерации) и расчетные показатели максимально допустимого уровня территориальной доступности таких объектов для населения, определяются на основании полномочий органов местного самоуправления, которые в соответствии с Федеральным </w:t>
      </w:r>
      <w:r w:rsidRPr="00A632B9">
        <w:rPr>
          <w:rStyle w:val="4"/>
          <w:sz w:val="28"/>
          <w:szCs w:val="28"/>
        </w:rPr>
        <w:t>законом</w:t>
      </w:r>
      <w:r w:rsidRPr="00A632B9">
        <w:rPr>
          <w:sz w:val="28"/>
          <w:szCs w:val="28"/>
        </w:rPr>
        <w:t xml:space="preserve"> от 6 октября 2003 года </w:t>
      </w:r>
      <w:r w:rsidRPr="00A632B9">
        <w:rPr>
          <w:sz w:val="28"/>
          <w:szCs w:val="28"/>
          <w:lang w:val="en-US" w:bidi="en-US"/>
        </w:rPr>
        <w:t>N</w:t>
      </w:r>
      <w:r w:rsidRPr="00A632B9">
        <w:rPr>
          <w:sz w:val="28"/>
          <w:szCs w:val="28"/>
          <w:lang w:bidi="en-US"/>
        </w:rPr>
        <w:t xml:space="preserve"> </w:t>
      </w:r>
      <w:r w:rsidRPr="00A632B9">
        <w:rPr>
          <w:sz w:val="28"/>
          <w:szCs w:val="28"/>
        </w:rPr>
        <w:t>131-ФЗ</w:t>
      </w:r>
      <w:proofErr w:type="gramEnd"/>
      <w:r w:rsidRPr="00A632B9">
        <w:rPr>
          <w:sz w:val="28"/>
          <w:szCs w:val="28"/>
        </w:rPr>
        <w:t xml:space="preserve"> "Об об</w:t>
      </w:r>
      <w:r w:rsidRPr="00A632B9">
        <w:rPr>
          <w:rStyle w:val="3"/>
          <w:sz w:val="28"/>
          <w:szCs w:val="28"/>
        </w:rPr>
        <w:t>щи</w:t>
      </w:r>
      <w:r w:rsidRPr="00A632B9">
        <w:rPr>
          <w:sz w:val="28"/>
          <w:szCs w:val="28"/>
        </w:rPr>
        <w:t>х принципах организации местного самоуправления в Российской Федерации" могут находиться в собственности сельского поселения, в том числе в части создания и учета объектов местного значения в различных областях (видах деятельности).</w:t>
      </w:r>
    </w:p>
    <w:p w:rsidR="00A632B9" w:rsidRPr="00A632B9" w:rsidRDefault="00A632B9" w:rsidP="00A632B9">
      <w:pPr>
        <w:pStyle w:val="7"/>
        <w:shd w:val="clear" w:color="auto" w:fill="auto"/>
        <w:spacing w:before="0"/>
        <w:ind w:firstLine="851"/>
        <w:jc w:val="both"/>
        <w:rPr>
          <w:sz w:val="28"/>
          <w:szCs w:val="28"/>
        </w:rPr>
      </w:pPr>
      <w:r w:rsidRPr="00A632B9">
        <w:rPr>
          <w:sz w:val="28"/>
          <w:szCs w:val="28"/>
        </w:rPr>
        <w:t xml:space="preserve">6. </w:t>
      </w:r>
      <w:proofErr w:type="gramStart"/>
      <w:r w:rsidRPr="00A632B9">
        <w:rPr>
          <w:sz w:val="28"/>
          <w:szCs w:val="28"/>
        </w:rPr>
        <w:t xml:space="preserve">Объекты местного значения сельского поселения, указанные в </w:t>
      </w:r>
      <w:r w:rsidRPr="00A632B9">
        <w:rPr>
          <w:rStyle w:val="4"/>
          <w:sz w:val="28"/>
          <w:szCs w:val="28"/>
        </w:rPr>
        <w:t>пункте 1 части 3 статьи 19</w:t>
      </w:r>
      <w:r w:rsidRPr="00A632B9">
        <w:rPr>
          <w:rStyle w:val="5"/>
          <w:rFonts w:eastAsia="Courier New"/>
          <w:sz w:val="28"/>
          <w:szCs w:val="28"/>
        </w:rPr>
        <w:t xml:space="preserve"> </w:t>
      </w:r>
      <w:r w:rsidRPr="00A632B9">
        <w:rPr>
          <w:sz w:val="28"/>
          <w:szCs w:val="28"/>
        </w:rPr>
        <w:t xml:space="preserve">Градостроительного кодекса, в областях,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также определены в </w:t>
      </w:r>
      <w:r w:rsidRPr="00A632B9">
        <w:rPr>
          <w:rStyle w:val="4"/>
          <w:sz w:val="28"/>
          <w:szCs w:val="28"/>
        </w:rPr>
        <w:t>части 1 статьи 4-1</w:t>
      </w:r>
      <w:r w:rsidRPr="00A632B9">
        <w:rPr>
          <w:sz w:val="28"/>
          <w:szCs w:val="28"/>
        </w:rPr>
        <w:t xml:space="preserve"> областного закона Новгородской области от 14.03.2007 </w:t>
      </w:r>
      <w:r w:rsidRPr="00A632B9">
        <w:rPr>
          <w:sz w:val="28"/>
          <w:szCs w:val="28"/>
          <w:lang w:val="en-US" w:bidi="en-US"/>
        </w:rPr>
        <w:t>N</w:t>
      </w:r>
      <w:r w:rsidRPr="00A632B9">
        <w:rPr>
          <w:sz w:val="28"/>
          <w:szCs w:val="28"/>
          <w:lang w:bidi="en-US"/>
        </w:rPr>
        <w:t xml:space="preserve"> </w:t>
      </w:r>
      <w:r w:rsidRPr="00A632B9">
        <w:rPr>
          <w:sz w:val="28"/>
          <w:szCs w:val="28"/>
        </w:rPr>
        <w:t>57-ОЗ "О регулировании градостроительной деятельности</w:t>
      </w:r>
      <w:proofErr w:type="gramEnd"/>
      <w:r w:rsidRPr="00A632B9">
        <w:rPr>
          <w:sz w:val="28"/>
          <w:szCs w:val="28"/>
        </w:rPr>
        <w:t xml:space="preserve"> на территории Новгородской области".</w:t>
      </w:r>
    </w:p>
    <w:p w:rsidR="00A632B9" w:rsidRPr="00A632B9" w:rsidRDefault="00A632B9" w:rsidP="00A632B9">
      <w:pPr>
        <w:pStyle w:val="7"/>
        <w:shd w:val="clear" w:color="auto" w:fill="auto"/>
        <w:spacing w:before="0" w:line="317" w:lineRule="exact"/>
        <w:ind w:firstLine="851"/>
        <w:jc w:val="both"/>
        <w:rPr>
          <w:sz w:val="28"/>
          <w:szCs w:val="28"/>
        </w:rPr>
      </w:pPr>
      <w:r w:rsidRPr="00A632B9">
        <w:rPr>
          <w:sz w:val="28"/>
          <w:szCs w:val="28"/>
        </w:rPr>
        <w:t>7.</w:t>
      </w:r>
      <w:r>
        <w:t xml:space="preserve"> </w:t>
      </w:r>
      <w:r w:rsidRPr="00A632B9">
        <w:rPr>
          <w:sz w:val="28"/>
          <w:szCs w:val="28"/>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D80233" w:rsidRDefault="00D80233" w:rsidP="00D80233">
      <w:pPr>
        <w:pStyle w:val="7"/>
        <w:shd w:val="clear" w:color="auto" w:fill="auto"/>
        <w:tabs>
          <w:tab w:val="left" w:pos="0"/>
        </w:tabs>
        <w:spacing w:line="240" w:lineRule="exact"/>
        <w:ind w:firstLine="709"/>
        <w:jc w:val="both"/>
        <w:rPr>
          <w:sz w:val="28"/>
          <w:szCs w:val="28"/>
        </w:rPr>
      </w:pPr>
      <w:r>
        <w:rPr>
          <w:sz w:val="28"/>
          <w:szCs w:val="28"/>
        </w:rPr>
        <w:t>1)</w:t>
      </w:r>
      <w:r w:rsidR="00A632B9" w:rsidRPr="00A632B9">
        <w:rPr>
          <w:sz w:val="28"/>
          <w:szCs w:val="28"/>
        </w:rPr>
        <w:t xml:space="preserve"> </w:t>
      </w:r>
      <w:proofErr w:type="spellStart"/>
      <w:r w:rsidR="00A632B9" w:rsidRPr="00A632B9">
        <w:rPr>
          <w:sz w:val="28"/>
          <w:szCs w:val="28"/>
        </w:rPr>
        <w:t>электро</w:t>
      </w:r>
      <w:proofErr w:type="spellEnd"/>
      <w:r w:rsidR="00A632B9" w:rsidRPr="00A632B9">
        <w:rPr>
          <w:sz w:val="28"/>
          <w:szCs w:val="28"/>
        </w:rPr>
        <w:t>- и газоснабжение поселения;</w:t>
      </w:r>
    </w:p>
    <w:p w:rsidR="00D80233" w:rsidRDefault="00D80233" w:rsidP="00D80233">
      <w:pPr>
        <w:pStyle w:val="7"/>
        <w:shd w:val="clear" w:color="auto" w:fill="auto"/>
        <w:tabs>
          <w:tab w:val="left" w:pos="0"/>
        </w:tabs>
        <w:spacing w:line="240" w:lineRule="exact"/>
        <w:ind w:firstLine="709"/>
        <w:jc w:val="both"/>
        <w:rPr>
          <w:sz w:val="28"/>
          <w:szCs w:val="28"/>
        </w:rPr>
      </w:pPr>
      <w:r>
        <w:rPr>
          <w:sz w:val="28"/>
          <w:szCs w:val="28"/>
        </w:rPr>
        <w:t>2)</w:t>
      </w:r>
      <w:r w:rsidR="00A632B9" w:rsidRPr="00A632B9">
        <w:rPr>
          <w:sz w:val="28"/>
          <w:szCs w:val="28"/>
        </w:rPr>
        <w:t xml:space="preserve"> автомобильные дороги местного значения в </w:t>
      </w:r>
      <w:r>
        <w:rPr>
          <w:sz w:val="28"/>
          <w:szCs w:val="28"/>
        </w:rPr>
        <w:t>границах населенных пунктов</w:t>
      </w:r>
      <w:r w:rsidR="00A632B9" w:rsidRPr="00A632B9">
        <w:rPr>
          <w:sz w:val="28"/>
          <w:szCs w:val="28"/>
        </w:rPr>
        <w:t>;</w:t>
      </w:r>
    </w:p>
    <w:p w:rsidR="00D80233" w:rsidRDefault="00D80233" w:rsidP="00D80233">
      <w:pPr>
        <w:pStyle w:val="7"/>
        <w:shd w:val="clear" w:color="auto" w:fill="auto"/>
        <w:tabs>
          <w:tab w:val="left" w:pos="0"/>
        </w:tabs>
        <w:spacing w:line="240" w:lineRule="exact"/>
        <w:ind w:firstLine="709"/>
        <w:jc w:val="both"/>
        <w:rPr>
          <w:sz w:val="28"/>
          <w:szCs w:val="28"/>
        </w:rPr>
      </w:pPr>
      <w:r>
        <w:rPr>
          <w:sz w:val="28"/>
          <w:szCs w:val="28"/>
        </w:rPr>
        <w:t>3)</w:t>
      </w:r>
      <w:r w:rsidR="00A632B9" w:rsidRPr="00A632B9">
        <w:rPr>
          <w:sz w:val="28"/>
          <w:szCs w:val="28"/>
        </w:rPr>
        <w:t xml:space="preserve"> образование;</w:t>
      </w:r>
    </w:p>
    <w:p w:rsidR="00D80233" w:rsidRDefault="00D80233" w:rsidP="00D80233">
      <w:pPr>
        <w:pStyle w:val="7"/>
        <w:shd w:val="clear" w:color="auto" w:fill="auto"/>
        <w:tabs>
          <w:tab w:val="left" w:pos="0"/>
        </w:tabs>
        <w:spacing w:line="240" w:lineRule="exact"/>
        <w:ind w:firstLine="709"/>
        <w:jc w:val="both"/>
        <w:rPr>
          <w:sz w:val="28"/>
          <w:szCs w:val="28"/>
        </w:rPr>
      </w:pPr>
      <w:r>
        <w:rPr>
          <w:sz w:val="28"/>
          <w:szCs w:val="28"/>
        </w:rPr>
        <w:t>4)</w:t>
      </w:r>
      <w:r w:rsidR="00A632B9" w:rsidRPr="00A632B9">
        <w:rPr>
          <w:sz w:val="28"/>
          <w:szCs w:val="28"/>
        </w:rPr>
        <w:t xml:space="preserve"> здравоохранение;</w:t>
      </w:r>
    </w:p>
    <w:p w:rsidR="00D80233" w:rsidRDefault="00D80233" w:rsidP="00D80233">
      <w:pPr>
        <w:pStyle w:val="7"/>
        <w:shd w:val="clear" w:color="auto" w:fill="auto"/>
        <w:tabs>
          <w:tab w:val="left" w:pos="0"/>
        </w:tabs>
        <w:spacing w:line="240" w:lineRule="exact"/>
        <w:ind w:firstLine="709"/>
        <w:jc w:val="both"/>
        <w:rPr>
          <w:sz w:val="28"/>
          <w:szCs w:val="28"/>
        </w:rPr>
      </w:pPr>
      <w:r>
        <w:rPr>
          <w:sz w:val="28"/>
          <w:szCs w:val="28"/>
        </w:rPr>
        <w:t>5)</w:t>
      </w:r>
      <w:r w:rsidR="00A632B9" w:rsidRPr="00A632B9">
        <w:rPr>
          <w:sz w:val="28"/>
          <w:szCs w:val="28"/>
        </w:rPr>
        <w:t xml:space="preserve"> физическая культура и массовый спорт;</w:t>
      </w:r>
    </w:p>
    <w:p w:rsidR="00D80233" w:rsidRDefault="00D80233" w:rsidP="00D80233">
      <w:pPr>
        <w:pStyle w:val="7"/>
        <w:shd w:val="clear" w:color="auto" w:fill="auto"/>
        <w:tabs>
          <w:tab w:val="left" w:pos="0"/>
        </w:tabs>
        <w:spacing w:line="240" w:lineRule="exact"/>
        <w:ind w:firstLine="709"/>
        <w:jc w:val="both"/>
      </w:pPr>
      <w:r>
        <w:rPr>
          <w:sz w:val="28"/>
          <w:szCs w:val="28"/>
        </w:rPr>
        <w:t>6)</w:t>
      </w:r>
      <w:r w:rsidR="00A632B9" w:rsidRPr="00A632B9">
        <w:rPr>
          <w:sz w:val="28"/>
          <w:szCs w:val="28"/>
        </w:rPr>
        <w:t xml:space="preserve"> утилизация и переработка бытовых и промышленных отходов</w:t>
      </w:r>
      <w:r w:rsidR="00A632B9">
        <w:t>;</w:t>
      </w:r>
    </w:p>
    <w:p w:rsidR="004463D5" w:rsidRPr="004463D5" w:rsidRDefault="004463D5" w:rsidP="00D80233">
      <w:pPr>
        <w:pStyle w:val="7"/>
        <w:shd w:val="clear" w:color="auto" w:fill="auto"/>
        <w:tabs>
          <w:tab w:val="left" w:pos="0"/>
        </w:tabs>
        <w:spacing w:line="240" w:lineRule="exact"/>
        <w:ind w:firstLine="709"/>
        <w:jc w:val="both"/>
        <w:rPr>
          <w:sz w:val="28"/>
          <w:szCs w:val="28"/>
        </w:rPr>
      </w:pPr>
      <w:r w:rsidRPr="004463D5">
        <w:rPr>
          <w:sz w:val="28"/>
          <w:szCs w:val="28"/>
        </w:rPr>
        <w:t>7) иные области в связи с решением вопросов местного значения сельского поселения.</w:t>
      </w:r>
    </w:p>
    <w:p w:rsidR="004463D5" w:rsidRPr="00C569F8" w:rsidRDefault="004463D5" w:rsidP="00C569F8">
      <w:pPr>
        <w:pStyle w:val="7"/>
        <w:shd w:val="clear" w:color="auto" w:fill="auto"/>
        <w:spacing w:before="0"/>
        <w:ind w:firstLine="0"/>
        <w:jc w:val="both"/>
        <w:rPr>
          <w:sz w:val="28"/>
          <w:szCs w:val="28"/>
        </w:rPr>
      </w:pPr>
    </w:p>
    <w:p w:rsidR="004463D5" w:rsidRDefault="004463D5" w:rsidP="006B3819">
      <w:pPr>
        <w:pStyle w:val="7"/>
        <w:shd w:val="clear" w:color="auto" w:fill="auto"/>
        <w:tabs>
          <w:tab w:val="left" w:pos="1182"/>
        </w:tabs>
        <w:spacing w:before="0" w:after="100" w:afterAutospacing="1"/>
        <w:ind w:firstLine="851"/>
        <w:jc w:val="both"/>
        <w:rPr>
          <w:sz w:val="28"/>
          <w:szCs w:val="28"/>
        </w:rPr>
      </w:pPr>
      <w:r w:rsidRPr="004463D5">
        <w:rPr>
          <w:sz w:val="28"/>
          <w:szCs w:val="28"/>
        </w:rPr>
        <w:t>8.</w:t>
      </w:r>
      <w:r>
        <w:t xml:space="preserve"> </w:t>
      </w:r>
      <w:proofErr w:type="gramStart"/>
      <w:r w:rsidRPr="004463D5">
        <w:rPr>
          <w:sz w:val="28"/>
          <w:szCs w:val="28"/>
        </w:rPr>
        <w:t xml:space="preserve">Информация по видам объектов местного значения сельского </w:t>
      </w:r>
      <w:r w:rsidRPr="004463D5">
        <w:rPr>
          <w:sz w:val="28"/>
          <w:szCs w:val="28"/>
        </w:rPr>
        <w:lastRenderedPageBreak/>
        <w:t xml:space="preserve">поселения применяется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w:t>
      </w:r>
      <w:r w:rsidRPr="004463D5">
        <w:rPr>
          <w:rStyle w:val="4"/>
          <w:sz w:val="28"/>
          <w:szCs w:val="28"/>
        </w:rPr>
        <w:t>пункте 1 части 3 статьи 19</w:t>
      </w:r>
      <w:r w:rsidRPr="004463D5">
        <w:rPr>
          <w:rStyle w:val="5"/>
          <w:rFonts w:eastAsia="Courier New"/>
          <w:sz w:val="28"/>
          <w:szCs w:val="28"/>
        </w:rPr>
        <w:t xml:space="preserve"> </w:t>
      </w:r>
      <w:r w:rsidRPr="004463D5">
        <w:rPr>
          <w:sz w:val="28"/>
          <w:szCs w:val="28"/>
        </w:rPr>
        <w:t>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D80233" w:rsidRPr="004463D5" w:rsidRDefault="00D80233" w:rsidP="00D80233">
      <w:pPr>
        <w:pStyle w:val="7"/>
        <w:shd w:val="clear" w:color="auto" w:fill="auto"/>
        <w:tabs>
          <w:tab w:val="left" w:pos="1182"/>
        </w:tabs>
        <w:spacing w:before="0" w:after="100" w:afterAutospacing="1"/>
        <w:ind w:firstLine="851"/>
        <w:jc w:val="center"/>
        <w:rPr>
          <w:sz w:val="28"/>
          <w:szCs w:val="28"/>
        </w:rPr>
      </w:pPr>
      <w:r>
        <w:rPr>
          <w:sz w:val="28"/>
          <w:szCs w:val="28"/>
        </w:rPr>
        <w:t>_________________________</w:t>
      </w:r>
    </w:p>
    <w:sectPr w:rsidR="00D80233" w:rsidRPr="004463D5" w:rsidSect="008B652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FE4" w:rsidRDefault="00C03FE4" w:rsidP="00C03FE4">
      <w:r>
        <w:separator/>
      </w:r>
    </w:p>
  </w:endnote>
  <w:endnote w:type="continuationSeparator" w:id="0">
    <w:p w:rsidR="00C03FE4" w:rsidRDefault="00C03FE4" w:rsidP="00C03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FE4" w:rsidRDefault="00C03FE4" w:rsidP="00C03FE4">
      <w:r>
        <w:separator/>
      </w:r>
    </w:p>
  </w:footnote>
  <w:footnote w:type="continuationSeparator" w:id="0">
    <w:p w:rsidR="00C03FE4" w:rsidRDefault="00C03FE4" w:rsidP="00C03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9135"/>
      <w:docPartObj>
        <w:docPartGallery w:val="Page Numbers (Top of Page)"/>
        <w:docPartUnique/>
      </w:docPartObj>
    </w:sdtPr>
    <w:sdtContent>
      <w:p w:rsidR="00836329" w:rsidRDefault="00836329">
        <w:pPr>
          <w:pStyle w:val="aa"/>
          <w:jc w:val="center"/>
        </w:pPr>
        <w:fldSimple w:instr=" PAGE   \* MERGEFORMAT ">
          <w:r>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9127"/>
      <w:docPartObj>
        <w:docPartGallery w:val="Page Numbers (Top of Page)"/>
        <w:docPartUnique/>
      </w:docPartObj>
    </w:sdtPr>
    <w:sdtContent>
      <w:p w:rsidR="00836329" w:rsidRDefault="00836329">
        <w:pPr>
          <w:pStyle w:val="aa"/>
          <w:jc w:val="center"/>
        </w:pPr>
        <w:fldSimple w:instr=" PAGE   \* MERGEFORMAT ">
          <w:r>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2DBC"/>
    <w:multiLevelType w:val="multilevel"/>
    <w:tmpl w:val="7EECA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F020D6"/>
    <w:multiLevelType w:val="multilevel"/>
    <w:tmpl w:val="1034D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704397"/>
    <w:multiLevelType w:val="multilevel"/>
    <w:tmpl w:val="68061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2039CD"/>
    <w:multiLevelType w:val="multilevel"/>
    <w:tmpl w:val="3394F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64574F"/>
    <w:multiLevelType w:val="multilevel"/>
    <w:tmpl w:val="B0FA0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FA1071"/>
    <w:multiLevelType w:val="multilevel"/>
    <w:tmpl w:val="E24CF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6C4651"/>
    <w:multiLevelType w:val="multilevel"/>
    <w:tmpl w:val="1CCE6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473347"/>
    <w:multiLevelType w:val="multilevel"/>
    <w:tmpl w:val="ECECC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C215AA"/>
    <w:multiLevelType w:val="multilevel"/>
    <w:tmpl w:val="7C704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82213"/>
    <w:multiLevelType w:val="multilevel"/>
    <w:tmpl w:val="A6CA0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1B57F3"/>
    <w:multiLevelType w:val="multilevel"/>
    <w:tmpl w:val="E640A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330F83"/>
    <w:multiLevelType w:val="multilevel"/>
    <w:tmpl w:val="2946D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8"/>
  </w:num>
  <w:num w:numId="4">
    <w:abstractNumId w:val="5"/>
  </w:num>
  <w:num w:numId="5">
    <w:abstractNumId w:val="9"/>
  </w:num>
  <w:num w:numId="6">
    <w:abstractNumId w:val="6"/>
  </w:num>
  <w:num w:numId="7">
    <w:abstractNumId w:val="4"/>
  </w:num>
  <w:num w:numId="8">
    <w:abstractNumId w:val="3"/>
  </w:num>
  <w:num w:numId="9">
    <w:abstractNumId w:val="10"/>
  </w:num>
  <w:num w:numId="10">
    <w:abstractNumId w:val="11"/>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41920"/>
    <w:rsid w:val="004463D5"/>
    <w:rsid w:val="005A7790"/>
    <w:rsid w:val="005D5581"/>
    <w:rsid w:val="00635D16"/>
    <w:rsid w:val="006B3819"/>
    <w:rsid w:val="0082150B"/>
    <w:rsid w:val="00836329"/>
    <w:rsid w:val="00841920"/>
    <w:rsid w:val="008B6520"/>
    <w:rsid w:val="009024C4"/>
    <w:rsid w:val="00913A98"/>
    <w:rsid w:val="00A337BC"/>
    <w:rsid w:val="00A632B9"/>
    <w:rsid w:val="00B3381A"/>
    <w:rsid w:val="00C03FE4"/>
    <w:rsid w:val="00C569F8"/>
    <w:rsid w:val="00C770EC"/>
    <w:rsid w:val="00D643EA"/>
    <w:rsid w:val="00D80233"/>
    <w:rsid w:val="00D862B8"/>
    <w:rsid w:val="00DF0E1A"/>
    <w:rsid w:val="00E532A5"/>
    <w:rsid w:val="00E67BB7"/>
    <w:rsid w:val="00EF78F8"/>
    <w:rsid w:val="00F11944"/>
    <w:rsid w:val="00F70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192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1920"/>
    <w:rPr>
      <w:color w:val="000080"/>
      <w:u w:val="single"/>
    </w:rPr>
  </w:style>
  <w:style w:type="character" w:customStyle="1" w:styleId="a4">
    <w:name w:val="Основной текст_"/>
    <w:basedOn w:val="a0"/>
    <w:link w:val="7"/>
    <w:rsid w:val="00841920"/>
    <w:rPr>
      <w:rFonts w:ascii="Times New Roman" w:eastAsia="Times New Roman" w:hAnsi="Times New Roman" w:cs="Times New Roman"/>
      <w:spacing w:val="2"/>
      <w:shd w:val="clear" w:color="auto" w:fill="FFFFFF"/>
    </w:rPr>
  </w:style>
  <w:style w:type="character" w:customStyle="1" w:styleId="4">
    <w:name w:val="Основной текст4"/>
    <w:basedOn w:val="a4"/>
    <w:rsid w:val="00841920"/>
    <w:rPr>
      <w:color w:val="000000"/>
      <w:w w:val="100"/>
      <w:position w:val="0"/>
      <w:sz w:val="24"/>
      <w:szCs w:val="24"/>
      <w:u w:val="single"/>
      <w:lang w:val="ru-RU" w:eastAsia="ru-RU" w:bidi="ru-RU"/>
    </w:rPr>
  </w:style>
  <w:style w:type="paragraph" w:customStyle="1" w:styleId="7">
    <w:name w:val="Основной текст7"/>
    <w:basedOn w:val="a"/>
    <w:link w:val="a4"/>
    <w:rsid w:val="00841920"/>
    <w:pPr>
      <w:shd w:val="clear" w:color="auto" w:fill="FFFFFF"/>
      <w:spacing w:before="240" w:line="322" w:lineRule="exact"/>
      <w:ind w:hanging="1700"/>
    </w:pPr>
    <w:rPr>
      <w:rFonts w:ascii="Times New Roman" w:eastAsia="Times New Roman" w:hAnsi="Times New Roman" w:cs="Times New Roman"/>
      <w:color w:val="auto"/>
      <w:spacing w:val="2"/>
      <w:sz w:val="22"/>
      <w:szCs w:val="22"/>
      <w:lang w:eastAsia="en-US" w:bidi="ar-SA"/>
    </w:rPr>
  </w:style>
  <w:style w:type="paragraph" w:styleId="a5">
    <w:name w:val="caption"/>
    <w:basedOn w:val="a"/>
    <w:next w:val="a"/>
    <w:qFormat/>
    <w:rsid w:val="00841920"/>
    <w:pPr>
      <w:widowControl/>
      <w:overflowPunct w:val="0"/>
      <w:autoSpaceDE w:val="0"/>
      <w:autoSpaceDN w:val="0"/>
      <w:adjustRightInd w:val="0"/>
      <w:spacing w:line="360" w:lineRule="auto"/>
      <w:jc w:val="center"/>
    </w:pPr>
    <w:rPr>
      <w:rFonts w:ascii="Times New Roman" w:eastAsia="Times New Roman" w:hAnsi="Times New Roman" w:cs="Times New Roman"/>
      <w:b/>
      <w:smallCaps/>
      <w:color w:val="auto"/>
      <w:sz w:val="28"/>
      <w:szCs w:val="20"/>
      <w:lang w:bidi="ar-SA"/>
    </w:rPr>
  </w:style>
  <w:style w:type="paragraph" w:customStyle="1" w:styleId="ConsPlusTitle">
    <w:name w:val="ConsPlusTitle"/>
    <w:rsid w:val="008419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ody Text"/>
    <w:basedOn w:val="a"/>
    <w:link w:val="a7"/>
    <w:rsid w:val="00841920"/>
    <w:pPr>
      <w:widowControl/>
      <w:jc w:val="both"/>
    </w:pPr>
    <w:rPr>
      <w:rFonts w:ascii="Times New Roman" w:eastAsia="Times New Roman" w:hAnsi="Times New Roman" w:cs="Times New Roman"/>
      <w:color w:val="auto"/>
      <w:sz w:val="28"/>
      <w:lang w:bidi="ar-SA"/>
    </w:rPr>
  </w:style>
  <w:style w:type="character" w:customStyle="1" w:styleId="a7">
    <w:name w:val="Основной текст Знак"/>
    <w:basedOn w:val="a0"/>
    <w:link w:val="a6"/>
    <w:rsid w:val="00841920"/>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841920"/>
    <w:rPr>
      <w:rFonts w:ascii="Tahoma" w:hAnsi="Tahoma" w:cs="Tahoma"/>
      <w:sz w:val="16"/>
      <w:szCs w:val="16"/>
    </w:rPr>
  </w:style>
  <w:style w:type="character" w:customStyle="1" w:styleId="a9">
    <w:name w:val="Текст выноски Знак"/>
    <w:basedOn w:val="a0"/>
    <w:link w:val="a8"/>
    <w:uiPriority w:val="99"/>
    <w:semiHidden/>
    <w:rsid w:val="00841920"/>
    <w:rPr>
      <w:rFonts w:ascii="Tahoma" w:eastAsia="Courier New" w:hAnsi="Tahoma" w:cs="Tahoma"/>
      <w:color w:val="000000"/>
      <w:sz w:val="16"/>
      <w:szCs w:val="16"/>
      <w:lang w:eastAsia="ru-RU" w:bidi="ru-RU"/>
    </w:rPr>
  </w:style>
  <w:style w:type="character" w:customStyle="1" w:styleId="6">
    <w:name w:val="Основной текст6"/>
    <w:basedOn w:val="a4"/>
    <w:rsid w:val="008B6520"/>
    <w:rPr>
      <w:b w:val="0"/>
      <w:bCs w:val="0"/>
      <w:i w:val="0"/>
      <w:iCs w:val="0"/>
      <w:smallCaps w:val="0"/>
      <w:strike w:val="0"/>
      <w:color w:val="000000"/>
      <w:w w:val="100"/>
      <w:position w:val="0"/>
      <w:sz w:val="24"/>
      <w:szCs w:val="24"/>
      <w:u w:val="none"/>
      <w:lang w:val="ru-RU" w:eastAsia="ru-RU" w:bidi="ru-RU"/>
    </w:rPr>
  </w:style>
  <w:style w:type="character" w:customStyle="1" w:styleId="5">
    <w:name w:val="Основной текст5"/>
    <w:basedOn w:val="a4"/>
    <w:rsid w:val="00913A98"/>
    <w:rPr>
      <w:b w:val="0"/>
      <w:bCs w:val="0"/>
      <w:i w:val="0"/>
      <w:iCs w:val="0"/>
      <w:smallCaps w:val="0"/>
      <w:strike w:val="0"/>
      <w:color w:val="000000"/>
      <w:w w:val="100"/>
      <w:position w:val="0"/>
      <w:sz w:val="24"/>
      <w:szCs w:val="24"/>
      <w:u w:val="none"/>
      <w:lang w:val="ru-RU" w:eastAsia="ru-RU" w:bidi="ru-RU"/>
    </w:rPr>
  </w:style>
  <w:style w:type="character" w:customStyle="1" w:styleId="3">
    <w:name w:val="Основной текст3"/>
    <w:basedOn w:val="a4"/>
    <w:rsid w:val="00A632B9"/>
    <w:rPr>
      <w:b w:val="0"/>
      <w:bCs w:val="0"/>
      <w:i w:val="0"/>
      <w:iCs w:val="0"/>
      <w:smallCaps w:val="0"/>
      <w:strike w:val="0"/>
      <w:color w:val="000000"/>
      <w:w w:val="100"/>
      <w:position w:val="0"/>
      <w:sz w:val="24"/>
      <w:szCs w:val="24"/>
      <w:u w:val="single"/>
      <w:lang w:val="ru-RU" w:eastAsia="ru-RU" w:bidi="ru-RU"/>
    </w:rPr>
  </w:style>
  <w:style w:type="paragraph" w:styleId="aa">
    <w:name w:val="header"/>
    <w:basedOn w:val="a"/>
    <w:link w:val="ab"/>
    <w:uiPriority w:val="99"/>
    <w:unhideWhenUsed/>
    <w:rsid w:val="00C03FE4"/>
    <w:pPr>
      <w:tabs>
        <w:tab w:val="center" w:pos="4677"/>
        <w:tab w:val="right" w:pos="9355"/>
      </w:tabs>
    </w:pPr>
  </w:style>
  <w:style w:type="character" w:customStyle="1" w:styleId="ab">
    <w:name w:val="Верхний колонтитул Знак"/>
    <w:basedOn w:val="a0"/>
    <w:link w:val="aa"/>
    <w:uiPriority w:val="99"/>
    <w:rsid w:val="00C03FE4"/>
    <w:rPr>
      <w:rFonts w:ascii="Courier New" w:eastAsia="Courier New" w:hAnsi="Courier New" w:cs="Courier New"/>
      <w:color w:val="000000"/>
      <w:sz w:val="24"/>
      <w:szCs w:val="24"/>
      <w:lang w:eastAsia="ru-RU" w:bidi="ru-RU"/>
    </w:rPr>
  </w:style>
  <w:style w:type="paragraph" w:styleId="ac">
    <w:name w:val="footer"/>
    <w:basedOn w:val="a"/>
    <w:link w:val="ad"/>
    <w:uiPriority w:val="99"/>
    <w:semiHidden/>
    <w:unhideWhenUsed/>
    <w:rsid w:val="00C03FE4"/>
    <w:pPr>
      <w:tabs>
        <w:tab w:val="center" w:pos="4677"/>
        <w:tab w:val="right" w:pos="9355"/>
      </w:tabs>
    </w:pPr>
  </w:style>
  <w:style w:type="character" w:customStyle="1" w:styleId="ad">
    <w:name w:val="Нижний колонтитул Знак"/>
    <w:basedOn w:val="a0"/>
    <w:link w:val="ac"/>
    <w:uiPriority w:val="99"/>
    <w:semiHidden/>
    <w:rsid w:val="00C03FE4"/>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F80696402931ABD5842A92BD814FA401F008F7D77C8026D4AFEB89F722BE2761DA8B95557871C889d7IFM" TargetMode="External"/><Relationship Id="rId13" Type="http://schemas.openxmlformats.org/officeDocument/2006/relationships/header" Target="header2.xml"/><Relationship Id="rId18" Type="http://schemas.openxmlformats.org/officeDocument/2006/relationships/hyperlink" Target="http://consultantplus/offline/ref=F80696402931ABD5842A92BD814FA401F008F7D77C8026D4AFEB89F722BE2761DA8B95557871C889d7I1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consultantplus/offline/ref=F80696402931ABD5842A92BD814FA401F008F7D77C8026D4AFEB89F722BE2761DA8B95557871C889d7I0M" TargetMode="External"/><Relationship Id="rId2" Type="http://schemas.openxmlformats.org/officeDocument/2006/relationships/styles" Target="styles.xml"/><Relationship Id="rId16" Type="http://schemas.openxmlformats.org/officeDocument/2006/relationships/hyperlink" Target="http://consultantplus/offline/ref=F80696402931ABD5842A92BD814FA401F008F7D77C8026D4AFEB89F722BE2761DA8B95557871C68Ed7ID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plus/offline/ref=F80696402931ABD5842A92BD814FA401F008F7D77C8026D4AFEB89F722BE2761DA8B95557871C68Ed7IDM" TargetMode="External"/><Relationship Id="rId5" Type="http://schemas.openxmlformats.org/officeDocument/2006/relationships/footnotes" Target="footnotes.xml"/><Relationship Id="rId15" Type="http://schemas.openxmlformats.org/officeDocument/2006/relationships/hyperlink" Target="http://consultantplus/offline/ref=F80696402931ABD5842A92BD814FA401F008F7D77C8026D4AFEB89F722BE2761DA8B95557871C68Ed7IDM" TargetMode="External"/><Relationship Id="rId10" Type="http://schemas.openxmlformats.org/officeDocument/2006/relationships/hyperlink" Target="http://consultantplus/offline/ref=F80696402931ABD5842A92BD814FA401F008F7D77C8026D4AFEB89F722BE2761DA8B95557871C68Ed7ID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antplus/offline/ref=F80696402931ABD5842A8CB09723FB09F602A8DA7386248BF5B4D2AA75B72D36d9IDM" TargetMode="External"/><Relationship Id="rId14" Type="http://schemas.openxmlformats.org/officeDocument/2006/relationships/hyperlink" Target="http://consultantplus/offline/ref=F80696402931ABD5842A92BD814FA401F008F7D77C8026D4AFEB89F722dB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19</Pages>
  <Words>4667</Words>
  <Characters>26607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utorgosh</dc:creator>
  <cp:lastModifiedBy>utorgosh</cp:lastModifiedBy>
  <cp:revision>9</cp:revision>
  <dcterms:created xsi:type="dcterms:W3CDTF">2018-08-08T05:56:00Z</dcterms:created>
  <dcterms:modified xsi:type="dcterms:W3CDTF">2018-08-08T09:02:00Z</dcterms:modified>
</cp:coreProperties>
</file>