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F9AF0" w14:textId="77777777" w:rsidR="00D27645" w:rsidRDefault="00DA618F">
      <w:pPr>
        <w:pStyle w:val="a6"/>
        <w:spacing w:line="240" w:lineRule="auto"/>
        <w:jc w:val="right"/>
      </w:pPr>
      <w:r>
        <w:t>ПРОЕКТ</w:t>
      </w:r>
    </w:p>
    <w:p w14:paraId="33700D52" w14:textId="77777777" w:rsidR="00D27645" w:rsidRDefault="00D27645">
      <w:pPr>
        <w:pStyle w:val="a6"/>
        <w:spacing w:line="240" w:lineRule="auto"/>
      </w:pPr>
    </w:p>
    <w:p w14:paraId="0E18021B" w14:textId="77777777" w:rsidR="00D27645" w:rsidRDefault="00DA618F">
      <w:pPr>
        <w:pStyle w:val="a6"/>
        <w:spacing w:line="240" w:lineRule="auto"/>
      </w:pPr>
      <w:r>
        <w:t>Российская Федерация</w:t>
      </w:r>
    </w:p>
    <w:p w14:paraId="36105205" w14:textId="77777777" w:rsidR="00D27645" w:rsidRDefault="00DA618F">
      <w:pPr>
        <w:pStyle w:val="a6"/>
        <w:spacing w:line="240" w:lineRule="auto"/>
      </w:pPr>
      <w:r>
        <w:t>Новгородская область Шимский район</w:t>
      </w:r>
    </w:p>
    <w:p w14:paraId="6BD8D3AC" w14:textId="77777777" w:rsidR="00D27645" w:rsidRDefault="00DA618F">
      <w:pPr>
        <w:pStyle w:val="a6"/>
        <w:spacing w:line="240" w:lineRule="auto"/>
      </w:pPr>
      <w:r>
        <w:t>Администрация Уторгошского сельского поселения</w:t>
      </w:r>
    </w:p>
    <w:p w14:paraId="74372F5B" w14:textId="77777777" w:rsidR="00D27645" w:rsidRDefault="00DA618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14:paraId="03A44842" w14:textId="77777777" w:rsidR="00D27645" w:rsidRDefault="00D2764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</w:p>
    <w:p w14:paraId="319365F9" w14:textId="77777777" w:rsidR="00D27645" w:rsidRDefault="00D2764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</w:p>
    <w:p w14:paraId="5FEE2E11" w14:textId="77777777" w:rsidR="00D27645" w:rsidRDefault="00DA618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00.00</w:t>
      </w:r>
      <w:r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</w:p>
    <w:p w14:paraId="6E92E76C" w14:textId="77777777" w:rsidR="00D27645" w:rsidRDefault="00DA618F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23E6C224" w14:textId="77777777" w:rsidR="00D27645" w:rsidRDefault="00D27645">
      <w:pPr>
        <w:tabs>
          <w:tab w:val="left" w:pos="0"/>
          <w:tab w:val="left" w:pos="142"/>
        </w:tabs>
        <w:jc w:val="both"/>
      </w:pPr>
    </w:p>
    <w:tbl>
      <w:tblPr>
        <w:tblW w:w="92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D27645" w14:paraId="123144B9" w14:textId="77777777">
        <w:tc>
          <w:tcPr>
            <w:tcW w:w="4320" w:type="dxa"/>
          </w:tcPr>
          <w:p w14:paraId="476D525B" w14:textId="77777777" w:rsidR="00D27645" w:rsidRDefault="00DA618F">
            <w:pPr>
              <w:pStyle w:val="a9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eastAsia="en-US"/>
              </w:rPr>
              <w:t>О внесении изменений  муниципальной программы «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Развитие и совершенствование форм местного </w:t>
            </w:r>
            <w:r>
              <w:rPr>
                <w:b/>
                <w:bCs/>
                <w:sz w:val="28"/>
                <w:szCs w:val="28"/>
                <w:lang w:eastAsia="en-US"/>
              </w:rPr>
              <w:t>самоуправления на территории Уторгошского сельского поселения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42" w:type="dxa"/>
          </w:tcPr>
          <w:p w14:paraId="4D288450" w14:textId="77777777" w:rsidR="00D27645" w:rsidRDefault="00D27645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1FEFF769" w14:textId="77777777" w:rsidR="00D27645" w:rsidRDefault="00D27645">
            <w:pPr>
              <w:rPr>
                <w:sz w:val="26"/>
              </w:rPr>
            </w:pPr>
          </w:p>
        </w:tc>
      </w:tr>
    </w:tbl>
    <w:p w14:paraId="6C0305BC" w14:textId="77777777" w:rsidR="00D27645" w:rsidRDefault="00D27645">
      <w:pPr>
        <w:spacing w:line="360" w:lineRule="auto"/>
        <w:ind w:firstLine="709"/>
        <w:jc w:val="both"/>
        <w:rPr>
          <w:sz w:val="8"/>
          <w:szCs w:val="8"/>
        </w:rPr>
      </w:pPr>
    </w:p>
    <w:p w14:paraId="1FB40382" w14:textId="77777777" w:rsidR="00D27645" w:rsidRDefault="00DA618F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</w:t>
      </w:r>
      <w:r>
        <w:rPr>
          <w:sz w:val="28"/>
          <w:szCs w:val="28"/>
        </w:rPr>
        <w:t>ции от 14.11.2013 № 94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20.06.2023 №51</w:t>
      </w:r>
      <w:r>
        <w:rPr>
          <w:sz w:val="28"/>
          <w:szCs w:val="28"/>
        </w:rPr>
        <w:t xml:space="preserve">) в целях приведения объёмов финансирования муниципальной программы «Развитие и совершенствование форм местного самоуправления на территории Уторгошского сельского поселения» в соответствии с утверждёнными лимитами </w:t>
      </w:r>
      <w:r>
        <w:rPr>
          <w:sz w:val="28"/>
          <w:szCs w:val="28"/>
        </w:rPr>
        <w:t>бюджетных ассигнований Администрация Уторгошского сельского поселения</w:t>
      </w:r>
      <w:r>
        <w:rPr>
          <w:spacing w:val="-2"/>
          <w:sz w:val="28"/>
          <w:szCs w:val="28"/>
        </w:rPr>
        <w:t xml:space="preserve"> </w:t>
      </w:r>
    </w:p>
    <w:p w14:paraId="630B41FC" w14:textId="77777777" w:rsidR="00D27645" w:rsidRDefault="00D27645">
      <w:pPr>
        <w:ind w:firstLine="709"/>
        <w:jc w:val="both"/>
        <w:rPr>
          <w:spacing w:val="-2"/>
          <w:sz w:val="28"/>
          <w:szCs w:val="28"/>
        </w:rPr>
      </w:pPr>
    </w:p>
    <w:p w14:paraId="25F70CFE" w14:textId="77777777" w:rsidR="00D27645" w:rsidRDefault="00DA61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2575388" w14:textId="77777777" w:rsidR="00D27645" w:rsidRDefault="00D27645">
      <w:pPr>
        <w:ind w:firstLine="709"/>
        <w:jc w:val="both"/>
        <w:rPr>
          <w:b/>
          <w:sz w:val="28"/>
          <w:szCs w:val="28"/>
        </w:rPr>
      </w:pPr>
    </w:p>
    <w:p w14:paraId="17645B44" w14:textId="77777777" w:rsidR="00D27645" w:rsidRDefault="00DA618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и совершенствование форм местного самоуправления на территории Уторгошского сельского поселения» утверждённую постановление</w:t>
      </w:r>
      <w:r>
        <w:rPr>
          <w:sz w:val="28"/>
          <w:szCs w:val="28"/>
        </w:rPr>
        <w:t>м Администрации Уторгошского сельского поселения от 11.12.2018 № 87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</w:t>
      </w:r>
      <w:r>
        <w:rPr>
          <w:bCs/>
          <w:sz w:val="28"/>
          <w:szCs w:val="28"/>
          <w:lang w:eastAsia="en-US"/>
        </w:rPr>
        <w:t>от 18.03.2019 №</w:t>
      </w:r>
      <w:r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14; от 22.07.2019 №44; измен. От</w:t>
      </w:r>
      <w:r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25.12.2019 №</w:t>
      </w:r>
      <w:r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87; от 06.02.2020 №7; от</w:t>
      </w:r>
      <w:r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30.09.2020 №</w:t>
      </w:r>
      <w:r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52; от 03.02.2021 № 10; от 15.02.2021 № 14; от 29.03.2021№23; от 30.07.2021 </w:t>
      </w:r>
      <w:r>
        <w:rPr>
          <w:bCs/>
          <w:sz w:val="28"/>
          <w:szCs w:val="28"/>
          <w:lang w:eastAsia="en-US"/>
        </w:rPr>
        <w:t>№ 45</w:t>
      </w:r>
      <w:r>
        <w:rPr>
          <w:bCs/>
          <w:sz w:val="28"/>
          <w:szCs w:val="28"/>
          <w:lang w:eastAsia="en-US"/>
        </w:rPr>
        <w:t>; 11.02.2022 № 13; от 24.01.2023 № 03; 18.01.2024 № 08</w:t>
      </w:r>
      <w:r>
        <w:rPr>
          <w:bCs/>
          <w:sz w:val="28"/>
          <w:szCs w:val="28"/>
          <w:lang w:eastAsia="en-US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далее муниципальная программа)</w:t>
      </w:r>
      <w:r>
        <w:rPr>
          <w:bCs/>
          <w:sz w:val="28"/>
          <w:szCs w:val="28"/>
        </w:rPr>
        <w:t xml:space="preserve"> изложив ее в следующей редакции:</w:t>
      </w:r>
    </w:p>
    <w:p w14:paraId="76AE5822" w14:textId="77777777" w:rsidR="00D27645" w:rsidRDefault="00D27645">
      <w:pPr>
        <w:ind w:firstLine="720"/>
        <w:rPr>
          <w:b/>
          <w:sz w:val="28"/>
          <w:szCs w:val="28"/>
        </w:rPr>
      </w:pPr>
    </w:p>
    <w:p w14:paraId="4DF136E1" w14:textId="77777777" w:rsidR="00D27645" w:rsidRDefault="00D27645">
      <w:pPr>
        <w:jc w:val="center"/>
        <w:rPr>
          <w:b/>
          <w:bCs/>
          <w:sz w:val="28"/>
          <w:szCs w:val="28"/>
        </w:rPr>
      </w:pPr>
    </w:p>
    <w:p w14:paraId="3B1F2C01" w14:textId="77777777" w:rsidR="00D27645" w:rsidRDefault="00D27645">
      <w:pPr>
        <w:jc w:val="center"/>
        <w:rPr>
          <w:b/>
          <w:bCs/>
          <w:sz w:val="28"/>
          <w:szCs w:val="28"/>
        </w:rPr>
      </w:pPr>
    </w:p>
    <w:p w14:paraId="0484AB83" w14:textId="77777777" w:rsidR="00D27645" w:rsidRDefault="00DA61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0109CDD2" w14:textId="77777777" w:rsidR="00D27645" w:rsidRDefault="00DA61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и совершенствование форм местного самоуправления на территории Уторгошского сельского поселени</w:t>
      </w:r>
      <w:r>
        <w:rPr>
          <w:b/>
          <w:bCs/>
          <w:sz w:val="28"/>
          <w:szCs w:val="28"/>
        </w:rPr>
        <w:t>я»</w:t>
      </w:r>
    </w:p>
    <w:p w14:paraId="35AB202C" w14:textId="77777777" w:rsidR="00D27645" w:rsidRDefault="00D27645">
      <w:pPr>
        <w:widowControl/>
        <w:jc w:val="center"/>
        <w:outlineLvl w:val="0"/>
        <w:rPr>
          <w:b/>
          <w:bCs/>
          <w:sz w:val="28"/>
          <w:szCs w:val="28"/>
        </w:rPr>
      </w:pPr>
    </w:p>
    <w:p w14:paraId="34F64598" w14:textId="77777777" w:rsidR="00D27645" w:rsidRDefault="00DA618F">
      <w:pPr>
        <w:widowControl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муниципальной программы</w:t>
      </w:r>
    </w:p>
    <w:p w14:paraId="17D9E0E2" w14:textId="77777777" w:rsidR="00D27645" w:rsidRDefault="00D27645">
      <w:pPr>
        <w:widowControl/>
        <w:rPr>
          <w:bCs/>
          <w:sz w:val="28"/>
          <w:szCs w:val="28"/>
        </w:rPr>
      </w:pPr>
    </w:p>
    <w:p w14:paraId="4057E5A9" w14:textId="77777777" w:rsidR="00D27645" w:rsidRDefault="00DA618F">
      <w:pPr>
        <w:widowControl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Наименование муниципальной программы: </w:t>
      </w:r>
      <w:r>
        <w:rPr>
          <w:bCs/>
          <w:sz w:val="28"/>
          <w:szCs w:val="28"/>
        </w:rPr>
        <w:t>«Развитие и совершенствование форм местного самоуправления на территории Уторгошского сельского поселения» (далее - муниципальная программа).</w:t>
      </w:r>
    </w:p>
    <w:p w14:paraId="09275342" w14:textId="77777777" w:rsidR="00D27645" w:rsidRDefault="00DA618F">
      <w:pPr>
        <w:widowControl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Ответственный исполнитель муницип</w:t>
      </w:r>
      <w:r>
        <w:rPr>
          <w:b/>
          <w:bCs/>
          <w:sz w:val="28"/>
          <w:szCs w:val="28"/>
        </w:rPr>
        <w:t>альной программы:</w:t>
      </w:r>
    </w:p>
    <w:p w14:paraId="228E8B5A" w14:textId="77777777" w:rsidR="00D27645" w:rsidRDefault="00DA618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Уторгошского сельского поселения, органы территориального общественного самоуправления (по согласованию).</w:t>
      </w:r>
    </w:p>
    <w:p w14:paraId="0A7E82D0" w14:textId="77777777" w:rsidR="00D27645" w:rsidRDefault="00DA618F">
      <w:pPr>
        <w:widowControl/>
        <w:numPr>
          <w:ilvl w:val="0"/>
          <w:numId w:val="1"/>
        </w:num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Соисполнители муниципальной программы: отсутствуют.</w:t>
      </w:r>
    </w:p>
    <w:p w14:paraId="249A00CB" w14:textId="77777777" w:rsidR="00D27645" w:rsidRDefault="00DA618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4. Цели, задачи и целевые показатели муниципальной программы</w:t>
      </w:r>
      <w:r>
        <w:rPr>
          <w:sz w:val="28"/>
          <w:szCs w:val="28"/>
        </w:rPr>
        <w:t>:</w:t>
      </w:r>
    </w:p>
    <w:tbl>
      <w:tblPr>
        <w:tblW w:w="10515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60"/>
        <w:gridCol w:w="705"/>
        <w:gridCol w:w="645"/>
        <w:gridCol w:w="630"/>
        <w:gridCol w:w="615"/>
        <w:gridCol w:w="615"/>
        <w:gridCol w:w="600"/>
        <w:gridCol w:w="735"/>
        <w:gridCol w:w="675"/>
        <w:gridCol w:w="765"/>
      </w:tblGrid>
      <w:tr w:rsidR="00D27645" w14:paraId="6B6BB605" w14:textId="77777777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D93" w14:textId="77777777" w:rsidR="00D27645" w:rsidRDefault="00DA618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BB4C6C" w14:textId="77777777" w:rsidR="00D27645" w:rsidRDefault="00DA618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3BB6C4" w14:textId="77777777" w:rsidR="00D27645" w:rsidRDefault="00DA618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целевого показателя </w:t>
            </w:r>
          </w:p>
        </w:tc>
      </w:tr>
      <w:tr w:rsidR="00D27645" w14:paraId="3B428C21" w14:textId="7777777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F4FD" w14:textId="77777777" w:rsidR="00D27645" w:rsidRDefault="00D2764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662" w14:textId="77777777" w:rsidR="00D27645" w:rsidRDefault="00D2764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240E70" w14:textId="77777777" w:rsidR="00D27645" w:rsidRDefault="00DA618F">
            <w:pPr>
              <w:widowControl/>
              <w:jc w:val="center"/>
            </w:pPr>
            <w:r>
              <w:t>2019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4A9D09" w14:textId="77777777" w:rsidR="00D27645" w:rsidRDefault="00DA618F">
            <w:pPr>
              <w:widowControl/>
              <w:jc w:val="center"/>
            </w:pPr>
            <w:r>
              <w:t>2020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63C64" w14:textId="77777777" w:rsidR="00D27645" w:rsidRDefault="00DA618F">
            <w:pPr>
              <w:widowControl/>
              <w:jc w:val="center"/>
            </w:pPr>
            <w:r>
              <w:t>2021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2AF" w14:textId="77777777" w:rsidR="00D27645" w:rsidRDefault="00DA618F">
            <w:pPr>
              <w:widowControl/>
              <w:jc w:val="center"/>
            </w:pPr>
            <w:r>
              <w:t>2022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1DC" w14:textId="77777777" w:rsidR="00D27645" w:rsidRDefault="00DA618F">
            <w:pPr>
              <w:widowControl/>
              <w:jc w:val="center"/>
            </w:pPr>
            <w: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C51D" w14:textId="77777777" w:rsidR="00D27645" w:rsidRDefault="00DA618F">
            <w:pPr>
              <w:widowControl/>
              <w:jc w:val="center"/>
            </w:pPr>
            <w:r>
              <w:t>2024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5450" w14:textId="77777777" w:rsidR="00D27645" w:rsidRDefault="00DA618F">
            <w:pPr>
              <w:widowControl/>
              <w:jc w:val="center"/>
            </w:pPr>
            <w:r>
              <w:t>2025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1C0" w14:textId="77777777" w:rsidR="00D27645" w:rsidRDefault="00DA618F">
            <w:pPr>
              <w:widowControl/>
              <w:jc w:val="center"/>
            </w:pPr>
            <w:r>
              <w:t>2026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516" w14:textId="77777777" w:rsidR="00D27645" w:rsidRDefault="00DA618F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D27645" w14:paraId="7F36B86E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72C" w14:textId="77777777" w:rsidR="00D27645" w:rsidRDefault="00DA618F">
            <w:pPr>
              <w:widowControl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D4794" w14:textId="77777777" w:rsidR="00D27645" w:rsidRDefault="00DA618F">
            <w:pPr>
              <w:widowControl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212B61" w14:textId="77777777" w:rsidR="00D27645" w:rsidRDefault="00DA618F">
            <w:pPr>
              <w:widowControl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E34928" w14:textId="77777777" w:rsidR="00D27645" w:rsidRDefault="00DA618F">
            <w:pPr>
              <w:widowControl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EE2598" w14:textId="77777777" w:rsidR="00D27645" w:rsidRDefault="00DA618F">
            <w:pPr>
              <w:widowControl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D09" w14:textId="77777777" w:rsidR="00D27645" w:rsidRDefault="00DA618F">
            <w:pPr>
              <w:widowControl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CD7" w14:textId="77777777" w:rsidR="00D27645" w:rsidRDefault="00DA618F">
            <w:pPr>
              <w:widowControl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ED7" w14:textId="77777777" w:rsidR="00D27645" w:rsidRDefault="00DA618F">
            <w:pPr>
              <w:widowControl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58ED" w14:textId="77777777" w:rsidR="00D27645" w:rsidRDefault="00DA618F">
            <w:pPr>
              <w:widowControl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F45" w14:textId="77777777" w:rsidR="00D27645" w:rsidRDefault="00DA618F">
            <w:pPr>
              <w:widowControl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457A" w14:textId="77777777" w:rsidR="00D27645" w:rsidRDefault="00DA618F">
            <w:pPr>
              <w:widowControl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</w:t>
            </w:r>
          </w:p>
        </w:tc>
      </w:tr>
      <w:tr w:rsidR="00D27645" w14:paraId="13C4B542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840AF" w14:textId="77777777" w:rsidR="00D27645" w:rsidRDefault="00DA618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0D24BC" w14:textId="77777777" w:rsidR="00D27645" w:rsidRDefault="00DA618F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1: 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азвитие и совершенствование форм местного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самоуправления на территории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27645" w14:paraId="772481B7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210F54" w14:textId="77777777" w:rsidR="00D27645" w:rsidRDefault="00DA618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9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D8A08D" w14:textId="77777777" w:rsidR="00D27645" w:rsidRDefault="00DA618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1. Популяризация форм участия населения в организации местного самоуправления, стимулирование социальной активности,  достижений граждан, ТОС, добившихся значительных успехов в трудовой деятельности и </w:t>
            </w:r>
            <w:r>
              <w:rPr>
                <w:sz w:val="22"/>
                <w:szCs w:val="22"/>
              </w:rPr>
              <w:t>общественной работе, внесших значительный вклад в развитие местного самоуправления</w:t>
            </w:r>
          </w:p>
        </w:tc>
      </w:tr>
      <w:tr w:rsidR="00D27645" w14:paraId="1D77A9C8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399" w14:textId="77777777" w:rsidR="00D27645" w:rsidRDefault="00DA618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E2AF01" w14:textId="77777777" w:rsidR="00D27645" w:rsidRDefault="00DA61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встреч с населением, организованных с участием представителей ТОС с целью информирования об опыте участия населения в осуществлении местного самоуправлени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я, популяризации деятельности ТОС , 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6ABB75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190AF9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F961D7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4CA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EB86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BD6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0E7B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8197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31E1" w14:textId="77777777" w:rsidR="00D27645" w:rsidRDefault="00DA61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27645" w14:paraId="2BD60723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4A09" w14:textId="77777777" w:rsidR="00D27645" w:rsidRDefault="00DA618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3A3392" w14:textId="77777777" w:rsidR="00D27645" w:rsidRDefault="00DA61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публикаций в средствах массовой информации по вопросам  освещения форм осуществления населением местного самоуправления,  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524797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0B4BEE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C66465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923F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BE5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15C7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E750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7EB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6E73" w14:textId="77777777" w:rsidR="00D27645" w:rsidRDefault="00DA61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27645" w14:paraId="437EC13F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CC8FF0" w14:textId="77777777" w:rsidR="00D27645" w:rsidRDefault="00DA618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9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9AC009" w14:textId="77777777" w:rsidR="00D27645" w:rsidRDefault="00DA618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2.Методическое и </w:t>
            </w:r>
            <w:r>
              <w:rPr>
                <w:sz w:val="22"/>
                <w:szCs w:val="22"/>
              </w:rPr>
              <w:t>информационное сопровождение деятельности территориальных общественных самоуправлений (далее ТОС), по вопросам местного самоуправления</w:t>
            </w:r>
          </w:p>
        </w:tc>
      </w:tr>
      <w:tr w:rsidR="00D27645" w14:paraId="16E6BF4C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15C" w14:textId="77777777" w:rsidR="00D27645" w:rsidRDefault="00DA618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ADD0D0" w14:textId="77777777" w:rsidR="00D27645" w:rsidRDefault="00DA61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учебных семинаров для представителей ТОС, 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1B366C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6AD40D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ACC978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10C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94B8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4A2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CA9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6C29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F78F" w14:textId="77777777" w:rsidR="00D27645" w:rsidRDefault="00DA61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27645" w14:paraId="71E8CCAB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C095" w14:textId="77777777" w:rsidR="00D27645" w:rsidRDefault="00DA618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FAFFCF" w14:textId="77777777" w:rsidR="00D27645" w:rsidRDefault="00DA61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публикаций в средствах массовой информации по вопросам  освещения форм осуществления населением местного самоуправления, 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65B781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DD649E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8E612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A64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447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0746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0EC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058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8731" w14:textId="77777777" w:rsidR="00D27645" w:rsidRDefault="00DA61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27645" w14:paraId="62110C77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4E5" w14:textId="77777777" w:rsidR="00D27645" w:rsidRDefault="00DA618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901D6" w14:textId="77777777" w:rsidR="00D27645" w:rsidRDefault="00DA61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общих собраний (конференций) ТОС с участием работников Администрации сельского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поселения, 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BFA2FD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8EA15C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DC894A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2D7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0F2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E85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5E45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CDC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0486" w14:textId="77777777" w:rsidR="00D27645" w:rsidRDefault="00DA61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27645" w14:paraId="4A8C9AC4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DAE949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7297" w14:textId="77777777" w:rsidR="00D27645" w:rsidRDefault="00DA618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3.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D27645" w14:paraId="42272E9A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EB1E" w14:textId="77777777" w:rsidR="00D27645" w:rsidRDefault="00DA618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CD1C7D" w14:textId="77777777" w:rsidR="00D27645" w:rsidRDefault="00DA61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ТОС, включенных в реестр ТОС,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утвержденный Администрацией поселения, 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EBDA2E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486AC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0F50F2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F9E8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DC4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88BF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2C3" w14:textId="77777777" w:rsidR="00D27645" w:rsidRDefault="00DA61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BA3B" w14:textId="77777777" w:rsidR="00D27645" w:rsidRDefault="00DA61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06C7" w14:textId="77777777" w:rsidR="00D27645" w:rsidRDefault="00DA61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D27645" w14:paraId="6D8D0C7B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831" w14:textId="77777777" w:rsidR="00D27645" w:rsidRDefault="00DA618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D764F3" w14:textId="77777777" w:rsidR="00D27645" w:rsidRDefault="00DA61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сходов граждан, 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EBA554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570D1C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62A942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7E77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9641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2974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784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AE50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E864" w14:textId="77777777" w:rsidR="00D27645" w:rsidRDefault="00DA61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D27645" w14:paraId="29599F3B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6EC0" w14:textId="77777777" w:rsidR="00D27645" w:rsidRDefault="00DA618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2EA145" w14:textId="77777777" w:rsidR="00D27645" w:rsidRDefault="00DA61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публичных слушаний, 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4372A7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92CB0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9CAC0A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9AAD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C89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7EA0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4EFC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52D3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7851" w14:textId="77777777" w:rsidR="00D27645" w:rsidRDefault="00DA61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27645" w14:paraId="4E0B6F4A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B2D4" w14:textId="77777777" w:rsidR="00D27645" w:rsidRDefault="00DA618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67ABD4" w14:textId="77777777" w:rsidR="00D27645" w:rsidRDefault="00DA61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инициатив граждан по развитию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территорий, 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E514F7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62BDC3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E8A1A7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AA81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53F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485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B8BF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A22B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41BC" w14:textId="77777777" w:rsidR="00D27645" w:rsidRDefault="00DA618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14:paraId="592BE13F" w14:textId="77777777" w:rsidR="00D27645" w:rsidRDefault="00DA618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информации, используемые для определения фактического значения целевых показателей, являлись данные ведомственной отчётности в Администрации поселения за предыдущие годы.</w:t>
      </w:r>
    </w:p>
    <w:p w14:paraId="2E0AC797" w14:textId="77777777" w:rsidR="00D27645" w:rsidRDefault="00D27645">
      <w:pPr>
        <w:widowControl/>
        <w:ind w:firstLine="540"/>
        <w:jc w:val="both"/>
        <w:rPr>
          <w:b/>
          <w:sz w:val="28"/>
          <w:szCs w:val="28"/>
        </w:rPr>
      </w:pPr>
    </w:p>
    <w:p w14:paraId="12573037" w14:textId="77777777" w:rsidR="00D27645" w:rsidRDefault="00DA618F">
      <w:pPr>
        <w:widowControl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Сроки реализации муниципальной </w:t>
      </w:r>
      <w:r>
        <w:rPr>
          <w:b/>
          <w:sz w:val="28"/>
          <w:szCs w:val="28"/>
        </w:rPr>
        <w:t>программы:</w:t>
      </w:r>
    </w:p>
    <w:p w14:paraId="13A51C34" w14:textId="77777777" w:rsidR="00D27645" w:rsidRDefault="00DA618F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2019 –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14:paraId="33619337" w14:textId="77777777" w:rsidR="00D27645" w:rsidRDefault="00D27645">
      <w:pPr>
        <w:widowControl/>
        <w:jc w:val="both"/>
        <w:outlineLvl w:val="0"/>
        <w:rPr>
          <w:sz w:val="28"/>
          <w:szCs w:val="28"/>
        </w:rPr>
      </w:pPr>
    </w:p>
    <w:p w14:paraId="3881F9CB" w14:textId="77777777" w:rsidR="00D27645" w:rsidRDefault="00DA618F">
      <w:pPr>
        <w:widowControl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«6. Объемы и источники финансирования муниципальной программы в целом и по годам реализации (тыс. рублей).</w:t>
      </w:r>
    </w:p>
    <w:p w14:paraId="09423A10" w14:textId="77777777" w:rsidR="00D27645" w:rsidRDefault="00D27645">
      <w:pPr>
        <w:widowControl/>
        <w:ind w:firstLine="540"/>
        <w:jc w:val="both"/>
        <w:rPr>
          <w:sz w:val="28"/>
          <w:szCs w:val="28"/>
        </w:rPr>
      </w:pPr>
    </w:p>
    <w:tbl>
      <w:tblPr>
        <w:tblW w:w="962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155"/>
        <w:gridCol w:w="1340"/>
        <w:gridCol w:w="1200"/>
        <w:gridCol w:w="1351"/>
        <w:gridCol w:w="1560"/>
        <w:gridCol w:w="1831"/>
      </w:tblGrid>
      <w:tr w:rsidR="00D27645" w14:paraId="1977C3B8" w14:textId="7777777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348E53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8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55BEC8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финансирования </w:t>
            </w:r>
          </w:p>
        </w:tc>
      </w:tr>
      <w:tr w:rsidR="00D27645" w14:paraId="46A6B8DC" w14:textId="7777777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5F25" w14:textId="77777777" w:rsidR="00D27645" w:rsidRDefault="00D2764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A199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  <w:p w14:paraId="4F63D67F" w14:textId="77777777" w:rsidR="00D27645" w:rsidRDefault="00D2764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1006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7E82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F801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82EEE8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1241DD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27645" w14:paraId="0CA02158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1F41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EBAB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A84E" w14:textId="77777777" w:rsidR="00D27645" w:rsidRDefault="00DA6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CC48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F17B" w14:textId="77777777" w:rsidR="00D27645" w:rsidRDefault="00DA618F">
            <w:pPr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E5B678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4EE652" w14:textId="77777777" w:rsidR="00D27645" w:rsidRDefault="00DA618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</w:tr>
      <w:tr w:rsidR="00D27645" w14:paraId="546ABE0A" w14:textId="77777777">
        <w:trPr>
          <w:trHeight w:val="2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C7E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0915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969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97B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77B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FA8A45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4BC1CF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93,468</w:t>
            </w:r>
          </w:p>
        </w:tc>
      </w:tr>
      <w:tr w:rsidR="00D27645" w14:paraId="0CC5A925" w14:textId="77777777">
        <w:trPr>
          <w:trHeight w:val="32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0DA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913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F6A" w14:textId="77777777" w:rsidR="00D27645" w:rsidRDefault="00DA618F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769,500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2DA" w14:textId="77777777" w:rsidR="00D27645" w:rsidRDefault="00DA618F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51D2" w14:textId="77777777" w:rsidR="00D27645" w:rsidRDefault="00DA618F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33042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11EE59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1234,70</w:t>
            </w:r>
          </w:p>
        </w:tc>
      </w:tr>
      <w:tr w:rsidR="00D27645" w14:paraId="102495D8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C8D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6B8E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28D0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EA0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325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F5A17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00C06A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</w:t>
            </w:r>
          </w:p>
        </w:tc>
      </w:tr>
      <w:tr w:rsidR="00D27645" w14:paraId="591609EB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7BB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2BE0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4A7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A075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9B38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177215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9D09F8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D27645" w14:paraId="27B63692" w14:textId="77777777">
        <w:trPr>
          <w:trHeight w:val="49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333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2E6D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B9E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DFC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933E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5F36DA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A04CE" w14:textId="77777777" w:rsidR="00D27645" w:rsidRDefault="00DA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D27645" w14:paraId="778D31E9" w14:textId="77777777">
        <w:trPr>
          <w:trHeight w:val="16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340C" w14:textId="77777777" w:rsidR="00D27645" w:rsidRDefault="00DA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BF00" w14:textId="77777777" w:rsidR="00D27645" w:rsidRDefault="00DA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5EC1" w14:textId="77777777" w:rsidR="00D27645" w:rsidRDefault="00DA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285A" w14:textId="77777777" w:rsidR="00D27645" w:rsidRDefault="00DA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2470" w14:textId="77777777" w:rsidR="00D27645" w:rsidRDefault="00DA61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BCD7C4" w14:textId="77777777" w:rsidR="00D27645" w:rsidRDefault="00DA61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CBFC04" w14:textId="77777777" w:rsidR="00D27645" w:rsidRDefault="00DA61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</w:p>
        </w:tc>
      </w:tr>
      <w:tr w:rsidR="00D27645" w14:paraId="237C0AA0" w14:textId="77777777">
        <w:trPr>
          <w:trHeight w:val="16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5837" w14:textId="77777777" w:rsidR="00D27645" w:rsidRDefault="00DA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4A6" w14:textId="77777777" w:rsidR="00D27645" w:rsidRDefault="00DA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907" w14:textId="77777777" w:rsidR="00D27645" w:rsidRDefault="00DA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8E3A" w14:textId="77777777" w:rsidR="00D27645" w:rsidRDefault="00DA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372" w14:textId="77777777" w:rsidR="00D27645" w:rsidRDefault="00DA61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352D3" w14:textId="77777777" w:rsidR="00D27645" w:rsidRDefault="00DA61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77253E" w14:textId="77777777" w:rsidR="00D27645" w:rsidRDefault="00DA61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</w:p>
        </w:tc>
      </w:tr>
      <w:tr w:rsidR="00D27645" w14:paraId="41D1229E" w14:textId="77777777">
        <w:trPr>
          <w:trHeight w:val="16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21F" w14:textId="77777777" w:rsidR="00D27645" w:rsidRDefault="00DA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41F" w14:textId="77777777" w:rsidR="00D27645" w:rsidRDefault="00DA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0C7" w14:textId="77777777" w:rsidR="00D27645" w:rsidRDefault="00DA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A1A" w14:textId="77777777" w:rsidR="00D27645" w:rsidRDefault="00DA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4DC" w14:textId="77777777" w:rsidR="00D27645" w:rsidRDefault="00DA61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85F9BF" w14:textId="77777777" w:rsidR="00D27645" w:rsidRDefault="00DA61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9F2795" w14:textId="77777777" w:rsidR="00D27645" w:rsidRDefault="00DA61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</w:p>
        </w:tc>
      </w:tr>
      <w:tr w:rsidR="00D27645" w14:paraId="44085E45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594E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238C" w14:textId="77777777" w:rsidR="00D27645" w:rsidRDefault="00DA61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BC92" w14:textId="77777777" w:rsidR="00D27645" w:rsidRDefault="00DA61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3B38" w14:textId="77777777" w:rsidR="00D27645" w:rsidRDefault="00DA61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1755" w14:textId="77777777" w:rsidR="00D27645" w:rsidRDefault="00DA61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838841" w14:textId="77777777" w:rsidR="00D27645" w:rsidRDefault="00DA61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AEDA03" w14:textId="77777777" w:rsidR="00D27645" w:rsidRDefault="00DA61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D27645" w14:paraId="2F971297" w14:textId="7777777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3B4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F510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EA54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879,968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932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6124" w14:textId="77777777" w:rsidR="00D27645" w:rsidRDefault="00DA618F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B61A15" w14:textId="77777777" w:rsidR="00D27645" w:rsidRDefault="00DA618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F5CB2" w14:textId="77777777" w:rsidR="00D27645" w:rsidRDefault="00DA618F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1697,168</w:t>
            </w:r>
          </w:p>
          <w:p w14:paraId="7842734E" w14:textId="77777777" w:rsidR="00D27645" w:rsidRDefault="00D27645">
            <w:pPr>
              <w:widowControl/>
              <w:jc w:val="center"/>
              <w:rPr>
                <w:b/>
                <w:strike/>
                <w:sz w:val="24"/>
                <w:szCs w:val="24"/>
              </w:rPr>
            </w:pPr>
          </w:p>
        </w:tc>
      </w:tr>
    </w:tbl>
    <w:p w14:paraId="0CD4C980" w14:textId="77777777" w:rsidR="00D27645" w:rsidRDefault="00D27645">
      <w:pPr>
        <w:widowControl/>
        <w:jc w:val="both"/>
        <w:rPr>
          <w:sz w:val="28"/>
          <w:szCs w:val="28"/>
        </w:rPr>
      </w:pPr>
    </w:p>
    <w:p w14:paraId="1638988F" w14:textId="77777777" w:rsidR="00D27645" w:rsidRDefault="00DA618F">
      <w:pPr>
        <w:widowControl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7. Ожидаемые конечные результаты реализации муниципальной программы:</w:t>
      </w:r>
    </w:p>
    <w:p w14:paraId="45997CC0" w14:textId="77777777" w:rsidR="00D27645" w:rsidRDefault="00DA618F">
      <w:pPr>
        <w:pStyle w:val="ConsPlusNormal"/>
        <w:numPr>
          <w:ilvl w:val="0"/>
          <w:numId w:val="2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правовых гарантий развития форм местного самоуправления</w:t>
      </w:r>
    </w:p>
    <w:p w14:paraId="6E0AC98F" w14:textId="77777777" w:rsidR="00D27645" w:rsidRDefault="00DA618F">
      <w:pPr>
        <w:pStyle w:val="ConsPlusNormal"/>
        <w:numPr>
          <w:ilvl w:val="0"/>
          <w:numId w:val="2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>
        <w:rPr>
          <w:rFonts w:ascii="Times New Roman" w:hAnsi="Times New Roman" w:cs="Times New Roman"/>
          <w:sz w:val="28"/>
          <w:szCs w:val="28"/>
        </w:rPr>
        <w:t>публикаций в средствах массовой информации (далее - СМИ) по вопросам освещения форм осуществления населением местного самоуправления.</w:t>
      </w:r>
    </w:p>
    <w:p w14:paraId="06B5F19C" w14:textId="77777777" w:rsidR="00D27645" w:rsidRDefault="00DA618F">
      <w:pPr>
        <w:pStyle w:val="ConsPlusNormal"/>
        <w:numPr>
          <w:ilvl w:val="0"/>
          <w:numId w:val="2"/>
        </w:numPr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возможностей доступа населения к информации о деятельности органов местного самоуправления.</w:t>
      </w:r>
    </w:p>
    <w:p w14:paraId="2148C38A" w14:textId="77777777" w:rsidR="00D27645" w:rsidRDefault="00DA618F">
      <w:pPr>
        <w:pStyle w:val="ConsPlusNormal"/>
        <w:numPr>
          <w:ilvl w:val="0"/>
          <w:numId w:val="2"/>
        </w:numPr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ин</w:t>
      </w:r>
      <w:r>
        <w:rPr>
          <w:rFonts w:ascii="Times New Roman" w:hAnsi="Times New Roman" w:cs="Times New Roman"/>
          <w:sz w:val="28"/>
          <w:szCs w:val="28"/>
        </w:rPr>
        <w:t>формационной открытости деятельности органов местного самоуправления, уровня удовлетворенности населения деятельностью органов местного самоуправления.</w:t>
      </w:r>
    </w:p>
    <w:p w14:paraId="6B977DBB" w14:textId="77777777" w:rsidR="00D27645" w:rsidRDefault="00DA618F">
      <w:pPr>
        <w:pStyle w:val="ConsPlusNormal"/>
        <w:numPr>
          <w:ilvl w:val="0"/>
          <w:numId w:val="2"/>
        </w:numPr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с общественным самоуправлением.</w:t>
      </w:r>
    </w:p>
    <w:p w14:paraId="18BECA19" w14:textId="77777777" w:rsidR="00D27645" w:rsidRDefault="00DA618F">
      <w:pPr>
        <w:pStyle w:val="ConsPlusNormal"/>
        <w:numPr>
          <w:ilvl w:val="0"/>
          <w:numId w:val="2"/>
        </w:numPr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>
        <w:rPr>
          <w:rFonts w:ascii="Times New Roman" w:hAnsi="Times New Roman" w:cs="Times New Roman"/>
          <w:sz w:val="28"/>
          <w:szCs w:val="28"/>
        </w:rPr>
        <w:t>реализации права населения на осуществление местного самоуправления.</w:t>
      </w:r>
    </w:p>
    <w:p w14:paraId="09CB5E57" w14:textId="77777777" w:rsidR="00D27645" w:rsidRDefault="00DA618F">
      <w:pPr>
        <w:pStyle w:val="ConsPlusNormal"/>
        <w:numPr>
          <w:ilvl w:val="0"/>
          <w:numId w:val="2"/>
        </w:numPr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социальной активности граждан.</w:t>
      </w:r>
    </w:p>
    <w:p w14:paraId="39D915A5" w14:textId="77777777" w:rsidR="00D27645" w:rsidRDefault="00DA618F">
      <w:pPr>
        <w:pStyle w:val="ConsPlusNormal"/>
        <w:numPr>
          <w:ilvl w:val="0"/>
          <w:numId w:val="2"/>
        </w:numPr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деятельности председателей ТОС.</w:t>
      </w:r>
    </w:p>
    <w:p w14:paraId="292C6AFD" w14:textId="77777777" w:rsidR="00D27645" w:rsidRDefault="00D27645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90"/>
      <w:bookmarkEnd w:id="0"/>
    </w:p>
    <w:p w14:paraId="674E8EB1" w14:textId="77777777" w:rsidR="00D27645" w:rsidRDefault="00DA618F">
      <w:pPr>
        <w:pStyle w:val="ConsPlusNormal"/>
        <w:suppressAutoHyphens/>
        <w:autoSpaceDN/>
        <w:adjustRightInd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Характеристика проблемы, решение которой осуществляется </w:t>
      </w:r>
    </w:p>
    <w:p w14:paraId="58C23E70" w14:textId="77777777" w:rsidR="00D27645" w:rsidRDefault="00DA61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путем реализации Программы</w:t>
      </w:r>
    </w:p>
    <w:p w14:paraId="36068394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установлено, что непосредственное осуществление населением местного самоуправления и участие населения в осуществлении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основывается на принципах законности, добровольности. 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</w:t>
      </w:r>
      <w:r>
        <w:rPr>
          <w:rFonts w:ascii="Times New Roman" w:hAnsi="Times New Roman" w:cs="Times New Roman"/>
          <w:sz w:val="28"/>
          <w:szCs w:val="28"/>
        </w:rPr>
        <w:t>аселением местного самоуправления и участии населения в осуществлении местного самоуправления.</w:t>
      </w:r>
    </w:p>
    <w:p w14:paraId="3F73278F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 и совершенствование форм местного самоуправления на территории Уторгошского сельского поселения» (далее- муниципальная программ</w:t>
      </w:r>
      <w:r>
        <w:rPr>
          <w:rFonts w:ascii="Times New Roman" w:hAnsi="Times New Roman" w:cs="Times New Roman"/>
          <w:sz w:val="28"/>
          <w:szCs w:val="28"/>
        </w:rPr>
        <w:t>а) разработана с целью создания условий для развития и совершенствования форм местного самоуправления на территории Уторгошского сельского поселения и повышения уровня социальной активности населения, направленных на повышение качества жизни населения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поселения. </w:t>
      </w:r>
    </w:p>
    <w:p w14:paraId="4DB3D2C7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бы многообразными ни были исследовательские подходы к понятию «местное самоуправление», следует исходить из того, что этот институт является правовым и имеет свое легальное (правовое) определение. Документом, наиболее полно изл</w:t>
      </w:r>
      <w:r>
        <w:rPr>
          <w:rFonts w:ascii="Times New Roman" w:hAnsi="Times New Roman" w:cs="Times New Roman"/>
          <w:sz w:val="28"/>
          <w:szCs w:val="28"/>
        </w:rPr>
        <w:t xml:space="preserve">агающим понятие «местное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самоуправление», считают Европейскую хартию о местном самоуправлении 1985 г.: «под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</w:t>
      </w:r>
      <w:r>
        <w:rPr>
          <w:rFonts w:ascii="Times New Roman" w:hAnsi="Times New Roman" w:cs="Times New Roman"/>
          <w:sz w:val="28"/>
          <w:szCs w:val="28"/>
        </w:rPr>
        <w:t>управлять ею, действуя в рамках закона, под свою ответственность и в интересах местного населения» (п. 1 ст. 3).</w:t>
      </w:r>
    </w:p>
    <w:p w14:paraId="19967F92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 представляет местное самоуправление как самостоятельное решение населением вопросов местного значения, владение, пользование и 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 муниципальной собственностью (ч. 1 ст. 130). Самостоятельное решение этих вопросов осуществляется гражданами путем референдума, выборов, других форм прямого волеизъявления, через выборные и другие органы местного самоуправления (ч. 2 ст. 130). </w:t>
      </w:r>
      <w:r>
        <w:rPr>
          <w:rFonts w:ascii="Times New Roman" w:hAnsi="Times New Roman" w:cs="Times New Roman"/>
          <w:sz w:val="28"/>
          <w:szCs w:val="28"/>
        </w:rPr>
        <w:t>Федеральный закон «Об общих принципах местного самоуправления в Российской Федерации», основываясь на конституционных положениях, устанавливает, что местное самоуправление в России - это признаваемая и гарантируемая Конституцией РФ самостоятельная и под св</w:t>
      </w:r>
      <w:r>
        <w:rPr>
          <w:rFonts w:ascii="Times New Roman" w:hAnsi="Times New Roman" w:cs="Times New Roman"/>
          <w:sz w:val="28"/>
          <w:szCs w:val="28"/>
        </w:rPr>
        <w:t>ою ответственность деятельность населения по решению непосредственно или через органы местного самоуправления вопросов местного значения.</w:t>
      </w:r>
    </w:p>
    <w:p w14:paraId="7EA2200C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</w:t>
      </w:r>
      <w:r>
        <w:rPr>
          <w:rFonts w:ascii="Times New Roman" w:hAnsi="Times New Roman" w:cs="Times New Roman"/>
          <w:sz w:val="28"/>
          <w:szCs w:val="28"/>
        </w:rPr>
        <w:t>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Рационально организов</w:t>
      </w:r>
      <w:r>
        <w:rPr>
          <w:rFonts w:ascii="Times New Roman" w:hAnsi="Times New Roman" w:cs="Times New Roman"/>
          <w:sz w:val="28"/>
          <w:szCs w:val="28"/>
        </w:rPr>
        <w:t xml:space="preserve">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 </w:t>
      </w:r>
    </w:p>
    <w:p w14:paraId="31081DF6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местное самоуправление – это уровень власти, который способен предложить насел</w:t>
      </w:r>
      <w:r>
        <w:rPr>
          <w:rFonts w:ascii="Times New Roman" w:hAnsi="Times New Roman" w:cs="Times New Roman"/>
          <w:sz w:val="28"/>
          <w:szCs w:val="28"/>
        </w:rPr>
        <w:t>ению эффективные меры и пути совместных решений по внедрению в жизнь стратегии развития поселения в целом и отдельных населенных пунктов в частности. Именно местное самоуправление предоставляет гражданам возможность самоорганизации и обустройства своей жиз</w:t>
      </w:r>
      <w:r>
        <w:rPr>
          <w:rFonts w:ascii="Times New Roman" w:hAnsi="Times New Roman" w:cs="Times New Roman"/>
          <w:sz w:val="28"/>
          <w:szCs w:val="28"/>
        </w:rPr>
        <w:t>ни на конкретных территориях, развития своей социальной активности и повышения качества жизни. Особенно значима роль местного самоуправления как механизма гражданского участия, как способа активации инициативы населения.</w:t>
      </w:r>
    </w:p>
    <w:p w14:paraId="62F1CF9A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местного самоуправления из </w:t>
      </w:r>
      <w:r>
        <w:rPr>
          <w:rFonts w:ascii="Times New Roman" w:hAnsi="Times New Roman" w:cs="Times New Roman"/>
          <w:sz w:val="28"/>
          <w:szCs w:val="28"/>
        </w:rPr>
        <w:t xml:space="preserve">года в год возрастает. Реальное его становление непосредственно зависит от включения широких слоёв населения в процесс организации местной жизни. Без сознательного участия граждан, их заинтересованности в результатах работы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эффективная деятельность местного самоуправления невозможна.</w:t>
      </w:r>
    </w:p>
    <w:p w14:paraId="21B9B236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практически все формы взаимодействия, предусмотренные законодательством, стали менее активны. Граждане ожидают от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гораздо большей активности и эффективност</w:t>
      </w:r>
      <w:r>
        <w:rPr>
          <w:rFonts w:ascii="Times New Roman" w:hAnsi="Times New Roman" w:cs="Times New Roman"/>
          <w:sz w:val="28"/>
          <w:szCs w:val="28"/>
        </w:rPr>
        <w:t>и в решении их насущных вопросов. Это говорит о неумении и нежелании граждан принимать на себя ответственность за решение проблем своего дома, улицы, поселения.</w:t>
      </w:r>
    </w:p>
    <w:p w14:paraId="46D60B8E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сложившейся ситуации приоритетным направлением в работе с населением является поддержка деяте</w:t>
      </w:r>
      <w:r>
        <w:rPr>
          <w:rFonts w:ascii="Times New Roman" w:hAnsi="Times New Roman" w:cs="Times New Roman"/>
          <w:sz w:val="28"/>
          <w:szCs w:val="28"/>
        </w:rPr>
        <w:t>льности территориальных общественных самоуправлений (далее- ТОС). ТОС является своеобразной оценкой способности граждан самостоятельно решать вопросы местного значения. Это первичное звено развития самоуправления в той сфере, которая наиболее близка гражда</w:t>
      </w:r>
      <w:r>
        <w:rPr>
          <w:rFonts w:ascii="Times New Roman" w:hAnsi="Times New Roman" w:cs="Times New Roman"/>
          <w:sz w:val="28"/>
          <w:szCs w:val="28"/>
        </w:rPr>
        <w:t>нам. Именно через ТОС население своими силами и под свою ответственность осуществляет обустройство территории проживания (двора, микрорайона, квартала, улицы), это та площадка, на которой жители учатся договариваться без участия государства. Кроме того, эт</w:t>
      </w:r>
      <w:r>
        <w:rPr>
          <w:rFonts w:ascii="Times New Roman" w:hAnsi="Times New Roman" w:cs="Times New Roman"/>
          <w:sz w:val="28"/>
          <w:szCs w:val="28"/>
        </w:rPr>
        <w:t>а форма самоорганизации граждан даёт возможность контролировать состояние дел на территориях, проводить иные мероприятия по улучшению условий собственного проживания. Уровень развития и характер деятельности таких образований являются одним из важных индик</w:t>
      </w:r>
      <w:r>
        <w:rPr>
          <w:rFonts w:ascii="Times New Roman" w:hAnsi="Times New Roman" w:cs="Times New Roman"/>
          <w:sz w:val="28"/>
          <w:szCs w:val="28"/>
        </w:rPr>
        <w:t>аторов качества местного самоуправления.</w:t>
      </w:r>
    </w:p>
    <w:p w14:paraId="3357B3B7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граждан в принятии управленческих решений на всех уровнях управления, включая местный, рассматривается мировым сообществом как необходимое условие цивилизованного развития любого государства. Государство заи</w:t>
      </w:r>
      <w:r>
        <w:rPr>
          <w:rFonts w:ascii="Times New Roman" w:hAnsi="Times New Roman" w:cs="Times New Roman"/>
          <w:sz w:val="28"/>
          <w:szCs w:val="28"/>
        </w:rPr>
        <w:t xml:space="preserve">нтересовано в использовании возможностей местного самоуправления для привлечения граждан к участию в социально-экономических преобразованиях на местном уровне. Для граждан местное самоуправление является механизмом воздействия на власть с целью реализации </w:t>
      </w:r>
      <w:r>
        <w:rPr>
          <w:rFonts w:ascii="Times New Roman" w:hAnsi="Times New Roman" w:cs="Times New Roman"/>
          <w:sz w:val="28"/>
          <w:szCs w:val="28"/>
        </w:rPr>
        <w:t>своих интересов и потребностей.</w:t>
      </w:r>
    </w:p>
    <w:p w14:paraId="312903C9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Пассивность во многом является следствием тотальной не информированности населения о своих правах и возможностях по решению местных вопросов.</w:t>
      </w:r>
    </w:p>
    <w:p w14:paraId="28AA04D9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социальной активности граждан в решении местных проблем, принятие жителя</w:t>
      </w:r>
      <w:r>
        <w:rPr>
          <w:rFonts w:ascii="Times New Roman" w:hAnsi="Times New Roman" w:cs="Times New Roman"/>
          <w:sz w:val="28"/>
          <w:szCs w:val="28"/>
        </w:rPr>
        <w:t xml:space="preserve">ми ответственности за жизнь в своем городе или поселке является важнейшей задачей, напрямую связанной с темпами и качеством развития страны. </w:t>
      </w:r>
    </w:p>
    <w:p w14:paraId="419C1B22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 населения повышают такие социально-психологические факторы как информированность населения о проблемах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путях их решения, возможных формах его участия в осуществлении местного самоуправления.</w:t>
      </w:r>
    </w:p>
    <w:p w14:paraId="0740C29F" w14:textId="77777777" w:rsidR="00D27645" w:rsidRDefault="00DA618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предполагается изучить мнение населения и определить степень информированности населения о возможностях их </w:t>
      </w:r>
      <w:r>
        <w:rPr>
          <w:rFonts w:ascii="Times New Roman" w:hAnsi="Times New Roman" w:cs="Times New Roman"/>
          <w:sz w:val="28"/>
          <w:szCs w:val="28"/>
        </w:rPr>
        <w:t>участия в осуществлении местного самоуправления.</w:t>
      </w:r>
    </w:p>
    <w:p w14:paraId="18DB89B9" w14:textId="77777777" w:rsidR="00D27645" w:rsidRDefault="00D2764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35A0A3D" w14:textId="77777777" w:rsidR="00D27645" w:rsidRDefault="00DA618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Перечень и анализ социальных, финансово-экономических и прочих рисков реализации муниципальной программы.</w:t>
      </w:r>
    </w:p>
    <w:p w14:paraId="4EAE5556" w14:textId="77777777" w:rsidR="00D27645" w:rsidRDefault="00D27645">
      <w:pPr>
        <w:ind w:firstLine="709"/>
        <w:jc w:val="both"/>
        <w:rPr>
          <w:sz w:val="28"/>
          <w:szCs w:val="28"/>
        </w:rPr>
      </w:pPr>
    </w:p>
    <w:p w14:paraId="3E27B660" w14:textId="77777777" w:rsidR="00D27645" w:rsidRDefault="00DA6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планируется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сформировать определенную систему ф</w:t>
      </w:r>
      <w:r>
        <w:rPr>
          <w:rFonts w:ascii="Times New Roman" w:hAnsi="Times New Roman" w:cs="Times New Roman"/>
          <w:sz w:val="28"/>
          <w:szCs w:val="28"/>
        </w:rPr>
        <w:t xml:space="preserve">инансовой, информационной, методической поддержки форм участия населения в осуществлении местного самоуправления. </w:t>
      </w:r>
    </w:p>
    <w:p w14:paraId="00338C9E" w14:textId="77777777" w:rsidR="00D27645" w:rsidRDefault="00DA6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система позволит внедрить эффективную социальную технологию взаимодействия органов местного самоуправления с общественным самоуправлен</w:t>
      </w:r>
      <w:r>
        <w:rPr>
          <w:rFonts w:ascii="Times New Roman" w:hAnsi="Times New Roman" w:cs="Times New Roman"/>
          <w:sz w:val="28"/>
          <w:szCs w:val="28"/>
        </w:rPr>
        <w:t>ием.</w:t>
      </w:r>
    </w:p>
    <w:p w14:paraId="33A522B6" w14:textId="77777777" w:rsidR="00D27645" w:rsidRDefault="00DA6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является расходным обязательством бюджета поселения. Реализация мероприятий Программы производится в объемах, обеспеченных финансированием.</w:t>
      </w:r>
    </w:p>
    <w:p w14:paraId="52D7D0BA" w14:textId="77777777" w:rsidR="00D27645" w:rsidRDefault="00DA618F">
      <w:pPr>
        <w:widowControl/>
        <w:ind w:left="140" w:hangingChars="50" w:hanging="1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в 2019 –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1697,168</w:t>
      </w:r>
      <w:r>
        <w:rPr>
          <w:sz w:val="28"/>
          <w:szCs w:val="28"/>
        </w:rPr>
        <w:t xml:space="preserve"> тыс.рублей.</w:t>
      </w:r>
      <w:bookmarkStart w:id="1" w:name="Par149"/>
      <w:bookmarkStart w:id="2" w:name="Par162"/>
      <w:bookmarkStart w:id="3" w:name="Par230"/>
      <w:bookmarkEnd w:id="1"/>
      <w:bookmarkEnd w:id="2"/>
      <w:bookmarkEnd w:id="3"/>
    </w:p>
    <w:p w14:paraId="1F06CAB5" w14:textId="77777777" w:rsidR="00D27645" w:rsidRDefault="00DA6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Финансово-экономические риски связаны с возможностью возникновения бюджетного дефицита и вследствие этого недостаточным уровнем финансирования. </w:t>
      </w:r>
    </w:p>
    <w:p w14:paraId="4ED9FDC9" w14:textId="77777777" w:rsidR="00D27645" w:rsidRDefault="00DA618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значимые риски реализации программы:</w:t>
      </w:r>
    </w:p>
    <w:p w14:paraId="5DB26E65" w14:textId="77777777" w:rsidR="00D27645" w:rsidRDefault="00DA618F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- макроэкономические риски, в том числе рост на материально- техн</w:t>
      </w:r>
      <w:r>
        <w:rPr>
          <w:sz w:val="28"/>
          <w:szCs w:val="28"/>
        </w:rPr>
        <w:t>ические средства, что ограничивает возможности населения, осуществлять планируемые проекты;</w:t>
      </w:r>
    </w:p>
    <w:p w14:paraId="17FC9628" w14:textId="77777777" w:rsidR="00D27645" w:rsidRDefault="00DA618F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-неблагоприятное развитие экономических процессов в стране и в мире в целом, приводящее к выпадению доходов бюджета </w:t>
      </w:r>
      <w:r>
        <w:rPr>
          <w:rFonts w:eastAsia="Times New Roman"/>
          <w:sz w:val="28"/>
          <w:szCs w:val="28"/>
        </w:rPr>
        <w:t xml:space="preserve">поселения </w:t>
      </w:r>
      <w:r>
        <w:rPr>
          <w:sz w:val="28"/>
          <w:szCs w:val="28"/>
        </w:rPr>
        <w:t>или увеличению расходов и, как следств</w:t>
      </w:r>
      <w:r>
        <w:rPr>
          <w:sz w:val="28"/>
          <w:szCs w:val="28"/>
        </w:rPr>
        <w:t xml:space="preserve">ие, к пересмотру финансирования ранее принятых расходных обязательств на реализацию мероприятий </w:t>
      </w:r>
      <w:r>
        <w:rPr>
          <w:rFonts w:eastAsia="Times New Roman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программы;</w:t>
      </w:r>
    </w:p>
    <w:p w14:paraId="18121D9D" w14:textId="77777777" w:rsidR="00D27645" w:rsidRDefault="00DA6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-недостаточная точность планирования мероприятий и прогнозирования значений показателей муниципальной программы;</w:t>
      </w:r>
    </w:p>
    <w:p w14:paraId="3D95A789" w14:textId="77777777" w:rsidR="00D27645" w:rsidRDefault="00DA6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риски могут пов</w:t>
      </w:r>
      <w:r>
        <w:rPr>
          <w:rFonts w:ascii="Times New Roman" w:hAnsi="Times New Roman"/>
          <w:sz w:val="28"/>
          <w:szCs w:val="28"/>
        </w:rPr>
        <w:t xml:space="preserve">лечь срыв программных мероприятий, что существенно сократит число лиц, принимающих </w:t>
      </w:r>
      <w:r>
        <w:rPr>
          <w:rFonts w:ascii="Times New Roman" w:hAnsi="Times New Roman" w:cs="Times New Roman"/>
          <w:sz w:val="28"/>
          <w:szCs w:val="28"/>
        </w:rPr>
        <w:t>участие населения в осуществлении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Данные риски можно оценить как умеренные. В рамках муниципальной программы отсутствует возможность управления этими</w:t>
      </w:r>
      <w:r>
        <w:rPr>
          <w:rFonts w:ascii="Times New Roman" w:hAnsi="Times New Roman"/>
          <w:sz w:val="28"/>
          <w:szCs w:val="28"/>
        </w:rPr>
        <w:t xml:space="preserve"> рисками.</w:t>
      </w:r>
    </w:p>
    <w:p w14:paraId="5971C614" w14:textId="77777777" w:rsidR="00D27645" w:rsidRDefault="00D276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61"/>
      <w:bookmarkEnd w:id="4"/>
    </w:p>
    <w:p w14:paraId="48D48420" w14:textId="77777777" w:rsidR="00D27645" w:rsidRDefault="00DA618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269"/>
      <w:bookmarkEnd w:id="5"/>
      <w:r>
        <w:rPr>
          <w:rFonts w:ascii="Times New Roman" w:hAnsi="Times New Roman" w:cs="Times New Roman"/>
          <w:b/>
          <w:sz w:val="28"/>
          <w:szCs w:val="28"/>
        </w:rPr>
        <w:t>III. Механизм управления реализацией муниципальной программы</w:t>
      </w:r>
    </w:p>
    <w:p w14:paraId="5D3F0954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 экономического развития поселения и контроль за реализацие</w:t>
      </w:r>
      <w:r>
        <w:rPr>
          <w:rFonts w:ascii="Times New Roman" w:hAnsi="Times New Roman" w:cs="Times New Roman"/>
          <w:sz w:val="28"/>
          <w:szCs w:val="28"/>
        </w:rPr>
        <w:t>й муниципальной программы осуществляет Глава Уторгошского сельского поселения.</w:t>
      </w:r>
    </w:p>
    <w:p w14:paraId="6DF9B58F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Уторгошского сельского поселения осуществляет:</w:t>
      </w:r>
    </w:p>
    <w:p w14:paraId="7DC7C90F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муниципальной программы;</w:t>
      </w:r>
    </w:p>
    <w:p w14:paraId="54A8C6EC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координацию деятельности </w:t>
      </w:r>
      <w:r>
        <w:rPr>
          <w:rFonts w:ascii="Times New Roman" w:hAnsi="Times New Roman" w:cs="Times New Roman"/>
          <w:sz w:val="28"/>
          <w:szCs w:val="28"/>
        </w:rPr>
        <w:t>исполнителей муниципальной программы по реализации мероприятий;</w:t>
      </w:r>
    </w:p>
    <w:p w14:paraId="56AB0FE8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целевого использования средств, выделяемых на выполнение муниципальной программы;</w:t>
      </w:r>
    </w:p>
    <w:p w14:paraId="25BE1BA8" w14:textId="77777777" w:rsidR="00D27645" w:rsidRDefault="00DA6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подготовку при необходимости предложений по уточнению мероприятий муниципальной программы, объемов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финансирования, целевых показателей для оценки эффективности реализации муниципальной программы.</w:t>
      </w:r>
    </w:p>
    <w:p w14:paraId="0814A285" w14:textId="77777777" w:rsidR="00D27645" w:rsidRDefault="00DA6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в установленном порядке за счет средств бюджета поселения осуществляет Администрация Уторгошского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616C9FC8" w14:textId="77777777" w:rsidR="00D27645" w:rsidRDefault="00DA618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Координацию реализации мероприятий муниципальной программы, подготовку информации и представление отчетов о ходе выполнения мероприятий программы, подготовку проектов договоров с исполнителями и участниками программных мероприятий осуществляет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пециалист Администрации Уторгошского сельского поселения, назначенный  ответственным за оказание содействия гражданам в реализации права на участие в местном самоуправлении.</w:t>
      </w:r>
    </w:p>
    <w:p w14:paraId="0916C75F" w14:textId="77777777" w:rsidR="00D27645" w:rsidRDefault="00D2764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A99CDB" w14:textId="77777777" w:rsidR="00D27645" w:rsidRDefault="00D27645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14:paraId="31443FCE" w14:textId="77777777" w:rsidR="00D27645" w:rsidRDefault="00D2764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D27645">
          <w:headerReference w:type="even" r:id="rId8"/>
          <w:headerReference w:type="default" r:id="rId9"/>
          <w:type w:val="continuous"/>
          <w:pgSz w:w="11909" w:h="16834"/>
          <w:pgMar w:top="567" w:right="1134" w:bottom="1134" w:left="1701" w:header="720" w:footer="720" w:gutter="0"/>
          <w:cols w:space="720"/>
          <w:titlePg/>
          <w:docGrid w:linePitch="272"/>
        </w:sectPr>
      </w:pPr>
    </w:p>
    <w:p w14:paraId="239D663E" w14:textId="77777777" w:rsidR="00D27645" w:rsidRDefault="00DA618F">
      <w:pPr>
        <w:spacing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Мероприятия муниципальной программы</w:t>
      </w:r>
    </w:p>
    <w:tbl>
      <w:tblPr>
        <w:tblW w:w="15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180"/>
        <w:gridCol w:w="15"/>
        <w:gridCol w:w="1260"/>
        <w:gridCol w:w="900"/>
        <w:gridCol w:w="930"/>
        <w:gridCol w:w="14"/>
        <w:gridCol w:w="976"/>
        <w:gridCol w:w="870"/>
        <w:gridCol w:w="900"/>
        <w:gridCol w:w="870"/>
        <w:gridCol w:w="870"/>
        <w:gridCol w:w="871"/>
        <w:gridCol w:w="29"/>
        <w:gridCol w:w="841"/>
        <w:gridCol w:w="854"/>
        <w:gridCol w:w="76"/>
        <w:gridCol w:w="869"/>
        <w:gridCol w:w="15"/>
        <w:gridCol w:w="15"/>
        <w:gridCol w:w="840"/>
      </w:tblGrid>
      <w:tr w:rsidR="00D27645" w14:paraId="2C61FE9F" w14:textId="77777777">
        <w:trPr>
          <w:trHeight w:val="124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85F" w14:textId="77777777" w:rsidR="00D27645" w:rsidRDefault="00DA618F">
            <w:pPr>
              <w:spacing w:line="240" w:lineRule="exact"/>
              <w:jc w:val="center"/>
            </w:pPr>
            <w:r>
              <w:t>№п/п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4B91" w14:textId="77777777" w:rsidR="00D27645" w:rsidRDefault="00DA618F">
            <w:pPr>
              <w:spacing w:line="240" w:lineRule="exact"/>
              <w:jc w:val="center"/>
            </w:pPr>
            <w:r>
              <w:t>Наименование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5AC" w14:textId="77777777" w:rsidR="00D27645" w:rsidRDefault="00DA618F">
            <w:pPr>
              <w:spacing w:line="240" w:lineRule="exact"/>
              <w:ind w:right="-110"/>
              <w:jc w:val="center"/>
            </w:pPr>
            <w:r>
              <w:t xml:space="preserve">Исполнитель </w:t>
            </w:r>
          </w:p>
          <w:p w14:paraId="0760832D" w14:textId="77777777" w:rsidR="00D27645" w:rsidRDefault="00D27645"/>
          <w:p w14:paraId="653DE1F6" w14:textId="77777777" w:rsidR="00D27645" w:rsidRDefault="00D27645">
            <w:pPr>
              <w:spacing w:line="240" w:lineRule="exact"/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F8B" w14:textId="77777777" w:rsidR="00D27645" w:rsidRDefault="00DA618F">
            <w:r>
              <w:t>Срок реализации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7D3E" w14:textId="77777777" w:rsidR="00D27645" w:rsidRDefault="00DA618F">
            <w:pPr>
              <w:spacing w:line="240" w:lineRule="exact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CB98" w14:textId="77777777" w:rsidR="00D27645" w:rsidRDefault="00DA618F">
            <w:pPr>
              <w:spacing w:line="240" w:lineRule="exact"/>
              <w:jc w:val="center"/>
            </w:pPr>
            <w:r>
              <w:t xml:space="preserve">Источник финансирования </w:t>
            </w:r>
          </w:p>
        </w:tc>
        <w:tc>
          <w:tcPr>
            <w:tcW w:w="7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FCF" w14:textId="77777777" w:rsidR="00D27645" w:rsidRDefault="00DA618F">
            <w:pPr>
              <w:spacing w:line="240" w:lineRule="exact"/>
              <w:jc w:val="center"/>
            </w:pPr>
            <w:r>
              <w:t>Объём финансовых средств по годам (тыс. руб.)</w:t>
            </w:r>
          </w:p>
        </w:tc>
      </w:tr>
      <w:tr w:rsidR="00D27645" w14:paraId="3BF29F90" w14:textId="77777777">
        <w:trPr>
          <w:trHeight w:val="19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CB8" w14:textId="77777777" w:rsidR="00D27645" w:rsidRDefault="00D27645">
            <w:pPr>
              <w:widowControl/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7B28" w14:textId="77777777" w:rsidR="00D27645" w:rsidRDefault="00D27645">
            <w:pPr>
              <w:widowControl/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8785" w14:textId="77777777" w:rsidR="00D27645" w:rsidRDefault="00D27645">
            <w:pPr>
              <w:widowControl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825" w14:textId="77777777" w:rsidR="00D27645" w:rsidRDefault="00D27645">
            <w:pPr>
              <w:widowControl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6EE0" w14:textId="77777777" w:rsidR="00D27645" w:rsidRDefault="00D27645">
            <w:pPr>
              <w:widowControl/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D731" w14:textId="77777777" w:rsidR="00D27645" w:rsidRDefault="00D27645">
            <w:pPr>
              <w:widowControl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A77" w14:textId="77777777" w:rsidR="00D27645" w:rsidRDefault="00DA618F">
            <w:pPr>
              <w:spacing w:line="240" w:lineRule="exact"/>
              <w:jc w:val="center"/>
            </w:pPr>
            <w: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7B1" w14:textId="77777777" w:rsidR="00D27645" w:rsidRDefault="00DA618F">
            <w:pPr>
              <w:spacing w:line="240" w:lineRule="exact"/>
              <w:jc w:val="center"/>
            </w:pPr>
            <w:r>
              <w:t>2020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F32" w14:textId="77777777" w:rsidR="00D27645" w:rsidRDefault="00DA618F">
            <w:pPr>
              <w:spacing w:line="240" w:lineRule="exact"/>
              <w:jc w:val="center"/>
            </w:pPr>
            <w: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B74" w14:textId="77777777" w:rsidR="00D27645" w:rsidRDefault="00DA618F">
            <w:pPr>
              <w:spacing w:line="240" w:lineRule="exact"/>
              <w:jc w:val="center"/>
            </w:pPr>
            <w:r>
              <w:t>2022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BBB" w14:textId="77777777" w:rsidR="00D27645" w:rsidRDefault="00DA618F">
            <w:pPr>
              <w:spacing w:line="240" w:lineRule="exact"/>
              <w:jc w:val="center"/>
            </w:pPr>
            <w:r>
              <w:t>2023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8432" w14:textId="77777777" w:rsidR="00D27645" w:rsidRDefault="00DA618F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8F80" w14:textId="77777777" w:rsidR="00D27645" w:rsidRDefault="00DA618F">
            <w:pPr>
              <w:spacing w:line="240" w:lineRule="exact"/>
              <w:jc w:val="center"/>
            </w:pPr>
            <w:r>
              <w:t>2025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2FD" w14:textId="77777777" w:rsidR="00D27645" w:rsidRDefault="00DA618F">
            <w:pPr>
              <w:spacing w:line="240" w:lineRule="exact"/>
              <w:jc w:val="center"/>
            </w:pPr>
            <w:r>
              <w:t>2026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08E" w14:textId="77777777" w:rsidR="00D27645" w:rsidRDefault="00DA618F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D27645" w14:paraId="218CC37D" w14:textId="777777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977" w14:textId="77777777" w:rsidR="00D27645" w:rsidRDefault="00DA618F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478" w14:textId="77777777" w:rsidR="00D27645" w:rsidRDefault="00DA618F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5B62" w14:textId="77777777" w:rsidR="00D27645" w:rsidRDefault="00DA618F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70F" w14:textId="77777777" w:rsidR="00D27645" w:rsidRDefault="00DA618F"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B07" w14:textId="77777777" w:rsidR="00D27645" w:rsidRDefault="00DA618F"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B322" w14:textId="77777777" w:rsidR="00D27645" w:rsidRDefault="00DA618F"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5285" w14:textId="77777777" w:rsidR="00D27645" w:rsidRDefault="00DA618F"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B73" w14:textId="77777777" w:rsidR="00D27645" w:rsidRDefault="00DA618F"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A521" w14:textId="77777777" w:rsidR="00D27645" w:rsidRDefault="00DA618F">
            <w:pPr>
              <w:spacing w:line="360" w:lineRule="exact"/>
              <w:jc w:val="center"/>
            </w:pPr>
            <w: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CE20" w14:textId="77777777" w:rsidR="00D27645" w:rsidRDefault="00DA618F">
            <w:pPr>
              <w:spacing w:line="360" w:lineRule="exact"/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CB6" w14:textId="77777777" w:rsidR="00D27645" w:rsidRDefault="00DA618F">
            <w:pPr>
              <w:spacing w:line="360" w:lineRule="exact"/>
              <w:jc w:val="center"/>
            </w:pPr>
            <w: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4A2" w14:textId="77777777" w:rsidR="00D27645" w:rsidRDefault="00DA618F">
            <w:pPr>
              <w:spacing w:line="360" w:lineRule="exact"/>
              <w:jc w:val="center"/>
            </w:pPr>
            <w: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148" w14:textId="77777777" w:rsidR="00D27645" w:rsidRDefault="00DA618F">
            <w:pPr>
              <w:spacing w:line="360" w:lineRule="exact"/>
              <w:jc w:val="center"/>
            </w:pPr>
            <w:r>
              <w:t>13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090" w14:textId="77777777" w:rsidR="00D27645" w:rsidRDefault="00DA618F">
            <w:pPr>
              <w:spacing w:line="360" w:lineRule="exact"/>
              <w:jc w:val="center"/>
            </w:pPr>
            <w: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748" w14:textId="77777777" w:rsidR="00D27645" w:rsidRDefault="00DA618F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D27645" w14:paraId="012FAB9D" w14:textId="77777777">
        <w:tc>
          <w:tcPr>
            <w:tcW w:w="157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B1C" w14:textId="77777777" w:rsidR="00D27645" w:rsidRDefault="00DA618F">
            <w:pPr>
              <w:snapToGri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Задача 1. Популяризация форм участия населения в организации местного самоуправления, </w:t>
            </w:r>
            <w:r>
              <w:rPr>
                <w:b/>
              </w:rPr>
              <w:t>стимулирование социальной активности,  достижений граждан, ТОС, добившихся значительных успехов в трудовой деятельности и общественной работе, внесших значительный</w:t>
            </w:r>
          </w:p>
          <w:p w14:paraId="613C8CD9" w14:textId="77777777" w:rsidR="00D27645" w:rsidRDefault="00DA618F">
            <w:pPr>
              <w:snapToGri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вклад в развитие местного самоуправления</w:t>
            </w:r>
          </w:p>
        </w:tc>
      </w:tr>
      <w:tr w:rsidR="00D27645" w14:paraId="3FB7974D" w14:textId="777777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28A6" w14:textId="77777777" w:rsidR="00D27645" w:rsidRDefault="00DA618F">
            <w:pPr>
              <w:spacing w:line="360" w:lineRule="exact"/>
              <w:jc w:val="center"/>
            </w:pPr>
            <w:r>
              <w:t>1.1.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291" w14:textId="77777777" w:rsidR="00D27645" w:rsidRDefault="00DA618F">
            <w:pPr>
              <w:spacing w:line="240" w:lineRule="exact"/>
              <w:jc w:val="both"/>
            </w:pPr>
            <w:r>
              <w:t xml:space="preserve">Организация встреч с населением </w:t>
            </w:r>
            <w:r>
              <w:t>представителей ТОС с целью информирования об опыте участия населения в осуществлении местного самоуправления, популяризации деятельности ТОС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1F38" w14:textId="77777777" w:rsidR="00D27645" w:rsidRDefault="00DA618F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E80" w14:textId="77777777" w:rsidR="00D27645" w:rsidRDefault="00DA618F">
            <w:pPr>
              <w:jc w:val="center"/>
            </w:pPr>
            <w:r>
              <w:t>2019-202</w:t>
            </w:r>
            <w: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BF61" w14:textId="77777777" w:rsidR="00D27645" w:rsidRDefault="00DA618F">
            <w:pPr>
              <w:jc w:val="center"/>
            </w:pPr>
            <w:r>
              <w:t>1.2.1.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702" w14:textId="77777777" w:rsidR="00D27645" w:rsidRDefault="00DA618F">
            <w:pPr>
              <w:ind w:left="-104" w:right="-113"/>
              <w:jc w:val="center"/>
            </w:pPr>
            <w:r>
              <w:t>Бюджет Уторгошского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D85B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54AF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8FB0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D611" w14:textId="77777777" w:rsidR="00D27645" w:rsidRDefault="00DA618F">
            <w:pPr>
              <w:jc w:val="center"/>
            </w:pPr>
            <w:r>
              <w:br/>
            </w:r>
            <w:r>
              <w:br/>
              <w:t>0</w:t>
            </w:r>
          </w:p>
          <w:p w14:paraId="49A21461" w14:textId="77777777" w:rsidR="00D27645" w:rsidRDefault="00D27645">
            <w:pPr>
              <w:jc w:val="center"/>
            </w:pPr>
          </w:p>
          <w:p w14:paraId="56667E19" w14:textId="77777777" w:rsidR="00D27645" w:rsidRDefault="00D27645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A6FD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C888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E2E8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B76C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D6D0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43A4729F" w14:textId="777777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4AC" w14:textId="77777777" w:rsidR="00D27645" w:rsidRDefault="00DA618F">
            <w:pPr>
              <w:spacing w:line="360" w:lineRule="exact"/>
              <w:jc w:val="center"/>
            </w:pPr>
            <w:r>
              <w:t>1.2.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1D71" w14:textId="77777777" w:rsidR="00D27645" w:rsidRDefault="00DA618F">
            <w:pPr>
              <w:spacing w:line="240" w:lineRule="exact"/>
              <w:jc w:val="both"/>
              <w:rPr>
                <w:b/>
                <w:i/>
              </w:rPr>
            </w:pPr>
            <w:r>
              <w:t xml:space="preserve">Приобретение призов, подарков на подведение итогов года в конкурсе среди председателей и представителей ТОС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4BF3" w14:textId="77777777" w:rsidR="00D27645" w:rsidRDefault="00DA618F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E51C" w14:textId="77777777" w:rsidR="00D27645" w:rsidRDefault="00DA618F">
            <w:pPr>
              <w:jc w:val="center"/>
            </w:pPr>
            <w:r>
              <w:t>2019-202</w:t>
            </w:r>
            <w: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A891" w14:textId="77777777" w:rsidR="00D27645" w:rsidRDefault="00DA618F">
            <w:pPr>
              <w:jc w:val="center"/>
            </w:pPr>
            <w:r>
              <w:t>1.2.2.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399" w14:textId="77777777" w:rsidR="00D27645" w:rsidRDefault="00DA618F">
            <w:pPr>
              <w:ind w:left="-104" w:right="-113"/>
              <w:jc w:val="center"/>
            </w:pPr>
            <w:r>
              <w:t>Бюджет Уторгошского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CC50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E6E" w14:textId="77777777" w:rsidR="00D27645" w:rsidRDefault="00DA618F">
            <w:pPr>
              <w:jc w:val="center"/>
            </w:pPr>
            <w:r>
              <w:t>10,00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CCE1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4448" w14:textId="77777777" w:rsidR="00D27645" w:rsidRDefault="00DA618F">
            <w:pPr>
              <w:jc w:val="center"/>
            </w:pPr>
            <w:r>
              <w:t>10,00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9C42" w14:textId="77777777" w:rsidR="00D27645" w:rsidRDefault="00DA618F">
            <w:pPr>
              <w:jc w:val="center"/>
            </w:pPr>
            <w:r>
              <w:t>10,00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B2E3" w14:textId="77777777" w:rsidR="00D27645" w:rsidRDefault="00DA618F">
            <w:pPr>
              <w:jc w:val="center"/>
              <w:rPr>
                <w:bCs/>
              </w:rPr>
            </w:pPr>
            <w:r>
              <w:rPr>
                <w:bCs/>
              </w:rPr>
              <w:t>10,00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9567" w14:textId="77777777" w:rsidR="00D27645" w:rsidRDefault="00DA618F">
            <w:pPr>
              <w:jc w:val="center"/>
              <w:rPr>
                <w:bCs/>
              </w:rPr>
            </w:pPr>
            <w:r>
              <w:rPr>
                <w:bCs/>
              </w:rPr>
              <w:t>10,00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AF6" w14:textId="77777777" w:rsidR="00D27645" w:rsidRDefault="00DA618F">
            <w:pPr>
              <w:jc w:val="center"/>
              <w:rPr>
                <w:bCs/>
              </w:rPr>
            </w:pPr>
            <w:r>
              <w:rPr>
                <w:bCs/>
              </w:rPr>
              <w:t>10,00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5353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D27645" w14:paraId="6CAF6AF1" w14:textId="77777777">
        <w:tc>
          <w:tcPr>
            <w:tcW w:w="157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61AA" w14:textId="77777777" w:rsidR="00D27645" w:rsidRDefault="00DA618F">
            <w:pPr>
              <w:snapToGri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Задача 2. Методическое и информационное сопровождение деятельности территориальных общественных самоуправлений (далее ТОС), по вопросам местного самоуправления</w:t>
            </w:r>
          </w:p>
          <w:p w14:paraId="6A74FC39" w14:textId="77777777" w:rsidR="00D27645" w:rsidRDefault="00D27645">
            <w:pPr>
              <w:snapToGrid w:val="0"/>
              <w:spacing w:line="240" w:lineRule="exact"/>
              <w:jc w:val="center"/>
              <w:rPr>
                <w:b/>
              </w:rPr>
            </w:pPr>
          </w:p>
        </w:tc>
      </w:tr>
      <w:tr w:rsidR="00D27645" w14:paraId="64EC40BA" w14:textId="777777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A9A" w14:textId="77777777" w:rsidR="00D27645" w:rsidRDefault="00DA618F">
            <w:pPr>
              <w:spacing w:line="360" w:lineRule="exact"/>
              <w:jc w:val="center"/>
            </w:pPr>
            <w:r>
              <w:t>2.1.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3B3" w14:textId="77777777" w:rsidR="00D27645" w:rsidRDefault="00DA618F">
            <w:pPr>
              <w:snapToGrid w:val="0"/>
              <w:spacing w:line="240" w:lineRule="exact"/>
              <w:jc w:val="both"/>
            </w:pPr>
            <w:r>
              <w:t>Организация проведения учебных семинаров для представителей ТОС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830" w14:textId="77777777" w:rsidR="00D27645" w:rsidRDefault="00DA618F">
            <w:pPr>
              <w:jc w:val="center"/>
            </w:pPr>
            <w:r>
              <w:t xml:space="preserve">Администрация сельского </w:t>
            </w:r>
            <w:r>
              <w:lastRenderedPageBreak/>
              <w:t>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FC1" w14:textId="77777777" w:rsidR="00D27645" w:rsidRDefault="00DA618F">
            <w:pPr>
              <w:jc w:val="center"/>
            </w:pPr>
            <w:r>
              <w:lastRenderedPageBreak/>
              <w:t>2019-202</w:t>
            </w:r>
            <w: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9CC2" w14:textId="77777777" w:rsidR="00D27645" w:rsidRDefault="00DA6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DB5" w14:textId="77777777" w:rsidR="00D27645" w:rsidRDefault="00DA618F">
            <w:pPr>
              <w:ind w:left="-104" w:right="-113"/>
              <w:jc w:val="center"/>
            </w:pPr>
            <w:r>
              <w:t xml:space="preserve">Бюджет Уторгошского </w:t>
            </w:r>
            <w:r>
              <w:lastRenderedPageBreak/>
              <w:t>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200B" w14:textId="77777777" w:rsidR="00D27645" w:rsidRDefault="00DA618F">
            <w:pPr>
              <w:jc w:val="center"/>
            </w:pPr>
            <w:r>
              <w:lastRenderedPageBreak/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8685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CD83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A665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F943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5744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D38B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CB93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7BC8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249CF41A" w14:textId="777777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A4F" w14:textId="77777777" w:rsidR="00D27645" w:rsidRDefault="00DA618F">
            <w:pPr>
              <w:spacing w:line="360" w:lineRule="exact"/>
              <w:jc w:val="center"/>
            </w:pPr>
            <w:r>
              <w:lastRenderedPageBreak/>
              <w:t>2.2.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A3F" w14:textId="77777777" w:rsidR="00D27645" w:rsidRDefault="00DA618F">
            <w:pPr>
              <w:spacing w:line="240" w:lineRule="exact"/>
              <w:jc w:val="both"/>
            </w:pPr>
            <w:r>
              <w:t xml:space="preserve">Размещение и на официальном сайте Администрации поселения в информационной-коммуникационной сети Интернет (далее- официальный сайт) муниципаль-ных правовых и нормативных правовых актов,  информации и материалов о формах </w:t>
            </w:r>
            <w:r>
              <w:rPr>
                <w:bCs/>
              </w:rPr>
              <w:t>непосредственного осуществления насе</w:t>
            </w:r>
            <w:r>
              <w:rPr>
                <w:bCs/>
              </w:rPr>
              <w:t>лением местного самоуправления и участия населения в осуществлении местного самоуправления.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7DBB" w14:textId="77777777" w:rsidR="00D27645" w:rsidRDefault="00DA618F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66D" w14:textId="77777777" w:rsidR="00D27645" w:rsidRDefault="00DA618F">
            <w:pPr>
              <w:jc w:val="center"/>
            </w:pPr>
            <w:r>
              <w:t>2019-202</w:t>
            </w:r>
            <w: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8ADE" w14:textId="77777777" w:rsidR="00D27645" w:rsidRDefault="00DA6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EC7" w14:textId="77777777" w:rsidR="00D27645" w:rsidRDefault="00DA618F">
            <w:pPr>
              <w:ind w:left="-104" w:right="-113"/>
              <w:jc w:val="center"/>
            </w:pPr>
            <w:r>
              <w:t>Бюджет Уторгошского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2966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2DA6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0E71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E81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0264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6313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DE89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1CEF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FE66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256F4660" w14:textId="777777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C83" w14:textId="77777777" w:rsidR="00D27645" w:rsidRDefault="00DA618F">
            <w:pPr>
              <w:spacing w:line="360" w:lineRule="exact"/>
              <w:jc w:val="center"/>
            </w:pPr>
            <w:r>
              <w:t>2.3.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D58" w14:textId="77777777" w:rsidR="00D27645" w:rsidRDefault="00DA618F">
            <w:pPr>
              <w:spacing w:line="240" w:lineRule="exact"/>
              <w:jc w:val="both"/>
            </w:pPr>
            <w:r>
              <w:t xml:space="preserve">Обеспечение участия работников Администрации </w:t>
            </w:r>
            <w:r>
              <w:t>поселения в общих собраниях (конференциях) ТОС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9DF3" w14:textId="77777777" w:rsidR="00D27645" w:rsidRDefault="00DA618F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0FD8" w14:textId="77777777" w:rsidR="00D27645" w:rsidRDefault="00DA618F">
            <w:pPr>
              <w:jc w:val="center"/>
            </w:pPr>
            <w:r>
              <w:t>2019-202</w:t>
            </w:r>
            <w: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BB0F" w14:textId="77777777" w:rsidR="00D27645" w:rsidRDefault="00DA618F">
            <w:pPr>
              <w:jc w:val="center"/>
            </w:pPr>
            <w:r>
              <w:t>1.1.3.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D122" w14:textId="77777777" w:rsidR="00D27645" w:rsidRDefault="00DA618F">
            <w:pPr>
              <w:ind w:left="-104" w:right="-113"/>
              <w:jc w:val="center"/>
            </w:pPr>
            <w:r>
              <w:t>Бюджет Уторгошского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CC1A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5B2D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71B5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ABBE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0FA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B311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9E4F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7116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4C89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27645" w14:paraId="428DBC14" w14:textId="77777777">
        <w:tc>
          <w:tcPr>
            <w:tcW w:w="157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404A" w14:textId="77777777" w:rsidR="00D27645" w:rsidRDefault="00DA618F">
            <w:pPr>
              <w:pStyle w:val="ConsPlusTitle"/>
              <w:jc w:val="center"/>
              <w:outlineLvl w:val="0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Задача 3. Содействие развитию форм непосредственного осуществления населением местного </w:t>
            </w:r>
            <w:r>
              <w:rPr>
                <w:rFonts w:eastAsia="Calibri"/>
                <w:bCs w:val="0"/>
                <w:sz w:val="20"/>
                <w:szCs w:val="20"/>
                <w:lang w:eastAsia="en-US"/>
              </w:rPr>
              <w:t>самоуправления и участия населения в осуществлении местного самоуправления</w:t>
            </w:r>
          </w:p>
          <w:p w14:paraId="3DEA6C5B" w14:textId="77777777" w:rsidR="00D27645" w:rsidRDefault="00D27645">
            <w:pPr>
              <w:pStyle w:val="ConsPlusTitle"/>
              <w:jc w:val="center"/>
              <w:outlineLvl w:val="0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</w:tr>
      <w:tr w:rsidR="00D27645" w14:paraId="37D84552" w14:textId="777777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A4F" w14:textId="77777777" w:rsidR="00D27645" w:rsidRDefault="00DA618F">
            <w:pPr>
              <w:spacing w:line="360" w:lineRule="exact"/>
              <w:jc w:val="center"/>
            </w:pPr>
            <w:r>
              <w:t>3.1.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566C" w14:textId="77777777" w:rsidR="00D27645" w:rsidRDefault="00DA618F">
            <w:pPr>
              <w:spacing w:line="240" w:lineRule="exact"/>
            </w:pPr>
            <w:r>
              <w:t>Содействие  созданию на территории  Уторгошского сельского поселения  ТОС.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73A" w14:textId="77777777" w:rsidR="00D27645" w:rsidRDefault="00DA618F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D292" w14:textId="77777777" w:rsidR="00D27645" w:rsidRDefault="00DA618F">
            <w:pPr>
              <w:jc w:val="center"/>
            </w:pPr>
            <w:r>
              <w:t>2019-202</w:t>
            </w:r>
            <w: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E3B1" w14:textId="77777777" w:rsidR="00D27645" w:rsidRDefault="00DA618F">
            <w:pPr>
              <w:jc w:val="center"/>
            </w:pPr>
            <w:r>
              <w:t>1.3.1.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1DF" w14:textId="77777777" w:rsidR="00D27645" w:rsidRDefault="00DA618F">
            <w:pPr>
              <w:ind w:left="-104" w:right="-113"/>
              <w:jc w:val="center"/>
            </w:pPr>
            <w:r>
              <w:t>Бюджет Уторгошского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F7FB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0E57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D0C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2924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4915" w14:textId="77777777" w:rsidR="00D27645" w:rsidRDefault="00DA618F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5F0C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DB8D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0A56" w14:textId="77777777" w:rsidR="00D27645" w:rsidRDefault="00DA618F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5E1F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06253759" w14:textId="777777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1A5" w14:textId="77777777" w:rsidR="00D27645" w:rsidRDefault="00DA618F">
            <w:pPr>
              <w:spacing w:line="360" w:lineRule="exact"/>
              <w:jc w:val="center"/>
            </w:pPr>
            <w:r>
              <w:t>3.2.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1CF4" w14:textId="77777777" w:rsidR="00D27645" w:rsidRDefault="00DA618F">
            <w:pPr>
              <w:spacing w:line="240" w:lineRule="exact"/>
              <w:jc w:val="both"/>
            </w:pPr>
            <w:r>
              <w:t>Проведение разъяснительной работы по вопросу реализации права на непосредственное осуществление населением местного самоуправления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B01" w14:textId="77777777" w:rsidR="00D27645" w:rsidRDefault="00DA618F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9792" w14:textId="77777777" w:rsidR="00D27645" w:rsidRDefault="00DA618F">
            <w:pPr>
              <w:jc w:val="center"/>
            </w:pPr>
            <w:r>
              <w:t>2019-202</w:t>
            </w:r>
            <w: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E0E0" w14:textId="77777777" w:rsidR="00D27645" w:rsidRDefault="00DA618F">
            <w:pPr>
              <w:jc w:val="center"/>
            </w:pPr>
            <w:r>
              <w:t>1.3.2.</w:t>
            </w:r>
          </w:p>
          <w:p w14:paraId="38399DEB" w14:textId="77777777" w:rsidR="00D27645" w:rsidRDefault="00DA618F">
            <w:pPr>
              <w:jc w:val="center"/>
            </w:pPr>
            <w:r>
              <w:t>1.3.3.</w:t>
            </w:r>
          </w:p>
          <w:p w14:paraId="05CF5868" w14:textId="77777777" w:rsidR="00D27645" w:rsidRDefault="00D27645">
            <w:pPr>
              <w:jc w:val="center"/>
            </w:pPr>
          </w:p>
          <w:p w14:paraId="5CFF86D1" w14:textId="77777777" w:rsidR="00D27645" w:rsidRDefault="00D27645">
            <w:pPr>
              <w:jc w:val="center"/>
            </w:pPr>
          </w:p>
          <w:p w14:paraId="38937E88" w14:textId="77777777" w:rsidR="00D27645" w:rsidRDefault="00D27645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3D47" w14:textId="77777777" w:rsidR="00D27645" w:rsidRDefault="00DA618F">
            <w:pPr>
              <w:ind w:left="-104" w:right="-113"/>
              <w:jc w:val="center"/>
            </w:pPr>
            <w:r>
              <w:t>Бюджет Уторгошского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4B57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6445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345B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D340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9CE2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25D6" w14:textId="77777777" w:rsidR="00D27645" w:rsidRDefault="00DA618F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058E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CC78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1676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060ED52D" w14:textId="777777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8840" w14:textId="77777777" w:rsidR="00D27645" w:rsidRDefault="00DA618F">
            <w:pPr>
              <w:spacing w:line="360" w:lineRule="exact"/>
              <w:jc w:val="center"/>
            </w:pPr>
            <w:r>
              <w:t>3.3.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981E" w14:textId="77777777" w:rsidR="00D27645" w:rsidRDefault="00DA618F">
            <w:pPr>
              <w:spacing w:line="240" w:lineRule="exact"/>
              <w:jc w:val="both"/>
            </w:pPr>
            <w:r>
              <w:t>Содействие местной инициативе граждан в решении вопроса местного значения: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81FE" w14:textId="77777777" w:rsidR="00D27645" w:rsidRDefault="00DA618F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4282" w14:textId="77777777" w:rsidR="00D27645" w:rsidRDefault="00DA618F">
            <w:pPr>
              <w:jc w:val="center"/>
            </w:pPr>
            <w:r>
              <w:t>2019-202</w:t>
            </w:r>
            <w: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CD93" w14:textId="77777777" w:rsidR="00D27645" w:rsidRDefault="00DA618F">
            <w:pPr>
              <w:jc w:val="center"/>
            </w:pPr>
            <w:r>
              <w:t>1.3.4.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ECF" w14:textId="77777777" w:rsidR="00D27645" w:rsidRDefault="00DA618F">
            <w:pPr>
              <w:ind w:left="-104" w:right="-113"/>
              <w:jc w:val="center"/>
            </w:pPr>
            <w:r>
              <w:t>Бюджет Уторгошского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D9B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D281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AC20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99B3" w14:textId="77777777" w:rsidR="00D27645" w:rsidRDefault="00DA618F">
            <w:pPr>
              <w:jc w:val="center"/>
              <w:rPr>
                <w:color w:val="FF0000"/>
              </w:rPr>
            </w:pPr>
            <w: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32B4" w14:textId="77777777" w:rsidR="00D27645" w:rsidRDefault="00DA618F">
            <w:pPr>
              <w:ind w:right="-108"/>
              <w:jc w:val="center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C972" w14:textId="77777777" w:rsidR="00D27645" w:rsidRDefault="00DA618F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0F47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451A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C045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2CF11D76" w14:textId="77777777">
        <w:trPr>
          <w:trHeight w:val="92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E8987" w14:textId="77777777" w:rsidR="00D27645" w:rsidRDefault="00DA618F">
            <w:pPr>
              <w:spacing w:line="360" w:lineRule="exact"/>
              <w:jc w:val="center"/>
            </w:pPr>
            <w:r>
              <w:lastRenderedPageBreak/>
              <w:t>3.4.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FECD5" w14:textId="77777777" w:rsidR="00D27645" w:rsidRDefault="00DA618F">
            <w:pPr>
              <w:spacing w:line="240" w:lineRule="exact"/>
              <w:jc w:val="both"/>
            </w:pPr>
            <w:r>
              <w:t xml:space="preserve">Содействие местной инициативе граждан в решении </w:t>
            </w:r>
            <w:r>
              <w:t>вопроса местного значения:</w:t>
            </w:r>
          </w:p>
          <w:p w14:paraId="7CFD086B" w14:textId="77777777" w:rsidR="00D27645" w:rsidRDefault="00DA618F">
            <w:pPr>
              <w:spacing w:line="240" w:lineRule="exact"/>
              <w:jc w:val="both"/>
            </w:pPr>
            <w:r>
              <w:t>ТОС «Надежда» Удаление аварийных деревьев по улицам деревни Большая Уторгош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AB6DF" w14:textId="77777777" w:rsidR="00D27645" w:rsidRDefault="00DA618F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C543C" w14:textId="77777777" w:rsidR="00D27645" w:rsidRDefault="00DA618F">
            <w:pPr>
              <w:jc w:val="center"/>
            </w:pPr>
            <w:r>
              <w:t>2020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88F95" w14:textId="77777777" w:rsidR="00D27645" w:rsidRDefault="00DA618F">
            <w:pPr>
              <w:jc w:val="center"/>
            </w:pPr>
            <w:r>
              <w:t>1.3.4.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4332" w14:textId="77777777" w:rsidR="00D27645" w:rsidRDefault="00DA618F">
            <w:pPr>
              <w:ind w:left="-104" w:right="-113"/>
              <w:jc w:val="center"/>
            </w:pPr>
            <w: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E553F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74269" w14:textId="77777777" w:rsidR="00D27645" w:rsidRDefault="00DA618F">
            <w:pPr>
              <w:jc w:val="center"/>
            </w:pPr>
            <w:r>
              <w:t>69,50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BC970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BD37A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C5B24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A0A37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4B115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93223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D6B0C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664518B4" w14:textId="77777777">
        <w:trPr>
          <w:trHeight w:val="92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779F" w14:textId="77777777" w:rsidR="00D27645" w:rsidRDefault="00D27645">
            <w:pPr>
              <w:spacing w:line="360" w:lineRule="exact"/>
              <w:jc w:val="center"/>
            </w:pP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3198" w14:textId="77777777" w:rsidR="00D27645" w:rsidRDefault="00D27645">
            <w:pPr>
              <w:spacing w:line="240" w:lineRule="exact"/>
              <w:jc w:val="both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FB34" w14:textId="77777777" w:rsidR="00D27645" w:rsidRDefault="00D27645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F400" w14:textId="77777777" w:rsidR="00D27645" w:rsidRDefault="00D27645">
            <w:pPr>
              <w:jc w:val="center"/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BE81" w14:textId="77777777" w:rsidR="00D27645" w:rsidRDefault="00D27645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C10" w14:textId="77777777" w:rsidR="00D27645" w:rsidRDefault="00DA618F">
            <w:pPr>
              <w:ind w:left="-104" w:right="-113"/>
              <w:jc w:val="center"/>
            </w:pPr>
            <w:r>
              <w:t>Бюджет Уторгошского сельского поселения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E305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A923" w14:textId="77777777" w:rsidR="00D27645" w:rsidRDefault="00DA618F">
            <w:pPr>
              <w:jc w:val="center"/>
            </w:pPr>
            <w:r>
              <w:t>20,00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E9B0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B5E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C722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2DCE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CD32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4759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0D1D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14407D50" w14:textId="77777777">
        <w:trPr>
          <w:trHeight w:val="9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072ED" w14:textId="77777777" w:rsidR="00D27645" w:rsidRDefault="00DA618F">
            <w:pPr>
              <w:spacing w:line="360" w:lineRule="exact"/>
              <w:jc w:val="center"/>
            </w:pPr>
            <w:r>
              <w:t>3.5.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6DC7D" w14:textId="77777777" w:rsidR="00D27645" w:rsidRDefault="00DA618F">
            <w:pPr>
              <w:spacing w:line="240" w:lineRule="exact"/>
              <w:jc w:val="both"/>
            </w:pPr>
            <w:r>
              <w:t>Содействие местной инициативе граждан в решении вопроса местного значения: ТОС «Союз»</w:t>
            </w:r>
          </w:p>
          <w:p w14:paraId="4F046693" w14:textId="77777777" w:rsidR="00D27645" w:rsidRDefault="00DA618F">
            <w:pPr>
              <w:spacing w:line="240" w:lineRule="exact"/>
              <w:jc w:val="both"/>
            </w:pPr>
            <w:r>
              <w:t>Обустройство дороги через ручей в д.Плосково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E4ECC" w14:textId="77777777" w:rsidR="00D27645" w:rsidRDefault="00DA618F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31D08" w14:textId="77777777" w:rsidR="00D27645" w:rsidRDefault="00DA618F">
            <w:pPr>
              <w:jc w:val="center"/>
            </w:pPr>
            <w:r>
              <w:t>2019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9386D" w14:textId="77777777" w:rsidR="00D27645" w:rsidRDefault="00DA618F">
            <w:pPr>
              <w:jc w:val="center"/>
            </w:pPr>
            <w:r>
              <w:t>1.3.4.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E36" w14:textId="77777777" w:rsidR="00D27645" w:rsidRDefault="00DA618F">
            <w:pPr>
              <w:ind w:left="-104" w:right="-113"/>
              <w:jc w:val="center"/>
            </w:pPr>
            <w:r>
              <w:t>Областной бюджет</w:t>
            </w:r>
          </w:p>
          <w:p w14:paraId="4349A5E2" w14:textId="77777777" w:rsidR="00D27645" w:rsidRDefault="00D27645">
            <w:pPr>
              <w:ind w:right="-113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EF79" w14:textId="77777777" w:rsidR="00D27645" w:rsidRDefault="00DA618F">
            <w:pPr>
              <w:jc w:val="center"/>
            </w:pPr>
            <w:r>
              <w:t>51,468</w:t>
            </w:r>
          </w:p>
          <w:p w14:paraId="2996FC9E" w14:textId="77777777" w:rsidR="00D27645" w:rsidRDefault="00D2764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BFEDF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D4438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D1A98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D7EF5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490F6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CE5C9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D716F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DAA2F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67320CAF" w14:textId="77777777">
        <w:trPr>
          <w:trHeight w:val="807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A84" w14:textId="77777777" w:rsidR="00D27645" w:rsidRDefault="00D27645">
            <w:pPr>
              <w:spacing w:line="360" w:lineRule="exact"/>
              <w:jc w:val="center"/>
            </w:pP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0581" w14:textId="77777777" w:rsidR="00D27645" w:rsidRDefault="00D27645">
            <w:pPr>
              <w:spacing w:line="240" w:lineRule="exact"/>
              <w:jc w:val="both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1DE" w14:textId="77777777" w:rsidR="00D27645" w:rsidRDefault="00D27645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0C3" w14:textId="77777777" w:rsidR="00D27645" w:rsidRDefault="00D27645">
            <w:pPr>
              <w:jc w:val="center"/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AB1" w14:textId="77777777" w:rsidR="00D27645" w:rsidRDefault="00D27645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85F" w14:textId="77777777" w:rsidR="00D27645" w:rsidRDefault="00DA618F">
            <w:pPr>
              <w:ind w:left="-104" w:right="-113"/>
              <w:jc w:val="center"/>
            </w:pPr>
            <w:r>
              <w:t xml:space="preserve">Бюджет Уторгошского </w:t>
            </w:r>
            <w:r>
              <w:t>сельского поселения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045C" w14:textId="77777777" w:rsidR="00D27645" w:rsidRDefault="00DA618F">
            <w:pPr>
              <w:jc w:val="center"/>
            </w:pPr>
            <w:r>
              <w:t>42,0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B8FE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B33D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3B31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E770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E542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269A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5473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E3C3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60460936" w14:textId="77777777">
        <w:trPr>
          <w:trHeight w:val="7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580C6" w14:textId="77777777" w:rsidR="00D27645" w:rsidRDefault="00DA618F">
            <w:pPr>
              <w:spacing w:line="360" w:lineRule="exact"/>
              <w:jc w:val="center"/>
            </w:pPr>
            <w:r>
              <w:t>3.6.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49E7A" w14:textId="77777777" w:rsidR="00D27645" w:rsidRDefault="00DA618F">
            <w:pPr>
              <w:spacing w:line="240" w:lineRule="exact"/>
            </w:pPr>
            <w:r>
              <w:t>Реализация проекта поддержки местных инициатив:</w:t>
            </w:r>
          </w:p>
          <w:p w14:paraId="289E9B5A" w14:textId="77777777" w:rsidR="00D27645" w:rsidRDefault="00D27645">
            <w:pPr>
              <w:spacing w:line="240" w:lineRule="exact"/>
            </w:pPr>
          </w:p>
          <w:p w14:paraId="41BB2D87" w14:textId="77777777" w:rsidR="00D27645" w:rsidRDefault="00DA618F">
            <w:pPr>
              <w:spacing w:line="240" w:lineRule="exact"/>
            </w:pPr>
            <w:r>
              <w:t>Ремонт сельского дома культуры в д. Большая Уторгош для использования его в качестве центра по работе с населением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7504B" w14:textId="77777777" w:rsidR="00D27645" w:rsidRDefault="00DA618F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09396" w14:textId="77777777" w:rsidR="00D27645" w:rsidRDefault="00DA618F">
            <w:pPr>
              <w:jc w:val="center"/>
            </w:pPr>
            <w:r>
              <w:t>2019-2020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E7805" w14:textId="77777777" w:rsidR="00D27645" w:rsidRDefault="00DA618F">
            <w:pPr>
              <w:jc w:val="center"/>
            </w:pPr>
            <w:r>
              <w:t>1.3.4.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6AA9" w14:textId="77777777" w:rsidR="00D27645" w:rsidRDefault="00DA618F">
            <w:pPr>
              <w:ind w:left="-104" w:right="-113"/>
              <w:jc w:val="center"/>
            </w:pPr>
            <w: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75A36" w14:textId="77777777" w:rsidR="00D27645" w:rsidRDefault="00D27645">
            <w:pPr>
              <w:jc w:val="center"/>
              <w:rPr>
                <w:highlight w:val="yellow"/>
              </w:rPr>
            </w:pPr>
          </w:p>
          <w:p w14:paraId="4EAE855B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98E4" w14:textId="77777777" w:rsidR="00D27645" w:rsidRDefault="00DA618F">
            <w:pPr>
              <w:jc w:val="center"/>
            </w:pPr>
            <w:r>
              <w:br/>
              <w:t>700,0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85C59" w14:textId="77777777" w:rsidR="00D27645" w:rsidRDefault="00D27645">
            <w:pPr>
              <w:jc w:val="center"/>
            </w:pPr>
          </w:p>
          <w:p w14:paraId="6449D13F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29324" w14:textId="77777777" w:rsidR="00D27645" w:rsidRDefault="00D27645">
            <w:pPr>
              <w:jc w:val="center"/>
            </w:pPr>
          </w:p>
          <w:p w14:paraId="656B9A8D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EB88B" w14:textId="77777777" w:rsidR="00D27645" w:rsidRDefault="00D27645">
            <w:pPr>
              <w:jc w:val="center"/>
            </w:pPr>
          </w:p>
          <w:p w14:paraId="6B11BD4F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D33D7" w14:textId="77777777" w:rsidR="00D27645" w:rsidRDefault="00D27645">
            <w:pPr>
              <w:jc w:val="center"/>
            </w:pPr>
          </w:p>
          <w:p w14:paraId="144EFBFE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C120C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98A34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31BA0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25AA2FD6" w14:textId="77777777">
        <w:trPr>
          <w:trHeight w:val="99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D7E59" w14:textId="77777777" w:rsidR="00D27645" w:rsidRDefault="00D27645">
            <w:pPr>
              <w:spacing w:line="360" w:lineRule="exact"/>
              <w:jc w:val="center"/>
            </w:pP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F11E9" w14:textId="77777777" w:rsidR="00D27645" w:rsidRDefault="00D27645">
            <w:pPr>
              <w:spacing w:line="240" w:lineRule="exac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837F" w14:textId="77777777" w:rsidR="00D27645" w:rsidRDefault="00D27645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880C1" w14:textId="77777777" w:rsidR="00D27645" w:rsidRDefault="00D27645">
            <w:pPr>
              <w:jc w:val="center"/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3AD85" w14:textId="77777777" w:rsidR="00D27645" w:rsidRDefault="00D27645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BC70" w14:textId="77777777" w:rsidR="00D27645" w:rsidRDefault="00DA618F">
            <w:pPr>
              <w:ind w:left="-104" w:right="-113"/>
              <w:jc w:val="center"/>
            </w:pPr>
            <w:r>
              <w:t>Бюджет Уторгошского сельского поселения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E0B45" w14:textId="77777777" w:rsidR="00D27645" w:rsidRDefault="00DA618F">
            <w:pPr>
              <w:jc w:val="center"/>
            </w:pPr>
            <w:r>
              <w:t>0</w:t>
            </w:r>
          </w:p>
          <w:p w14:paraId="33297E5B" w14:textId="77777777" w:rsidR="00D27645" w:rsidRDefault="00D27645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C37FB" w14:textId="77777777" w:rsidR="00D27645" w:rsidRDefault="00DA618F">
            <w:pPr>
              <w:jc w:val="center"/>
            </w:pPr>
            <w:r>
              <w:t>210,00</w:t>
            </w:r>
          </w:p>
          <w:p w14:paraId="74D96658" w14:textId="77777777" w:rsidR="00D27645" w:rsidRDefault="00D27645">
            <w:pPr>
              <w:jc w:val="center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6AFF5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F3712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8FDB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7078F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3DE9E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E5CB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FDB01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659126A0" w14:textId="77777777">
        <w:trPr>
          <w:trHeight w:val="852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776" w14:textId="77777777" w:rsidR="00D27645" w:rsidRDefault="00D27645">
            <w:pPr>
              <w:spacing w:line="360" w:lineRule="exact"/>
              <w:jc w:val="center"/>
            </w:pP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20F6" w14:textId="77777777" w:rsidR="00D27645" w:rsidRDefault="00D27645">
            <w:pPr>
              <w:spacing w:line="240" w:lineRule="exac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E7A1" w14:textId="77777777" w:rsidR="00D27645" w:rsidRDefault="00D27645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DB0" w14:textId="77777777" w:rsidR="00D27645" w:rsidRDefault="00D27645">
            <w:pPr>
              <w:jc w:val="center"/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899C" w14:textId="77777777" w:rsidR="00D27645" w:rsidRDefault="00D27645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D10" w14:textId="77777777" w:rsidR="00D27645" w:rsidRDefault="00DA618F">
            <w:pPr>
              <w:ind w:left="-104" w:right="-113"/>
              <w:jc w:val="center"/>
            </w:pPr>
            <w:r>
              <w:t>Внебюджетные средства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E176" w14:textId="77777777" w:rsidR="00D27645" w:rsidRDefault="00DA618F">
            <w:pPr>
              <w:jc w:val="center"/>
            </w:pPr>
            <w:r>
              <w:t>0</w:t>
            </w:r>
          </w:p>
          <w:p w14:paraId="1D3124F2" w14:textId="77777777" w:rsidR="00D27645" w:rsidRDefault="00D27645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7DC7" w14:textId="77777777" w:rsidR="00D27645" w:rsidRDefault="00DA618F">
            <w:pPr>
              <w:jc w:val="center"/>
            </w:pPr>
            <w:r>
              <w:t>225,2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AE24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B12E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F73D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1726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0A12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2E13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F4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10A75D8B" w14:textId="77777777">
        <w:trPr>
          <w:trHeight w:val="8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CF52A" w14:textId="77777777" w:rsidR="00D27645" w:rsidRDefault="00DA618F">
            <w:pPr>
              <w:spacing w:line="360" w:lineRule="exact"/>
              <w:jc w:val="center"/>
            </w:pPr>
            <w:r>
              <w:t>3.7.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0A5D9" w14:textId="77777777" w:rsidR="00D27645" w:rsidRDefault="00DA618F">
            <w:pPr>
              <w:spacing w:line="240" w:lineRule="exact"/>
              <w:jc w:val="both"/>
            </w:pPr>
            <w:r>
              <w:t>Содействие местной инициативе граждан в решении вопроса местного значения:</w:t>
            </w:r>
          </w:p>
          <w:p w14:paraId="409541AA" w14:textId="77777777" w:rsidR="00D27645" w:rsidRDefault="00DA618F">
            <w:pPr>
              <w:spacing w:line="240" w:lineRule="exact"/>
              <w:jc w:val="both"/>
            </w:pPr>
            <w:r>
              <w:t>ТОС «Рассвет»</w:t>
            </w:r>
          </w:p>
          <w:p w14:paraId="7396520C" w14:textId="77777777" w:rsidR="00D27645" w:rsidRDefault="00DA618F">
            <w:pPr>
              <w:spacing w:line="240" w:lineRule="exact"/>
              <w:jc w:val="both"/>
            </w:pPr>
            <w:r>
              <w:t>Приобретение оборудования и обустройство спортивной площадки на ж/д ст. Уторгош (1-й этап)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9FF68" w14:textId="77777777" w:rsidR="00D27645" w:rsidRDefault="00DA618F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16C5C" w14:textId="77777777" w:rsidR="00D27645" w:rsidRDefault="00DA618F">
            <w:pPr>
              <w:jc w:val="center"/>
            </w:pPr>
            <w:r>
              <w:t>2021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E5D2C" w14:textId="77777777" w:rsidR="00D27645" w:rsidRDefault="00DA618F">
            <w:pPr>
              <w:jc w:val="center"/>
            </w:pPr>
            <w:r>
              <w:t>1.3.4.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837" w14:textId="77777777" w:rsidR="00D27645" w:rsidRDefault="00DA618F">
            <w:pPr>
              <w:ind w:left="-104" w:right="-113"/>
              <w:jc w:val="center"/>
            </w:pPr>
            <w: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1702D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7076B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93582" w14:textId="77777777" w:rsidR="00D27645" w:rsidRDefault="00DA618F">
            <w:pPr>
              <w:jc w:val="center"/>
            </w:pPr>
            <w:r>
              <w:t>59,00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0E342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7DD16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28F29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210AB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40012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B57F5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27645" w14:paraId="7C8AEBA0" w14:textId="77777777">
        <w:trPr>
          <w:trHeight w:val="84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96B" w14:textId="77777777" w:rsidR="00D27645" w:rsidRDefault="00D27645">
            <w:pPr>
              <w:spacing w:line="360" w:lineRule="exact"/>
              <w:jc w:val="center"/>
            </w:pPr>
          </w:p>
        </w:tc>
        <w:tc>
          <w:tcPr>
            <w:tcW w:w="3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B578" w14:textId="77777777" w:rsidR="00D27645" w:rsidRDefault="00D27645">
            <w:pPr>
              <w:spacing w:line="240" w:lineRule="exact"/>
              <w:jc w:val="both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A77C" w14:textId="77777777" w:rsidR="00D27645" w:rsidRDefault="00D27645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48D" w14:textId="77777777" w:rsidR="00D27645" w:rsidRDefault="00D27645">
            <w:pPr>
              <w:jc w:val="center"/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601" w14:textId="77777777" w:rsidR="00D27645" w:rsidRDefault="00D27645">
            <w:pPr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038" w14:textId="77777777" w:rsidR="00D27645" w:rsidRDefault="00DA618F">
            <w:pPr>
              <w:ind w:left="-104" w:right="-113"/>
              <w:jc w:val="center"/>
            </w:pPr>
            <w:r>
              <w:t>Бюджет Уторгошского сельского поселения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BC82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72CC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351F" w14:textId="77777777" w:rsidR="00D27645" w:rsidRDefault="00DA618F">
            <w:pPr>
              <w:jc w:val="center"/>
            </w:pPr>
            <w:r>
              <w:t>20,00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B954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44E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C7FE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F5C8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4A85" w14:textId="77777777" w:rsidR="00D27645" w:rsidRDefault="00DA618F">
            <w:pPr>
              <w:jc w:val="center"/>
            </w:pPr>
            <w:r>
              <w:t>0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5F5F" w14:textId="77777777" w:rsidR="00D27645" w:rsidRDefault="00DA6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743AD14A" w14:textId="77777777" w:rsidR="00D27645" w:rsidRDefault="00D27645">
      <w:pPr>
        <w:spacing w:line="360" w:lineRule="auto"/>
        <w:jc w:val="both"/>
        <w:rPr>
          <w:b/>
          <w:sz w:val="28"/>
        </w:rPr>
      </w:pPr>
    </w:p>
    <w:p w14:paraId="3148E67F" w14:textId="77777777" w:rsidR="00D27645" w:rsidRDefault="00D27645">
      <w:pPr>
        <w:spacing w:line="360" w:lineRule="auto"/>
        <w:ind w:firstLine="709"/>
        <w:jc w:val="both"/>
        <w:rPr>
          <w:b/>
          <w:sz w:val="28"/>
        </w:rPr>
        <w:sectPr w:rsidR="00D27645">
          <w:pgSz w:w="16838" w:h="11906" w:orient="landscape"/>
          <w:pgMar w:top="1701" w:right="1134" w:bottom="709" w:left="709" w:header="709" w:footer="709" w:gutter="0"/>
          <w:cols w:space="720"/>
          <w:docGrid w:linePitch="360"/>
        </w:sectPr>
      </w:pPr>
    </w:p>
    <w:p w14:paraId="6345B9AD" w14:textId="77777777" w:rsidR="00D27645" w:rsidRDefault="00DA61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14:paraId="7597C48F" w14:textId="77777777" w:rsidR="00D27645" w:rsidRDefault="00DA6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color w:val="000000" w:themeColor="text1"/>
          <w:sz w:val="28"/>
          <w:szCs w:val="28"/>
        </w:rPr>
        <w:t>https://utorgoshskoe-r49.gosweb.gosuslugi.ru/</w:t>
      </w:r>
      <w:r>
        <w:rPr>
          <w:sz w:val="28"/>
          <w:szCs w:val="28"/>
        </w:rPr>
        <w:t>).</w:t>
      </w:r>
    </w:p>
    <w:p w14:paraId="0D39B634" w14:textId="77777777" w:rsidR="00D27645" w:rsidRDefault="00D2764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7097A" w14:textId="77777777" w:rsidR="00D27645" w:rsidRDefault="00D2764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3556E" w14:textId="77777777" w:rsidR="00D27645" w:rsidRDefault="00DA618F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/>
      </w:r>
    </w:p>
    <w:p w14:paraId="67761264" w14:textId="2AD2DDCE" w:rsidR="00D27645" w:rsidRDefault="002F638A">
      <w:pPr>
        <w:ind w:left="284"/>
        <w:rPr>
          <w:sz w:val="28"/>
          <w:szCs w:val="28"/>
        </w:rPr>
      </w:pPr>
      <w:bookmarkStart w:id="6" w:name="_GoBack"/>
      <w:r>
        <w:rPr>
          <w:sz w:val="28"/>
          <w:szCs w:val="28"/>
        </w:rPr>
        <w:t xml:space="preserve">ЗамГлавы Администрации </w:t>
      </w:r>
      <w:r w:rsidR="00DA618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Корнышовас Н.В.</w:t>
      </w:r>
      <w:r w:rsidR="00DA618F">
        <w:rPr>
          <w:sz w:val="28"/>
          <w:szCs w:val="28"/>
        </w:rPr>
        <w:t>.</w:t>
      </w:r>
      <w:r w:rsidR="00DA618F">
        <w:rPr>
          <w:sz w:val="28"/>
          <w:szCs w:val="28"/>
        </w:rPr>
        <w:br/>
      </w:r>
    </w:p>
    <w:bookmarkEnd w:id="6"/>
    <w:p w14:paraId="5E30EA01" w14:textId="77777777" w:rsidR="00D27645" w:rsidRDefault="00DA618F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51BD7B4" w14:textId="77777777" w:rsidR="00D27645" w:rsidRDefault="00D27645">
      <w:pPr>
        <w:ind w:left="284"/>
        <w:rPr>
          <w:sz w:val="28"/>
          <w:szCs w:val="28"/>
        </w:rPr>
      </w:pPr>
    </w:p>
    <w:p w14:paraId="70A671C1" w14:textId="77777777" w:rsidR="00D27645" w:rsidRDefault="00DA618F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6967D4D5" w14:textId="77777777" w:rsidR="00D27645" w:rsidRDefault="00DA618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44CA19DD" w14:textId="77777777" w:rsidR="00D27645" w:rsidRDefault="00D27645">
      <w:pPr>
        <w:ind w:left="284"/>
        <w:rPr>
          <w:b/>
          <w:sz w:val="28"/>
          <w:szCs w:val="28"/>
        </w:rPr>
      </w:pPr>
    </w:p>
    <w:p w14:paraId="1E000E27" w14:textId="77777777" w:rsidR="00D27645" w:rsidRDefault="00D2764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7595C" w14:textId="77777777" w:rsidR="00D27645" w:rsidRDefault="00D27645">
      <w:pPr>
        <w:jc w:val="center"/>
        <w:rPr>
          <w:b/>
          <w:sz w:val="24"/>
          <w:szCs w:val="24"/>
        </w:rPr>
      </w:pPr>
    </w:p>
    <w:p w14:paraId="25E56338" w14:textId="77777777" w:rsidR="00D27645" w:rsidRDefault="00D27645">
      <w:pPr>
        <w:jc w:val="center"/>
        <w:rPr>
          <w:b/>
          <w:sz w:val="24"/>
          <w:szCs w:val="24"/>
        </w:rPr>
      </w:pPr>
    </w:p>
    <w:p w14:paraId="5C0FB6B2" w14:textId="77777777" w:rsidR="00D27645" w:rsidRDefault="00D27645">
      <w:pPr>
        <w:jc w:val="center"/>
        <w:rPr>
          <w:b/>
          <w:sz w:val="24"/>
          <w:szCs w:val="24"/>
        </w:rPr>
      </w:pPr>
    </w:p>
    <w:p w14:paraId="05F23629" w14:textId="77777777" w:rsidR="00D27645" w:rsidRDefault="00D27645">
      <w:pPr>
        <w:jc w:val="center"/>
        <w:rPr>
          <w:b/>
          <w:sz w:val="24"/>
          <w:szCs w:val="24"/>
        </w:rPr>
      </w:pPr>
    </w:p>
    <w:p w14:paraId="11E4A0DA" w14:textId="77777777" w:rsidR="00D27645" w:rsidRDefault="00D27645">
      <w:pPr>
        <w:jc w:val="center"/>
        <w:rPr>
          <w:b/>
          <w:sz w:val="24"/>
          <w:szCs w:val="24"/>
        </w:rPr>
      </w:pPr>
    </w:p>
    <w:p w14:paraId="57A16CAF" w14:textId="77777777" w:rsidR="00D27645" w:rsidRDefault="00D27645">
      <w:pPr>
        <w:jc w:val="center"/>
        <w:rPr>
          <w:b/>
          <w:sz w:val="24"/>
          <w:szCs w:val="24"/>
        </w:rPr>
      </w:pPr>
    </w:p>
    <w:p w14:paraId="36272CA5" w14:textId="77777777" w:rsidR="00D27645" w:rsidRDefault="00D27645">
      <w:pPr>
        <w:jc w:val="center"/>
        <w:rPr>
          <w:b/>
          <w:sz w:val="24"/>
          <w:szCs w:val="24"/>
        </w:rPr>
      </w:pPr>
    </w:p>
    <w:p w14:paraId="06874079" w14:textId="77777777" w:rsidR="00D27645" w:rsidRDefault="00D27645">
      <w:pPr>
        <w:jc w:val="center"/>
        <w:rPr>
          <w:b/>
          <w:sz w:val="24"/>
          <w:szCs w:val="24"/>
        </w:rPr>
      </w:pPr>
    </w:p>
    <w:p w14:paraId="39B79E40" w14:textId="77777777" w:rsidR="00D27645" w:rsidRDefault="00D27645">
      <w:pPr>
        <w:jc w:val="center"/>
        <w:rPr>
          <w:b/>
          <w:sz w:val="24"/>
          <w:szCs w:val="24"/>
        </w:rPr>
      </w:pPr>
    </w:p>
    <w:p w14:paraId="7E481F13" w14:textId="77777777" w:rsidR="00D27645" w:rsidRDefault="00D27645">
      <w:pPr>
        <w:jc w:val="center"/>
        <w:rPr>
          <w:b/>
          <w:sz w:val="24"/>
          <w:szCs w:val="24"/>
        </w:rPr>
      </w:pPr>
    </w:p>
    <w:p w14:paraId="2F8FA70C" w14:textId="77777777" w:rsidR="00D27645" w:rsidRDefault="00D27645">
      <w:pPr>
        <w:jc w:val="center"/>
        <w:rPr>
          <w:b/>
          <w:sz w:val="24"/>
          <w:szCs w:val="24"/>
        </w:rPr>
      </w:pPr>
    </w:p>
    <w:p w14:paraId="79CF96C4" w14:textId="77777777" w:rsidR="00D27645" w:rsidRDefault="00D27645">
      <w:pPr>
        <w:jc w:val="center"/>
        <w:rPr>
          <w:b/>
          <w:sz w:val="24"/>
          <w:szCs w:val="24"/>
        </w:rPr>
      </w:pPr>
    </w:p>
    <w:p w14:paraId="4D3BCFE8" w14:textId="77777777" w:rsidR="00D27645" w:rsidRDefault="00D27645">
      <w:pPr>
        <w:jc w:val="center"/>
        <w:rPr>
          <w:b/>
          <w:sz w:val="24"/>
          <w:szCs w:val="24"/>
        </w:rPr>
      </w:pPr>
    </w:p>
    <w:p w14:paraId="3B612856" w14:textId="77777777" w:rsidR="00D27645" w:rsidRDefault="00D27645">
      <w:pPr>
        <w:jc w:val="center"/>
        <w:rPr>
          <w:b/>
          <w:sz w:val="24"/>
          <w:szCs w:val="24"/>
        </w:rPr>
      </w:pPr>
    </w:p>
    <w:p w14:paraId="108719AC" w14:textId="77777777" w:rsidR="00D27645" w:rsidRDefault="00D27645">
      <w:pPr>
        <w:jc w:val="center"/>
        <w:rPr>
          <w:b/>
          <w:sz w:val="24"/>
          <w:szCs w:val="24"/>
        </w:rPr>
      </w:pPr>
    </w:p>
    <w:p w14:paraId="3089303B" w14:textId="77777777" w:rsidR="00D27645" w:rsidRDefault="00D27645">
      <w:pPr>
        <w:jc w:val="center"/>
        <w:rPr>
          <w:b/>
          <w:sz w:val="24"/>
          <w:szCs w:val="24"/>
        </w:rPr>
      </w:pPr>
    </w:p>
    <w:p w14:paraId="65DB3909" w14:textId="77777777" w:rsidR="00D27645" w:rsidRDefault="00D27645">
      <w:pPr>
        <w:jc w:val="center"/>
        <w:rPr>
          <w:b/>
          <w:sz w:val="24"/>
          <w:szCs w:val="24"/>
        </w:rPr>
      </w:pPr>
    </w:p>
    <w:p w14:paraId="5DF7801A" w14:textId="77777777" w:rsidR="00D27645" w:rsidRDefault="00D27645">
      <w:pPr>
        <w:jc w:val="center"/>
        <w:rPr>
          <w:b/>
          <w:sz w:val="24"/>
          <w:szCs w:val="24"/>
        </w:rPr>
      </w:pPr>
    </w:p>
    <w:p w14:paraId="550790F1" w14:textId="77777777" w:rsidR="00D27645" w:rsidRDefault="00D27645">
      <w:pPr>
        <w:jc w:val="center"/>
        <w:rPr>
          <w:b/>
          <w:sz w:val="24"/>
          <w:szCs w:val="24"/>
        </w:rPr>
      </w:pPr>
    </w:p>
    <w:p w14:paraId="08B706AD" w14:textId="77777777" w:rsidR="00D27645" w:rsidRDefault="00D27645">
      <w:pPr>
        <w:jc w:val="center"/>
        <w:rPr>
          <w:b/>
          <w:sz w:val="24"/>
          <w:szCs w:val="24"/>
        </w:rPr>
      </w:pPr>
    </w:p>
    <w:p w14:paraId="270F70BB" w14:textId="77777777" w:rsidR="00D27645" w:rsidRDefault="00D27645">
      <w:pPr>
        <w:jc w:val="center"/>
        <w:rPr>
          <w:b/>
          <w:sz w:val="24"/>
          <w:szCs w:val="24"/>
        </w:rPr>
      </w:pPr>
    </w:p>
    <w:p w14:paraId="034881F3" w14:textId="77777777" w:rsidR="00D27645" w:rsidRDefault="00D27645">
      <w:pPr>
        <w:jc w:val="center"/>
        <w:rPr>
          <w:b/>
          <w:sz w:val="24"/>
          <w:szCs w:val="24"/>
        </w:rPr>
      </w:pPr>
    </w:p>
    <w:p w14:paraId="38289493" w14:textId="77777777" w:rsidR="00D27645" w:rsidRDefault="00D27645">
      <w:pPr>
        <w:jc w:val="center"/>
        <w:rPr>
          <w:b/>
          <w:sz w:val="24"/>
          <w:szCs w:val="24"/>
        </w:rPr>
      </w:pPr>
    </w:p>
    <w:p w14:paraId="3405EB1F" w14:textId="77777777" w:rsidR="00D27645" w:rsidRDefault="00D27645">
      <w:pPr>
        <w:jc w:val="center"/>
        <w:rPr>
          <w:b/>
          <w:sz w:val="24"/>
          <w:szCs w:val="24"/>
        </w:rPr>
      </w:pPr>
    </w:p>
    <w:p w14:paraId="63888EF1" w14:textId="77777777" w:rsidR="00D27645" w:rsidRDefault="00D27645">
      <w:pPr>
        <w:jc w:val="center"/>
        <w:rPr>
          <w:b/>
          <w:sz w:val="24"/>
          <w:szCs w:val="24"/>
        </w:rPr>
      </w:pPr>
    </w:p>
    <w:p w14:paraId="11812375" w14:textId="77777777" w:rsidR="00D27645" w:rsidRDefault="00D27645">
      <w:pPr>
        <w:jc w:val="center"/>
        <w:rPr>
          <w:b/>
          <w:sz w:val="24"/>
          <w:szCs w:val="24"/>
        </w:rPr>
      </w:pPr>
    </w:p>
    <w:p w14:paraId="0081C423" w14:textId="77777777" w:rsidR="00D27645" w:rsidRDefault="00D27645">
      <w:pPr>
        <w:jc w:val="center"/>
        <w:rPr>
          <w:b/>
          <w:sz w:val="24"/>
          <w:szCs w:val="24"/>
        </w:rPr>
      </w:pPr>
    </w:p>
    <w:p w14:paraId="5469D14E" w14:textId="77777777" w:rsidR="00D27645" w:rsidRDefault="00D27645">
      <w:pPr>
        <w:rPr>
          <w:b/>
          <w:sz w:val="24"/>
          <w:szCs w:val="24"/>
        </w:rPr>
      </w:pPr>
    </w:p>
    <w:p w14:paraId="015D1122" w14:textId="77777777" w:rsidR="00D27645" w:rsidRDefault="00D27645">
      <w:pPr>
        <w:rPr>
          <w:b/>
          <w:sz w:val="24"/>
          <w:szCs w:val="24"/>
        </w:rPr>
      </w:pPr>
    </w:p>
    <w:p w14:paraId="2471715E" w14:textId="77777777" w:rsidR="00D27645" w:rsidRDefault="00D27645">
      <w:pPr>
        <w:rPr>
          <w:b/>
          <w:sz w:val="24"/>
          <w:szCs w:val="24"/>
        </w:rPr>
      </w:pPr>
    </w:p>
    <w:p w14:paraId="04F39ABF" w14:textId="77777777" w:rsidR="00D27645" w:rsidRDefault="00D27645">
      <w:pPr>
        <w:rPr>
          <w:b/>
          <w:sz w:val="24"/>
          <w:szCs w:val="24"/>
        </w:rPr>
      </w:pPr>
    </w:p>
    <w:p w14:paraId="7BAF4F39" w14:textId="77777777" w:rsidR="00D27645" w:rsidRDefault="00D27645">
      <w:pPr>
        <w:rPr>
          <w:b/>
          <w:sz w:val="24"/>
          <w:szCs w:val="24"/>
        </w:rPr>
      </w:pPr>
    </w:p>
    <w:p w14:paraId="68E19ABA" w14:textId="77777777" w:rsidR="00D27645" w:rsidRDefault="00D27645">
      <w:pPr>
        <w:rPr>
          <w:b/>
          <w:sz w:val="24"/>
          <w:szCs w:val="24"/>
        </w:rPr>
      </w:pPr>
    </w:p>
    <w:p w14:paraId="7B07D954" w14:textId="77777777" w:rsidR="00D27645" w:rsidRDefault="00DA618F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Финансово-экономическое обоснование </w:t>
      </w:r>
      <w:r>
        <w:rPr>
          <w:b/>
          <w:sz w:val="28"/>
          <w:szCs w:val="28"/>
        </w:rPr>
        <w:t>объёмов</w:t>
      </w:r>
      <w:r>
        <w:rPr>
          <w:b/>
          <w:sz w:val="28"/>
          <w:szCs w:val="28"/>
        </w:rPr>
        <w:t xml:space="preserve"> финансирования муниципальной программы</w:t>
      </w:r>
    </w:p>
    <w:p w14:paraId="6A3491C4" w14:textId="77777777" w:rsidR="00D27645" w:rsidRDefault="00DA61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  <w:lang w:eastAsia="en-US"/>
        </w:rPr>
        <w:t xml:space="preserve">Развитие и совершенствование форм местного самоуправления на </w:t>
      </w:r>
      <w:r>
        <w:rPr>
          <w:b/>
          <w:bCs/>
          <w:sz w:val="28"/>
          <w:szCs w:val="28"/>
          <w:lang w:eastAsia="en-US"/>
        </w:rPr>
        <w:t>территории Уторгошского сельского поселения</w:t>
      </w:r>
      <w:r>
        <w:rPr>
          <w:rStyle w:val="3"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73EBC50" w14:textId="77777777" w:rsidR="00D27645" w:rsidRDefault="00D27645">
      <w:pPr>
        <w:jc w:val="center"/>
        <w:rPr>
          <w:b/>
          <w:sz w:val="28"/>
          <w:szCs w:val="28"/>
        </w:rPr>
      </w:pPr>
    </w:p>
    <w:p w14:paraId="618CA596" w14:textId="77777777" w:rsidR="00D27645" w:rsidRDefault="00DA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</w:t>
      </w:r>
      <w:r>
        <w:rPr>
          <w:sz w:val="28"/>
          <w:szCs w:val="28"/>
        </w:rPr>
        <w:t>объёмы</w:t>
      </w:r>
      <w:r>
        <w:rPr>
          <w:sz w:val="28"/>
          <w:szCs w:val="28"/>
        </w:rPr>
        <w:t xml:space="preserve"> финансирования: </w:t>
      </w:r>
    </w:p>
    <w:p w14:paraId="2B92A743" w14:textId="77777777" w:rsidR="00D27645" w:rsidRDefault="00DA6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2025 год - 10,00 тыс.рублей, на 2026 год - 10,</w:t>
      </w:r>
      <w:r>
        <w:rPr>
          <w:sz w:val="28"/>
          <w:szCs w:val="28"/>
        </w:rPr>
        <w:t>00 тыс.рублей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2026 год - 10,00 тыс.рублей</w:t>
      </w:r>
      <w:r>
        <w:rPr>
          <w:sz w:val="28"/>
          <w:szCs w:val="28"/>
        </w:rPr>
        <w:t>.</w:t>
      </w:r>
    </w:p>
    <w:p w14:paraId="3BE54978" w14:textId="77777777" w:rsidR="00D27645" w:rsidRDefault="00D27645">
      <w:pPr>
        <w:ind w:firstLine="709"/>
        <w:jc w:val="both"/>
        <w:rPr>
          <w:sz w:val="28"/>
          <w:szCs w:val="28"/>
        </w:rPr>
      </w:pPr>
    </w:p>
    <w:p w14:paraId="7AF33FD4" w14:textId="77777777" w:rsidR="00D27645" w:rsidRDefault="00DA618F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поселения сформировано 6 ТОС. </w:t>
      </w:r>
      <w:r>
        <w:rPr>
          <w:sz w:val="28"/>
          <w:szCs w:val="28"/>
        </w:rPr>
        <w:t>Все денежные средства выделенные из бюджета сельского поселения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годы направлены на содействие местной инициативе граждан в решении вопроса местного значения - приобретение призов, подарков на подведение итогов года в конкурсе среди </w:t>
      </w:r>
      <w:r>
        <w:rPr>
          <w:sz w:val="28"/>
          <w:szCs w:val="28"/>
        </w:rPr>
        <w:t>коллективов</w:t>
      </w:r>
      <w:r>
        <w:rPr>
          <w:sz w:val="28"/>
          <w:szCs w:val="28"/>
        </w:rPr>
        <w:t xml:space="preserve"> ТОС. </w:t>
      </w:r>
      <w:r>
        <w:rPr>
          <w:b/>
          <w:i/>
          <w:sz w:val="28"/>
          <w:szCs w:val="28"/>
        </w:rPr>
        <w:t xml:space="preserve"> </w:t>
      </w:r>
    </w:p>
    <w:p w14:paraId="1CE9F804" w14:textId="77777777" w:rsidR="00D27645" w:rsidRDefault="00D27645">
      <w:pPr>
        <w:jc w:val="both"/>
        <w:rPr>
          <w:sz w:val="28"/>
          <w:szCs w:val="28"/>
        </w:rPr>
      </w:pPr>
    </w:p>
    <w:p w14:paraId="025EBE7E" w14:textId="77777777" w:rsidR="00D27645" w:rsidRDefault="00DA618F">
      <w:pPr>
        <w:ind w:firstLine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соответствии с бюджетом поселения</w:t>
      </w:r>
      <w:r>
        <w:rPr>
          <w:sz w:val="28"/>
          <w:szCs w:val="28"/>
        </w:rPr>
        <w:t>.</w:t>
      </w:r>
    </w:p>
    <w:p w14:paraId="71F81FA1" w14:textId="77777777" w:rsidR="00D27645" w:rsidRDefault="00D27645">
      <w:pPr>
        <w:ind w:firstLine="709"/>
        <w:jc w:val="both"/>
        <w:rPr>
          <w:sz w:val="28"/>
          <w:szCs w:val="28"/>
        </w:rPr>
      </w:pPr>
    </w:p>
    <w:p w14:paraId="5B9D3EFF" w14:textId="77777777" w:rsidR="00D27645" w:rsidRDefault="00D27645">
      <w:pPr>
        <w:rPr>
          <w:b/>
          <w:sz w:val="24"/>
          <w:szCs w:val="24"/>
        </w:rPr>
      </w:pPr>
    </w:p>
    <w:p w14:paraId="768A922E" w14:textId="77777777" w:rsidR="00D27645" w:rsidRDefault="00D27645">
      <w:pPr>
        <w:rPr>
          <w:b/>
          <w:sz w:val="24"/>
          <w:szCs w:val="24"/>
        </w:rPr>
      </w:pPr>
    </w:p>
    <w:sectPr w:rsidR="00D27645">
      <w:pgSz w:w="11906" w:h="16838"/>
      <w:pgMar w:top="1134" w:right="709" w:bottom="709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55CAA" w14:textId="77777777" w:rsidR="00DA618F" w:rsidRDefault="00DA618F">
      <w:r>
        <w:separator/>
      </w:r>
    </w:p>
  </w:endnote>
  <w:endnote w:type="continuationSeparator" w:id="0">
    <w:p w14:paraId="005F4DE2" w14:textId="77777777" w:rsidR="00DA618F" w:rsidRDefault="00DA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EA5D5" w14:textId="77777777" w:rsidR="00DA618F" w:rsidRDefault="00DA618F">
      <w:r>
        <w:separator/>
      </w:r>
    </w:p>
  </w:footnote>
  <w:footnote w:type="continuationSeparator" w:id="0">
    <w:p w14:paraId="2039E11F" w14:textId="77777777" w:rsidR="00DA618F" w:rsidRDefault="00DA6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424A9" w14:textId="77777777" w:rsidR="00D27645" w:rsidRDefault="00DA618F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56B64F" w14:textId="77777777" w:rsidR="00D27645" w:rsidRDefault="00D276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92CAB" w14:textId="77777777" w:rsidR="00D27645" w:rsidRDefault="00DA618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638A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07DF"/>
    <w:multiLevelType w:val="singleLevel"/>
    <w:tmpl w:val="229E07DF"/>
    <w:lvl w:ilvl="0">
      <w:start w:val="3"/>
      <w:numFmt w:val="decimal"/>
      <w:suff w:val="space"/>
      <w:lvlText w:val="%1."/>
      <w:lvlJc w:val="left"/>
    </w:lvl>
  </w:abstractNum>
  <w:abstractNum w:abstractNumId="1">
    <w:nsid w:val="65DE3568"/>
    <w:multiLevelType w:val="multilevel"/>
    <w:tmpl w:val="65DE3568"/>
    <w:lvl w:ilvl="0">
      <w:start w:val="1"/>
      <w:numFmt w:val="decimal"/>
      <w:lvlText w:val="%1."/>
      <w:lvlJc w:val="left"/>
      <w:pPr>
        <w:ind w:left="1125" w:hanging="1125"/>
      </w:pPr>
    </w:lvl>
    <w:lvl w:ilvl="1">
      <w:start w:val="1"/>
      <w:numFmt w:val="decimal"/>
      <w:lvlText w:val="%2."/>
      <w:lvlJc w:val="left"/>
      <w:pPr>
        <w:tabs>
          <w:tab w:val="left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left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left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left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left" w:pos="3780"/>
        </w:tabs>
        <w:ind w:left="3780" w:hanging="360"/>
      </w:pPr>
    </w:lvl>
    <w:lvl w:ilvl="6">
      <w:start w:val="1"/>
      <w:numFmt w:val="decimal"/>
      <w:lvlText w:val="%7."/>
      <w:lvlJc w:val="left"/>
      <w:pPr>
        <w:tabs>
          <w:tab w:val="left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left" w:pos="5220"/>
        </w:tabs>
        <w:ind w:left="5220" w:hanging="360"/>
      </w:pPr>
    </w:lvl>
    <w:lvl w:ilvl="8">
      <w:start w:val="1"/>
      <w:numFmt w:val="decimal"/>
      <w:lvlText w:val="%9."/>
      <w:lvlJc w:val="left"/>
      <w:pPr>
        <w:tabs>
          <w:tab w:val="left" w:pos="5940"/>
        </w:tabs>
        <w:ind w:left="59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18"/>
    <w:rsid w:val="000145A5"/>
    <w:rsid w:val="00016793"/>
    <w:rsid w:val="0002176F"/>
    <w:rsid w:val="00025003"/>
    <w:rsid w:val="000311AC"/>
    <w:rsid w:val="0004505C"/>
    <w:rsid w:val="00050A71"/>
    <w:rsid w:val="000529CD"/>
    <w:rsid w:val="00073CEF"/>
    <w:rsid w:val="00076844"/>
    <w:rsid w:val="00077553"/>
    <w:rsid w:val="00081CC9"/>
    <w:rsid w:val="00087D0C"/>
    <w:rsid w:val="00092A54"/>
    <w:rsid w:val="000A3447"/>
    <w:rsid w:val="000B2591"/>
    <w:rsid w:val="000B5E0C"/>
    <w:rsid w:val="000C1B22"/>
    <w:rsid w:val="000C7B51"/>
    <w:rsid w:val="000E21E6"/>
    <w:rsid w:val="000E5832"/>
    <w:rsid w:val="000F1575"/>
    <w:rsid w:val="000F2EBB"/>
    <w:rsid w:val="000F3B24"/>
    <w:rsid w:val="000F7452"/>
    <w:rsid w:val="00100EB9"/>
    <w:rsid w:val="00104393"/>
    <w:rsid w:val="00105A85"/>
    <w:rsid w:val="00110E3D"/>
    <w:rsid w:val="00113712"/>
    <w:rsid w:val="00124BC6"/>
    <w:rsid w:val="0013002C"/>
    <w:rsid w:val="001335B7"/>
    <w:rsid w:val="00140B03"/>
    <w:rsid w:val="00160117"/>
    <w:rsid w:val="00165656"/>
    <w:rsid w:val="00167322"/>
    <w:rsid w:val="00167BBE"/>
    <w:rsid w:val="001734E1"/>
    <w:rsid w:val="00174FA5"/>
    <w:rsid w:val="0017644C"/>
    <w:rsid w:val="001C7FF6"/>
    <w:rsid w:val="001D5135"/>
    <w:rsid w:val="001E12C9"/>
    <w:rsid w:val="001F585B"/>
    <w:rsid w:val="002049A2"/>
    <w:rsid w:val="00215154"/>
    <w:rsid w:val="00216F67"/>
    <w:rsid w:val="002222EC"/>
    <w:rsid w:val="0022597E"/>
    <w:rsid w:val="00232729"/>
    <w:rsid w:val="00242D48"/>
    <w:rsid w:val="00244581"/>
    <w:rsid w:val="0024479E"/>
    <w:rsid w:val="0025285E"/>
    <w:rsid w:val="00263229"/>
    <w:rsid w:val="00264E04"/>
    <w:rsid w:val="00282B2A"/>
    <w:rsid w:val="00283CB8"/>
    <w:rsid w:val="00291821"/>
    <w:rsid w:val="00296D0F"/>
    <w:rsid w:val="002A0003"/>
    <w:rsid w:val="002B3C5C"/>
    <w:rsid w:val="002C1D70"/>
    <w:rsid w:val="002C21BF"/>
    <w:rsid w:val="002C2DD4"/>
    <w:rsid w:val="002C3488"/>
    <w:rsid w:val="002F140D"/>
    <w:rsid w:val="002F638A"/>
    <w:rsid w:val="00305027"/>
    <w:rsid w:val="00307D9E"/>
    <w:rsid w:val="0031327D"/>
    <w:rsid w:val="0031665A"/>
    <w:rsid w:val="003336F3"/>
    <w:rsid w:val="00340E84"/>
    <w:rsid w:val="003471E1"/>
    <w:rsid w:val="00351B4A"/>
    <w:rsid w:val="0036046E"/>
    <w:rsid w:val="00365650"/>
    <w:rsid w:val="00365B66"/>
    <w:rsid w:val="0037671D"/>
    <w:rsid w:val="0038015A"/>
    <w:rsid w:val="003864E5"/>
    <w:rsid w:val="00396A8E"/>
    <w:rsid w:val="003A18BF"/>
    <w:rsid w:val="003C0A81"/>
    <w:rsid w:val="003D60EE"/>
    <w:rsid w:val="003F709E"/>
    <w:rsid w:val="003F7CCD"/>
    <w:rsid w:val="00403C30"/>
    <w:rsid w:val="00407A47"/>
    <w:rsid w:val="00414DEB"/>
    <w:rsid w:val="004268C8"/>
    <w:rsid w:val="004335E5"/>
    <w:rsid w:val="00445E3D"/>
    <w:rsid w:val="004614BA"/>
    <w:rsid w:val="004627CD"/>
    <w:rsid w:val="00464121"/>
    <w:rsid w:val="004676CF"/>
    <w:rsid w:val="00481831"/>
    <w:rsid w:val="00496A81"/>
    <w:rsid w:val="004A7FE9"/>
    <w:rsid w:val="004B5CD0"/>
    <w:rsid w:val="004D08F6"/>
    <w:rsid w:val="004E7A87"/>
    <w:rsid w:val="00525848"/>
    <w:rsid w:val="00530AA6"/>
    <w:rsid w:val="00547C5F"/>
    <w:rsid w:val="00547EC8"/>
    <w:rsid w:val="0055315B"/>
    <w:rsid w:val="0055332A"/>
    <w:rsid w:val="005606F2"/>
    <w:rsid w:val="0056176E"/>
    <w:rsid w:val="00574819"/>
    <w:rsid w:val="00577F66"/>
    <w:rsid w:val="005847B0"/>
    <w:rsid w:val="005A696E"/>
    <w:rsid w:val="005B53A3"/>
    <w:rsid w:val="005C5FC0"/>
    <w:rsid w:val="005C6E6D"/>
    <w:rsid w:val="005D0CCD"/>
    <w:rsid w:val="005E18CE"/>
    <w:rsid w:val="005E2D1B"/>
    <w:rsid w:val="00605C79"/>
    <w:rsid w:val="00611779"/>
    <w:rsid w:val="0063625B"/>
    <w:rsid w:val="00642FFB"/>
    <w:rsid w:val="00645F61"/>
    <w:rsid w:val="006530B0"/>
    <w:rsid w:val="00653D25"/>
    <w:rsid w:val="00661955"/>
    <w:rsid w:val="006726A8"/>
    <w:rsid w:val="0067415F"/>
    <w:rsid w:val="00686766"/>
    <w:rsid w:val="00691779"/>
    <w:rsid w:val="00692883"/>
    <w:rsid w:val="00692B03"/>
    <w:rsid w:val="00693868"/>
    <w:rsid w:val="006A0703"/>
    <w:rsid w:val="006A26DB"/>
    <w:rsid w:val="006C0776"/>
    <w:rsid w:val="006D4923"/>
    <w:rsid w:val="006E2440"/>
    <w:rsid w:val="0071020D"/>
    <w:rsid w:val="00710D6B"/>
    <w:rsid w:val="00740987"/>
    <w:rsid w:val="00755585"/>
    <w:rsid w:val="00757A8B"/>
    <w:rsid w:val="00763DEA"/>
    <w:rsid w:val="00764E1F"/>
    <w:rsid w:val="007671FA"/>
    <w:rsid w:val="00771481"/>
    <w:rsid w:val="00775C8B"/>
    <w:rsid w:val="0078414A"/>
    <w:rsid w:val="00786CB4"/>
    <w:rsid w:val="00791977"/>
    <w:rsid w:val="007A2E24"/>
    <w:rsid w:val="007A5F5C"/>
    <w:rsid w:val="007C760A"/>
    <w:rsid w:val="007D7D45"/>
    <w:rsid w:val="007E02BB"/>
    <w:rsid w:val="007E05BB"/>
    <w:rsid w:val="007F2BD5"/>
    <w:rsid w:val="008065D5"/>
    <w:rsid w:val="0080688E"/>
    <w:rsid w:val="00812E7D"/>
    <w:rsid w:val="00817EB2"/>
    <w:rsid w:val="00820CEC"/>
    <w:rsid w:val="00833AAA"/>
    <w:rsid w:val="00840342"/>
    <w:rsid w:val="00841F93"/>
    <w:rsid w:val="00843737"/>
    <w:rsid w:val="0085628E"/>
    <w:rsid w:val="008657B2"/>
    <w:rsid w:val="008801BF"/>
    <w:rsid w:val="0088497F"/>
    <w:rsid w:val="008867E8"/>
    <w:rsid w:val="008907AA"/>
    <w:rsid w:val="00896EC8"/>
    <w:rsid w:val="008B41CB"/>
    <w:rsid w:val="008C27CC"/>
    <w:rsid w:val="008F2049"/>
    <w:rsid w:val="008F2934"/>
    <w:rsid w:val="00901A3D"/>
    <w:rsid w:val="0090537E"/>
    <w:rsid w:val="0091580B"/>
    <w:rsid w:val="00924FFB"/>
    <w:rsid w:val="00926EC8"/>
    <w:rsid w:val="00927081"/>
    <w:rsid w:val="009475FA"/>
    <w:rsid w:val="00950BF7"/>
    <w:rsid w:val="00952FF5"/>
    <w:rsid w:val="00960002"/>
    <w:rsid w:val="0097633F"/>
    <w:rsid w:val="009814DC"/>
    <w:rsid w:val="00993BBB"/>
    <w:rsid w:val="009C3472"/>
    <w:rsid w:val="009F0F98"/>
    <w:rsid w:val="009F35C7"/>
    <w:rsid w:val="009F5E15"/>
    <w:rsid w:val="00A009DF"/>
    <w:rsid w:val="00A020A3"/>
    <w:rsid w:val="00A022EA"/>
    <w:rsid w:val="00A02558"/>
    <w:rsid w:val="00A04DD5"/>
    <w:rsid w:val="00A1115D"/>
    <w:rsid w:val="00A17E75"/>
    <w:rsid w:val="00A2207C"/>
    <w:rsid w:val="00A546EA"/>
    <w:rsid w:val="00A56A93"/>
    <w:rsid w:val="00A85AF8"/>
    <w:rsid w:val="00A86076"/>
    <w:rsid w:val="00A96F26"/>
    <w:rsid w:val="00AA038C"/>
    <w:rsid w:val="00AA3BCF"/>
    <w:rsid w:val="00AB48E9"/>
    <w:rsid w:val="00AD0A23"/>
    <w:rsid w:val="00AE00D5"/>
    <w:rsid w:val="00AE3E9A"/>
    <w:rsid w:val="00AF2DFE"/>
    <w:rsid w:val="00AF674E"/>
    <w:rsid w:val="00B008A9"/>
    <w:rsid w:val="00B020A7"/>
    <w:rsid w:val="00B07C53"/>
    <w:rsid w:val="00B20AE8"/>
    <w:rsid w:val="00B21A21"/>
    <w:rsid w:val="00B418AA"/>
    <w:rsid w:val="00B41C20"/>
    <w:rsid w:val="00B4444B"/>
    <w:rsid w:val="00B46658"/>
    <w:rsid w:val="00B500D3"/>
    <w:rsid w:val="00B523F9"/>
    <w:rsid w:val="00B52584"/>
    <w:rsid w:val="00B52C2B"/>
    <w:rsid w:val="00B65249"/>
    <w:rsid w:val="00B71499"/>
    <w:rsid w:val="00B724DE"/>
    <w:rsid w:val="00B76939"/>
    <w:rsid w:val="00B93171"/>
    <w:rsid w:val="00B97752"/>
    <w:rsid w:val="00B97A18"/>
    <w:rsid w:val="00BA17E6"/>
    <w:rsid w:val="00BA361F"/>
    <w:rsid w:val="00BB4AA2"/>
    <w:rsid w:val="00BB6F3E"/>
    <w:rsid w:val="00BD62DF"/>
    <w:rsid w:val="00BF398A"/>
    <w:rsid w:val="00BF3EE7"/>
    <w:rsid w:val="00C06238"/>
    <w:rsid w:val="00C07CB9"/>
    <w:rsid w:val="00C15EA6"/>
    <w:rsid w:val="00C246CC"/>
    <w:rsid w:val="00C33B26"/>
    <w:rsid w:val="00C4130D"/>
    <w:rsid w:val="00C44882"/>
    <w:rsid w:val="00C4595F"/>
    <w:rsid w:val="00C477DB"/>
    <w:rsid w:val="00C56ED0"/>
    <w:rsid w:val="00C576DA"/>
    <w:rsid w:val="00C65144"/>
    <w:rsid w:val="00C815B9"/>
    <w:rsid w:val="00CC39CA"/>
    <w:rsid w:val="00CD1955"/>
    <w:rsid w:val="00D02120"/>
    <w:rsid w:val="00D030DE"/>
    <w:rsid w:val="00D12CA8"/>
    <w:rsid w:val="00D17CE6"/>
    <w:rsid w:val="00D233DC"/>
    <w:rsid w:val="00D27645"/>
    <w:rsid w:val="00D3285E"/>
    <w:rsid w:val="00D473EC"/>
    <w:rsid w:val="00D5652E"/>
    <w:rsid w:val="00D74FAE"/>
    <w:rsid w:val="00D81A3C"/>
    <w:rsid w:val="00D85E43"/>
    <w:rsid w:val="00DA618F"/>
    <w:rsid w:val="00DB0027"/>
    <w:rsid w:val="00DB3113"/>
    <w:rsid w:val="00DB49C4"/>
    <w:rsid w:val="00DC4611"/>
    <w:rsid w:val="00DD0DCB"/>
    <w:rsid w:val="00DD2A16"/>
    <w:rsid w:val="00DE7989"/>
    <w:rsid w:val="00DF2A15"/>
    <w:rsid w:val="00DF5794"/>
    <w:rsid w:val="00DF7802"/>
    <w:rsid w:val="00E00368"/>
    <w:rsid w:val="00E224B8"/>
    <w:rsid w:val="00E27EF1"/>
    <w:rsid w:val="00E37275"/>
    <w:rsid w:val="00E415C7"/>
    <w:rsid w:val="00E459F1"/>
    <w:rsid w:val="00E63177"/>
    <w:rsid w:val="00E703CB"/>
    <w:rsid w:val="00E723AA"/>
    <w:rsid w:val="00E7629D"/>
    <w:rsid w:val="00E842DB"/>
    <w:rsid w:val="00E958C0"/>
    <w:rsid w:val="00EB306F"/>
    <w:rsid w:val="00EC088F"/>
    <w:rsid w:val="00EC1721"/>
    <w:rsid w:val="00EC7CA3"/>
    <w:rsid w:val="00EE3C02"/>
    <w:rsid w:val="00EE6698"/>
    <w:rsid w:val="00EE6A2C"/>
    <w:rsid w:val="00EF0F99"/>
    <w:rsid w:val="00F0079E"/>
    <w:rsid w:val="00F011C0"/>
    <w:rsid w:val="00F1223D"/>
    <w:rsid w:val="00F3277A"/>
    <w:rsid w:val="00F37AAB"/>
    <w:rsid w:val="00F41318"/>
    <w:rsid w:val="00F44DDB"/>
    <w:rsid w:val="00F522CD"/>
    <w:rsid w:val="00F566FC"/>
    <w:rsid w:val="00F66328"/>
    <w:rsid w:val="00F679EB"/>
    <w:rsid w:val="00F70F7E"/>
    <w:rsid w:val="00F74CEF"/>
    <w:rsid w:val="00F76DF5"/>
    <w:rsid w:val="00F8454D"/>
    <w:rsid w:val="00F871AC"/>
    <w:rsid w:val="00F928EE"/>
    <w:rsid w:val="00FB0D56"/>
    <w:rsid w:val="00FB64E6"/>
    <w:rsid w:val="00FC246E"/>
    <w:rsid w:val="00FC73AE"/>
    <w:rsid w:val="00FD194C"/>
    <w:rsid w:val="00FF1577"/>
    <w:rsid w:val="00FF3C0B"/>
    <w:rsid w:val="012F4D6A"/>
    <w:rsid w:val="123C58FA"/>
    <w:rsid w:val="20F35309"/>
    <w:rsid w:val="39276C78"/>
    <w:rsid w:val="39466322"/>
    <w:rsid w:val="40764700"/>
    <w:rsid w:val="4D7D5D86"/>
    <w:rsid w:val="5A0A281A"/>
    <w:rsid w:val="7F3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78043B-3B70-4C2E-A50D-D2435111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ascii="Arial" w:hAnsi="Arial" w:cs="Arial"/>
      <w:sz w:val="20"/>
      <w:szCs w:val="20"/>
      <w:u w:val="single"/>
    </w:rPr>
  </w:style>
  <w:style w:type="character" w:styleId="a4">
    <w:name w:val="page number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qFormat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pPr>
      <w:spacing w:line="360" w:lineRule="exact"/>
      <w:ind w:firstLine="720"/>
      <w:jc w:val="both"/>
    </w:pPr>
    <w:rPr>
      <w:sz w:val="26"/>
      <w:szCs w:val="26"/>
    </w:rPr>
  </w:style>
  <w:style w:type="character" w:customStyle="1" w:styleId="a8">
    <w:name w:val="Верхний колонтитул Знак"/>
    <w:link w:val="a7"/>
    <w:uiPriority w:val="99"/>
    <w:qFormat/>
  </w:style>
  <w:style w:type="character" w:customStyle="1" w:styleId="aa">
    <w:name w:val="Основной текст Знак"/>
    <w:link w:val="a9"/>
    <w:qFormat/>
    <w:rPr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napToGrid w:val="0"/>
      <w:sz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3">
    <w:name w:val="Заголовок №3_"/>
    <w:link w:val="30"/>
    <w:uiPriority w:val="99"/>
    <w:qFormat/>
    <w:locked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9CDB-AEB6-41DE-A62F-8111637C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пк</cp:lastModifiedBy>
  <cp:revision>6</cp:revision>
  <cp:lastPrinted>2025-01-20T09:21:00Z</cp:lastPrinted>
  <dcterms:created xsi:type="dcterms:W3CDTF">2024-01-18T12:19:00Z</dcterms:created>
  <dcterms:modified xsi:type="dcterms:W3CDTF">2025-01-20T09:22:00Z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7F45C0E34B6C42B0B1928AFE783BE7C7_13</vt:lpwstr>
  </property>
</Properties>
</file>