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E" w:rsidRPr="001A5B35" w:rsidRDefault="001A5B35" w:rsidP="001A5B35">
      <w:pPr>
        <w:pStyle w:val="a7"/>
        <w:spacing w:line="240" w:lineRule="auto"/>
        <w:jc w:val="right"/>
        <w:rPr>
          <w:u w:val="single"/>
        </w:rPr>
      </w:pPr>
      <w:r w:rsidRPr="001A5B35">
        <w:rPr>
          <w:b w:val="0"/>
          <w:noProof/>
          <w:u w:val="single"/>
        </w:rPr>
        <w:t>Проект</w:t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616470" w:rsidRDefault="00616470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(в редакции от 14.02.2019 № 9, от 30.07.2019 № 45, от 30.12.2019 № 93, от 11.02.2020 № 8, от 16.04.2020 № 26,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от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="005208F5">
        <w:rPr>
          <w:rFonts w:ascii="Times New Roman" w:hAnsi="Times New Roman"/>
          <w:sz w:val="28"/>
          <w:szCs w:val="28"/>
        </w:rPr>
        <w:t>; от 15.02.2021 №16</w:t>
      </w:r>
      <w:r w:rsidR="00AC703F">
        <w:rPr>
          <w:rFonts w:ascii="Times New Roman" w:hAnsi="Times New Roman"/>
          <w:sz w:val="28"/>
          <w:szCs w:val="28"/>
        </w:rPr>
        <w:t>; от 25.02.2021 №19</w:t>
      </w:r>
      <w:r w:rsidR="00A34DFB">
        <w:rPr>
          <w:rFonts w:ascii="Times New Roman" w:hAnsi="Times New Roman"/>
          <w:sz w:val="28"/>
          <w:szCs w:val="28"/>
        </w:rPr>
        <w:t>; от 31.05.2021 №31</w:t>
      </w:r>
      <w:r>
        <w:rPr>
          <w:rFonts w:ascii="Times New Roman" w:hAnsi="Times New Roman"/>
          <w:sz w:val="28"/>
          <w:szCs w:val="28"/>
        </w:rPr>
        <w:t>)</w:t>
      </w:r>
    </w:p>
    <w:p w:rsidR="005A67FE" w:rsidRDefault="005A6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1A5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65001" w:rsidRPr="001A5B3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____</w:t>
      </w:r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ст</w:t>
      </w:r>
      <w:proofErr w:type="gramStart"/>
      <w:r w:rsidR="00865001">
        <w:rPr>
          <w:rFonts w:ascii="Times New Roman" w:hAnsi="Times New Roman"/>
          <w:sz w:val="28"/>
          <w:szCs w:val="28"/>
        </w:rPr>
        <w:t>.У</w:t>
      </w:r>
      <w:proofErr w:type="gramEnd"/>
      <w:r w:rsidR="00865001"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1A5B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5B35" w:rsidRDefault="001A5B35" w:rsidP="001A5B3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94) в целях приведения объёмов финансирования муниципальной программы «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» в соответствии с утверждёнными лимитами бюджетных ассигнований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A5B35" w:rsidRDefault="001A5B35" w:rsidP="001A5B35">
      <w:pPr>
        <w:spacing w:after="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«Содержание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 xml:space="preserve">дорожной инфраструктуры 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поселения», утвержденную постановлением Администрации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14.12.2018 № 92 (в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Pr="00C64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15.02.2021 №16; от 25.02.2021 №19,</w:t>
      </w:r>
      <w:r w:rsidRPr="00683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31.05.2021 №31)</w:t>
      </w:r>
      <w:r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  <w:proofErr w:type="gramEnd"/>
    </w:p>
    <w:p w:rsidR="001A5B35" w:rsidRPr="00683FD2" w:rsidRDefault="001A5B35" w:rsidP="001A5B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39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433964">
        <w:rPr>
          <w:rFonts w:ascii="Times New Roman" w:hAnsi="Times New Roman"/>
          <w:sz w:val="28"/>
          <w:szCs w:val="28"/>
        </w:rPr>
        <w:t xml:space="preserve">. </w:t>
      </w:r>
      <w:r w:rsidR="009F08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одпункты 2.1.1.,2.1.2. </w:t>
      </w:r>
      <w:r w:rsidRPr="00683FD2">
        <w:rPr>
          <w:rFonts w:ascii="Times New Roman" w:hAnsi="Times New Roman"/>
          <w:sz w:val="28"/>
          <w:szCs w:val="28"/>
        </w:rPr>
        <w:t>раздела 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FD2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  <w:r w:rsidRPr="009F08B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683FD2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 w:rsidRPr="00683FD2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683FD2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</w:t>
      </w:r>
      <w:r w:rsidR="009F08B7">
        <w:rPr>
          <w:rStyle w:val="3"/>
          <w:b w:val="0"/>
          <w:bCs w:val="0"/>
          <w:color w:val="000000"/>
          <w:sz w:val="28"/>
          <w:szCs w:val="28"/>
        </w:rPr>
        <w:t xml:space="preserve"> паспорта муниципальной программы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588"/>
        <w:gridCol w:w="1500"/>
        <w:gridCol w:w="957"/>
        <w:gridCol w:w="974"/>
        <w:gridCol w:w="952"/>
        <w:gridCol w:w="952"/>
      </w:tblGrid>
      <w:tr w:rsidR="005A67FE" w:rsidTr="009F08B7">
        <w:trPr>
          <w:trHeight w:val="675"/>
        </w:trPr>
        <w:tc>
          <w:tcPr>
            <w:tcW w:w="931" w:type="dxa"/>
            <w:vMerge w:val="restart"/>
          </w:tcPr>
          <w:p w:rsidR="005A67FE" w:rsidRDefault="00865001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35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 w:rsidTr="009F08B7">
        <w:trPr>
          <w:trHeight w:val="644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8" w:type="dxa"/>
            <w:vMerge/>
            <w:vAlign w:val="center"/>
          </w:tcPr>
          <w:p w:rsidR="005A67FE" w:rsidRDefault="005A67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5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7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5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5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 w:rsidTr="009F08B7">
        <w:trPr>
          <w:trHeight w:val="459"/>
        </w:trPr>
        <w:tc>
          <w:tcPr>
            <w:tcW w:w="93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 w:rsidTr="009F08B7">
        <w:trPr>
          <w:trHeight w:val="1134"/>
        </w:trPr>
        <w:tc>
          <w:tcPr>
            <w:tcW w:w="93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358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57" w:type="dxa"/>
          </w:tcPr>
          <w:p w:rsidR="005A67FE" w:rsidRDefault="00865001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10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74" w:type="dxa"/>
          </w:tcPr>
          <w:p w:rsidR="005A67FE" w:rsidRDefault="00E67ADF" w:rsidP="009142B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2B5">
              <w:rPr>
                <w:rFonts w:ascii="Times New Roman" w:hAnsi="Times New Roman"/>
                <w:sz w:val="28"/>
                <w:szCs w:val="28"/>
                <w:highlight w:val="yellow"/>
              </w:rPr>
              <w:t>3,6</w:t>
            </w:r>
            <w:r w:rsidR="009142B5" w:rsidRPr="009142B5">
              <w:rPr>
                <w:rFonts w:ascii="Times New Roman" w:hAnsi="Times New Roman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95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95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5A67FE" w:rsidTr="009F08B7">
        <w:trPr>
          <w:trHeight w:val="853"/>
        </w:trPr>
        <w:tc>
          <w:tcPr>
            <w:tcW w:w="93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358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5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74" w:type="dxa"/>
          </w:tcPr>
          <w:p w:rsidR="005A67FE" w:rsidRDefault="00DA768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68C">
              <w:rPr>
                <w:rFonts w:ascii="Times New Roman" w:hAnsi="Times New Roman"/>
                <w:sz w:val="28"/>
                <w:szCs w:val="28"/>
                <w:highlight w:val="yellow"/>
              </w:rPr>
              <w:t>47,9</w:t>
            </w:r>
          </w:p>
        </w:tc>
        <w:tc>
          <w:tcPr>
            <w:tcW w:w="952" w:type="dxa"/>
          </w:tcPr>
          <w:p w:rsidR="005A67FE" w:rsidRPr="00DA768C" w:rsidRDefault="00DA768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35,5</w:t>
            </w:r>
          </w:p>
        </w:tc>
        <w:tc>
          <w:tcPr>
            <w:tcW w:w="952" w:type="dxa"/>
          </w:tcPr>
          <w:p w:rsidR="005A67FE" w:rsidRPr="00DA768C" w:rsidRDefault="00DA768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33,3</w:t>
            </w:r>
          </w:p>
        </w:tc>
      </w:tr>
    </w:tbl>
    <w:p w:rsidR="009F08B7" w:rsidRDefault="009F08B7" w:rsidP="009F08B7">
      <w:pPr>
        <w:ind w:firstLine="709"/>
        <w:rPr>
          <w:rStyle w:val="af"/>
          <w:color w:val="000000"/>
          <w:sz w:val="28"/>
          <w:szCs w:val="28"/>
        </w:rPr>
      </w:pPr>
    </w:p>
    <w:p w:rsidR="009F08B7" w:rsidRDefault="009F08B7" w:rsidP="009F08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1.2. Подпункты 1, 2 Мероприятий </w:t>
      </w:r>
      <w:r w:rsidRPr="009F08B7">
        <w:rPr>
          <w:rStyle w:val="af"/>
          <w:color w:val="000000"/>
          <w:sz w:val="28"/>
          <w:szCs w:val="28"/>
        </w:rPr>
        <w:t xml:space="preserve">программы </w:t>
      </w:r>
      <w:r w:rsidRPr="009F08B7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 w:rsidRPr="009F08B7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9F08B7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4"/>
          <w:sz w:val="28"/>
          <w:szCs w:val="28"/>
        </w:rPr>
        <w:t>изложить в следующей редакции:</w:t>
      </w: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headerReference w:type="default" r:id="rId8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5A67FE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5A67FE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12"/>
        <w:gridCol w:w="1543"/>
        <w:gridCol w:w="1269"/>
        <w:gridCol w:w="1231"/>
        <w:gridCol w:w="1559"/>
        <w:gridCol w:w="851"/>
        <w:gridCol w:w="992"/>
        <w:gridCol w:w="992"/>
        <w:gridCol w:w="993"/>
        <w:gridCol w:w="992"/>
      </w:tblGrid>
      <w:tr w:rsidR="005A67FE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67FE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304"/>
          <w:tblHeader/>
        </w:trPr>
        <w:tc>
          <w:tcPr>
            <w:tcW w:w="9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67FE">
        <w:trPr>
          <w:trHeight w:val="368"/>
        </w:trPr>
        <w:tc>
          <w:tcPr>
            <w:tcW w:w="9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5A67FE" w:rsidRDefault="00865001" w:rsidP="00D459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</w:t>
            </w:r>
            <w:r w:rsidRPr="002C1D31">
              <w:rPr>
                <w:rFonts w:ascii="Times New Roman" w:hAnsi="Times New Roman"/>
                <w:sz w:val="28"/>
                <w:szCs w:val="28"/>
              </w:rPr>
              <w:t>202</w:t>
            </w:r>
            <w:r w:rsidR="00D459B7" w:rsidRPr="002C1D31">
              <w:rPr>
                <w:rFonts w:ascii="Times New Roman" w:hAnsi="Times New Roman"/>
                <w:sz w:val="28"/>
                <w:szCs w:val="28"/>
              </w:rPr>
              <w:t>3</w:t>
            </w:r>
            <w:r w:rsidRPr="002C1D3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3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5A67FE" w:rsidRDefault="00836AA5" w:rsidP="00AC70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A5">
              <w:rPr>
                <w:rFonts w:ascii="Times New Roman" w:hAnsi="Times New Roman"/>
                <w:sz w:val="24"/>
                <w:szCs w:val="24"/>
                <w:highlight w:val="yellow"/>
              </w:rPr>
              <w:t>1186,30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5A67FE">
        <w:trPr>
          <w:trHeight w:val="990"/>
        </w:trPr>
        <w:tc>
          <w:tcPr>
            <w:tcW w:w="95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5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5A67FE" w:rsidRDefault="00865001" w:rsidP="00D459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D459B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31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5A67FE">
        <w:trPr>
          <w:trHeight w:val="845"/>
        </w:trPr>
        <w:tc>
          <w:tcPr>
            <w:tcW w:w="9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5A67FE" w:rsidRPr="00AC703F" w:rsidRDefault="00836AA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AA5">
              <w:rPr>
                <w:rFonts w:ascii="Times New Roman" w:hAnsi="Times New Roman"/>
                <w:sz w:val="24"/>
                <w:szCs w:val="24"/>
                <w:highlight w:val="yellow"/>
              </w:rPr>
              <w:t>558,46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  <w:tr w:rsidR="005A67FE">
        <w:trPr>
          <w:trHeight w:val="845"/>
        </w:trPr>
        <w:tc>
          <w:tcPr>
            <w:tcW w:w="95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5A67FE" w:rsidRDefault="007344E2" w:rsidP="007344E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Раздел 4 Объемы и источники финансирования подпрограммы в целом и по годам реализации (тыс. рублей):</w:t>
      </w:r>
      <w:r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433964">
        <w:rPr>
          <w:rFonts w:ascii="Times New Roman" w:hAnsi="Times New Roman"/>
          <w:bCs/>
          <w:sz w:val="28"/>
          <w:szCs w:val="28"/>
        </w:rPr>
        <w:t>«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433964">
        <w:rPr>
          <w:rFonts w:ascii="Times New Roman" w:hAnsi="Times New Roman"/>
          <w:bCs/>
          <w:sz w:val="28"/>
          <w:szCs w:val="28"/>
        </w:rPr>
        <w:t>х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z w:val="28"/>
          <w:szCs w:val="28"/>
        </w:rPr>
        <w:t>з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 xml:space="preserve">я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Pr="00433964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Pr="00433964">
        <w:rPr>
          <w:rFonts w:ascii="Times New Roman" w:hAnsi="Times New Roman"/>
          <w:bCs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е»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631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>
        <w:trPr>
          <w:trHeight w:val="892"/>
        </w:trPr>
        <w:tc>
          <w:tcPr>
            <w:tcW w:w="910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36AA5" w:rsidP="00AC7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A5">
              <w:rPr>
                <w:rFonts w:ascii="Times New Roman" w:hAnsi="Times New Roman"/>
                <w:sz w:val="24"/>
                <w:szCs w:val="24"/>
                <w:highlight w:val="yellow"/>
              </w:rPr>
              <w:t>1186,30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36AA5" w:rsidP="00AC7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A5">
              <w:rPr>
                <w:rFonts w:ascii="Times New Roman" w:hAnsi="Times New Roman"/>
                <w:sz w:val="24"/>
                <w:szCs w:val="24"/>
                <w:highlight w:val="yellow"/>
              </w:rPr>
              <w:t>1186,30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36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A5">
              <w:rPr>
                <w:rFonts w:ascii="Times New Roman" w:hAnsi="Times New Roman"/>
                <w:sz w:val="24"/>
                <w:szCs w:val="24"/>
                <w:highlight w:val="yellow"/>
              </w:rPr>
              <w:t>4990,34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A67FE" w:rsidRDefault="00836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A5">
              <w:rPr>
                <w:rFonts w:ascii="Times New Roman" w:hAnsi="Times New Roman"/>
                <w:sz w:val="24"/>
                <w:szCs w:val="24"/>
                <w:highlight w:val="yellow"/>
              </w:rPr>
              <w:t>4990,34</w:t>
            </w:r>
          </w:p>
        </w:tc>
      </w:tr>
    </w:tbl>
    <w:p w:rsidR="005A67FE" w:rsidRDefault="005A67FE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p w:rsidR="003106F9" w:rsidRPr="003106F9" w:rsidRDefault="003106F9" w:rsidP="003106F9">
      <w:pPr>
        <w:spacing w:before="20" w:after="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63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Подпункт 1.1. </w:t>
      </w:r>
      <w:r w:rsidRPr="003106F9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«С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3106F9">
        <w:rPr>
          <w:rFonts w:ascii="Times New Roman" w:hAnsi="Times New Roman"/>
          <w:bCs/>
          <w:sz w:val="28"/>
          <w:szCs w:val="28"/>
        </w:rPr>
        <w:t>а</w:t>
      </w:r>
      <w:r w:rsidRPr="003106F9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3106F9">
        <w:rPr>
          <w:rFonts w:ascii="Times New Roman" w:hAnsi="Times New Roman"/>
          <w:bCs/>
          <w:sz w:val="28"/>
          <w:szCs w:val="28"/>
        </w:rPr>
        <w:t>х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z w:val="28"/>
          <w:szCs w:val="28"/>
        </w:rPr>
        <w:t>г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z w:val="28"/>
          <w:szCs w:val="28"/>
        </w:rPr>
        <w:t>го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z w:val="28"/>
          <w:szCs w:val="28"/>
        </w:rPr>
        <w:t>з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3106F9">
        <w:rPr>
          <w:rFonts w:ascii="Times New Roman" w:hAnsi="Times New Roman"/>
          <w:bCs/>
          <w:sz w:val="28"/>
          <w:szCs w:val="28"/>
        </w:rPr>
        <w:t>а</w:t>
      </w:r>
      <w:r w:rsidRPr="003106F9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106F9">
        <w:rPr>
          <w:rFonts w:ascii="Times New Roman" w:hAnsi="Times New Roman"/>
          <w:bCs/>
          <w:sz w:val="28"/>
          <w:szCs w:val="28"/>
        </w:rPr>
        <w:t xml:space="preserve">я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z w:val="28"/>
          <w:szCs w:val="28"/>
        </w:rPr>
        <w:t>а</w:t>
      </w:r>
      <w:r w:rsidRPr="003106F9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106F9">
        <w:rPr>
          <w:rFonts w:ascii="Times New Roman" w:hAnsi="Times New Roman"/>
          <w:bCs/>
          <w:sz w:val="28"/>
          <w:szCs w:val="28"/>
        </w:rPr>
        <w:t>и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Pr="003106F9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Pr="003106F9">
        <w:rPr>
          <w:rFonts w:ascii="Times New Roman" w:hAnsi="Times New Roman"/>
          <w:bCs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106F9">
        <w:rPr>
          <w:rFonts w:ascii="Times New Roman" w:hAnsi="Times New Roman"/>
          <w:bCs/>
          <w:sz w:val="28"/>
          <w:szCs w:val="28"/>
        </w:rPr>
        <w:t>я</w:t>
      </w:r>
      <w:r w:rsidRPr="003106F9">
        <w:rPr>
          <w:rFonts w:ascii="Times New Roman" w:hAnsi="Times New Roman"/>
          <w:bCs/>
          <w:spacing w:val="4"/>
          <w:sz w:val="28"/>
          <w:szCs w:val="28"/>
        </w:rPr>
        <w:t>»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изложить в следующей редакции:</w:t>
      </w:r>
    </w:p>
    <w:p w:rsidR="005A67FE" w:rsidRDefault="005A67FE" w:rsidP="003106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jc w:val="both"/>
        <w:rPr>
          <w:rFonts w:ascii="Times New Roman" w:hAnsi="Times New Roman"/>
          <w:sz w:val="28"/>
          <w:szCs w:val="28"/>
        </w:rPr>
        <w:sectPr w:rsidR="005A67FE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</w:tblGrid>
      <w:tr w:rsidR="005A67FE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20" w:type="dxa"/>
            <w:gridSpan w:val="5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5A67FE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A67FE">
        <w:trPr>
          <w:trHeight w:val="203"/>
          <w:jc w:val="center"/>
        </w:trPr>
        <w:tc>
          <w:tcPr>
            <w:tcW w:w="851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A67FE">
        <w:trPr>
          <w:trHeight w:val="229"/>
          <w:jc w:val="center"/>
        </w:trPr>
        <w:tc>
          <w:tcPr>
            <w:tcW w:w="85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588" w:type="dxa"/>
            <w:gridSpan w:val="10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67FE">
        <w:trPr>
          <w:trHeight w:val="291"/>
          <w:jc w:val="center"/>
        </w:trPr>
        <w:tc>
          <w:tcPr>
            <w:tcW w:w="851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  <w:tc>
          <w:tcPr>
            <w:tcW w:w="1215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5A67FE" w:rsidRDefault="00A33E08" w:rsidP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2D4950">
              <w:rPr>
                <w:rFonts w:ascii="Times New Roman" w:hAnsi="Times New Roman"/>
                <w:highlight w:val="yellow"/>
              </w:rPr>
              <w:t>1186,30</w:t>
            </w:r>
          </w:p>
        </w:tc>
        <w:tc>
          <w:tcPr>
            <w:tcW w:w="81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1079,26</w:t>
            </w: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1098,87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67FE" w:rsidRPr="00A85EFC" w:rsidRDefault="00A85EFC" w:rsidP="00A85EFC">
      <w:pPr>
        <w:spacing w:after="12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5EFC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AA63B1">
        <w:rPr>
          <w:rFonts w:ascii="Times New Roman" w:hAnsi="Times New Roman"/>
          <w:bCs/>
          <w:sz w:val="28"/>
          <w:szCs w:val="28"/>
        </w:rPr>
        <w:t>5</w:t>
      </w:r>
      <w:r w:rsidRPr="00A85EF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Подпункты 1.1., 1.2. раздела 2 </w:t>
      </w:r>
      <w:r>
        <w:rPr>
          <w:rFonts w:ascii="Times New Roman" w:hAnsi="Times New Roman"/>
          <w:sz w:val="28"/>
          <w:szCs w:val="28"/>
        </w:rPr>
        <w:t xml:space="preserve">Задачи и целевые показатели подпрограммы муниципальной программы </w:t>
      </w:r>
      <w:r w:rsidR="00865001">
        <w:rPr>
          <w:rFonts w:ascii="Times New Roman" w:hAnsi="Times New Roman"/>
          <w:sz w:val="28"/>
          <w:szCs w:val="28"/>
        </w:rPr>
        <w:t>«</w:t>
      </w:r>
      <w:r w:rsidR="00865001" w:rsidRPr="00A85EFC">
        <w:rPr>
          <w:rFonts w:ascii="Times New Roman" w:hAnsi="Times New Roman"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="00865001" w:rsidRPr="00A85EF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865001" w:rsidRPr="00A85EFC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4568"/>
        <w:gridCol w:w="967"/>
        <w:gridCol w:w="982"/>
        <w:gridCol w:w="983"/>
        <w:gridCol w:w="776"/>
        <w:gridCol w:w="776"/>
      </w:tblGrid>
      <w:tr w:rsidR="005A67FE">
        <w:trPr>
          <w:trHeight w:val="720"/>
        </w:trPr>
        <w:tc>
          <w:tcPr>
            <w:tcW w:w="837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8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84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A67FE">
        <w:trPr>
          <w:trHeight w:val="720"/>
        </w:trPr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  <w:gridSpan w:val="5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67FE"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68" w:type="dxa"/>
          </w:tcPr>
          <w:p w:rsidR="005A67FE" w:rsidRDefault="00865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82" w:type="dxa"/>
          </w:tcPr>
          <w:p w:rsidR="005A67FE" w:rsidRDefault="00865001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FC7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83" w:type="dxa"/>
          </w:tcPr>
          <w:p w:rsidR="005A67FE" w:rsidRPr="00836AA5" w:rsidRDefault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6AA5">
              <w:rPr>
                <w:rFonts w:ascii="Times New Roman" w:hAnsi="Times New Roman"/>
                <w:sz w:val="28"/>
                <w:szCs w:val="28"/>
                <w:highlight w:val="yellow"/>
              </w:rPr>
              <w:t>3,680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776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5A67FE">
        <w:trPr>
          <w:trHeight w:val="2126"/>
        </w:trPr>
        <w:tc>
          <w:tcPr>
            <w:tcW w:w="83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68" w:type="dxa"/>
          </w:tcPr>
          <w:p w:rsidR="005A67FE" w:rsidRDefault="008650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7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82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3" w:type="dxa"/>
          </w:tcPr>
          <w:p w:rsidR="005A67FE" w:rsidRPr="00836AA5" w:rsidRDefault="00865001" w:rsidP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6AA5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  <w:r w:rsidR="00836AA5">
              <w:rPr>
                <w:rFonts w:ascii="Times New Roman" w:hAnsi="Times New Roman"/>
                <w:sz w:val="28"/>
                <w:szCs w:val="28"/>
                <w:highlight w:val="yellow"/>
              </w:rPr>
              <w:t>7</w:t>
            </w:r>
            <w:r w:rsidRPr="00836AA5">
              <w:rPr>
                <w:rFonts w:ascii="Times New Roman" w:hAnsi="Times New Roman"/>
                <w:sz w:val="28"/>
                <w:szCs w:val="28"/>
                <w:highlight w:val="yellow"/>
              </w:rPr>
              <w:t>,</w:t>
            </w:r>
            <w:r w:rsidR="00836AA5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776" w:type="dxa"/>
          </w:tcPr>
          <w:p w:rsidR="005A67FE" w:rsidRPr="00836AA5" w:rsidRDefault="00836AA5" w:rsidP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6AA5">
              <w:rPr>
                <w:rFonts w:ascii="Times New Roman" w:hAnsi="Times New Roman"/>
                <w:sz w:val="28"/>
                <w:szCs w:val="28"/>
                <w:highlight w:val="yellow"/>
              </w:rPr>
              <w:t>35,50</w:t>
            </w:r>
          </w:p>
        </w:tc>
        <w:tc>
          <w:tcPr>
            <w:tcW w:w="776" w:type="dxa"/>
          </w:tcPr>
          <w:p w:rsidR="005A67FE" w:rsidRPr="00836AA5" w:rsidRDefault="00836AA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6AA5">
              <w:rPr>
                <w:rFonts w:ascii="Times New Roman" w:hAnsi="Times New Roman"/>
                <w:sz w:val="28"/>
                <w:szCs w:val="28"/>
                <w:highlight w:val="yellow"/>
              </w:rPr>
              <w:t>33,30</w:t>
            </w:r>
          </w:p>
        </w:tc>
      </w:tr>
    </w:tbl>
    <w:p w:rsidR="00A85EFC" w:rsidRPr="00A85EFC" w:rsidRDefault="00A85EFC" w:rsidP="00A85EFC">
      <w:pPr>
        <w:spacing w:after="12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A63B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Раздел 4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реализации» муниципальной подпрограммы «</w:t>
      </w:r>
      <w:r w:rsidRPr="00A85EFC">
        <w:rPr>
          <w:rFonts w:ascii="Times New Roman" w:hAnsi="Times New Roman"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A85EF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A85EFC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>
        <w:trPr>
          <w:trHeight w:val="405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5A67FE">
        <w:trPr>
          <w:trHeight w:val="837"/>
        </w:trPr>
        <w:tc>
          <w:tcPr>
            <w:tcW w:w="910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</w:t>
            </w:r>
            <w:proofErr w:type="spellEnd"/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Вне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бюджетные </w:t>
            </w:r>
          </w:p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5A67FE" w:rsidRDefault="005A67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5A67FE">
        <w:trPr>
          <w:trHeight w:val="372"/>
        </w:trPr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1346,25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2D4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50">
              <w:rPr>
                <w:rFonts w:ascii="Times New Roman" w:hAnsi="Times New Roman"/>
                <w:sz w:val="24"/>
                <w:szCs w:val="24"/>
                <w:highlight w:val="yellow"/>
              </w:rPr>
              <w:t>558,46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36AA5" w:rsidP="00E77D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AA5">
              <w:rPr>
                <w:rFonts w:ascii="Times New Roman" w:hAnsi="Times New Roman"/>
                <w:highlight w:val="yellow"/>
              </w:rPr>
              <w:t>1929,46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5A67FE" w:rsidRDefault="0086500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5A67FE" w:rsidRDefault="0086500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5A67FE">
        <w:tc>
          <w:tcPr>
            <w:tcW w:w="91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5195,00</w:t>
            </w:r>
          </w:p>
        </w:tc>
        <w:tc>
          <w:tcPr>
            <w:tcW w:w="1615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5A67FE" w:rsidRDefault="00836AA5" w:rsidP="00AC70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AA5">
              <w:rPr>
                <w:rFonts w:ascii="Times New Roman" w:hAnsi="Times New Roman"/>
                <w:highlight w:val="yellow"/>
              </w:rPr>
              <w:t>1497,55</w:t>
            </w:r>
          </w:p>
        </w:tc>
        <w:tc>
          <w:tcPr>
            <w:tcW w:w="1369" w:type="dxa"/>
          </w:tcPr>
          <w:p w:rsidR="005A67FE" w:rsidRDefault="0086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5A67FE" w:rsidRDefault="00836AA5" w:rsidP="00AC70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AA5">
              <w:rPr>
                <w:rFonts w:ascii="Times New Roman" w:hAnsi="Times New Roman"/>
                <w:highlight w:val="yellow"/>
              </w:rPr>
              <w:t>6692,55</w:t>
            </w:r>
          </w:p>
        </w:tc>
      </w:tr>
    </w:tbl>
    <w:p w:rsidR="005A67FE" w:rsidRPr="00B5339E" w:rsidRDefault="00A85EFC" w:rsidP="00B5339E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63B1">
        <w:rPr>
          <w:rFonts w:ascii="Times New Roman" w:hAnsi="Times New Roman"/>
          <w:sz w:val="28"/>
          <w:szCs w:val="28"/>
        </w:rPr>
        <w:t>7</w:t>
      </w:r>
      <w:r w:rsidR="00865001">
        <w:rPr>
          <w:rFonts w:ascii="Times New Roman" w:hAnsi="Times New Roman"/>
          <w:sz w:val="28"/>
          <w:szCs w:val="28"/>
        </w:rPr>
        <w:t>.</w:t>
      </w:r>
      <w:r w:rsidR="00B5339E">
        <w:rPr>
          <w:rFonts w:ascii="Times New Roman" w:hAnsi="Times New Roman"/>
          <w:sz w:val="28"/>
          <w:szCs w:val="28"/>
        </w:rPr>
        <w:t xml:space="preserve"> Мероприятия</w:t>
      </w:r>
      <w:r w:rsidRPr="00B5339E">
        <w:rPr>
          <w:rFonts w:ascii="Times New Roman" w:hAnsi="Times New Roman"/>
          <w:sz w:val="28"/>
          <w:szCs w:val="28"/>
        </w:rPr>
        <w:t xml:space="preserve"> подпрограммы</w:t>
      </w:r>
      <w:r w:rsidR="00B5339E" w:rsidRPr="00B5339E">
        <w:rPr>
          <w:rFonts w:ascii="Times New Roman" w:hAnsi="Times New Roman"/>
          <w:sz w:val="28"/>
          <w:szCs w:val="28"/>
        </w:rPr>
        <w:t xml:space="preserve"> </w:t>
      </w:r>
      <w:r w:rsidRPr="00B5339E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B5339E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B5339E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B5339E">
        <w:rPr>
          <w:rFonts w:ascii="Times New Roman" w:hAnsi="Times New Roman"/>
          <w:sz w:val="28"/>
          <w:szCs w:val="28"/>
        </w:rPr>
        <w:t xml:space="preserve"> дополнить пунктом 1.9, пункт 1.6 изложить в следующей редакции:</w:t>
      </w:r>
    </w:p>
    <w:p w:rsidR="005A67FE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1906" w:h="16838"/>
          <w:pgMar w:top="1134" w:right="851" w:bottom="1134" w:left="1701" w:header="709" w:footer="709" w:gutter="0"/>
          <w:cols w:space="720"/>
        </w:sectPr>
      </w:pPr>
    </w:p>
    <w:p w:rsidR="005A67FE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5A67FE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240" w:type="dxa"/>
        <w:jc w:val="center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084"/>
        <w:gridCol w:w="2976"/>
        <w:gridCol w:w="969"/>
        <w:gridCol w:w="1123"/>
        <w:gridCol w:w="1134"/>
        <w:gridCol w:w="851"/>
        <w:gridCol w:w="850"/>
        <w:gridCol w:w="828"/>
        <w:gridCol w:w="887"/>
        <w:gridCol w:w="18"/>
        <w:gridCol w:w="677"/>
      </w:tblGrid>
      <w:tr w:rsidR="005A67FE" w:rsidTr="00B5339E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4" w:type="dxa"/>
            <w:vMerge w:val="restart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969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23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6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5A67FE" w:rsidTr="00B5339E">
        <w:trPr>
          <w:trHeight w:val="445"/>
          <w:jc w:val="center"/>
        </w:trPr>
        <w:tc>
          <w:tcPr>
            <w:tcW w:w="843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A67FE" w:rsidRDefault="005A6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A67FE" w:rsidTr="00B5339E">
        <w:trPr>
          <w:trHeight w:val="203"/>
          <w:jc w:val="center"/>
        </w:trPr>
        <w:tc>
          <w:tcPr>
            <w:tcW w:w="84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A67FE" w:rsidTr="00B5339E">
        <w:trPr>
          <w:trHeight w:val="765"/>
          <w:jc w:val="center"/>
        </w:trPr>
        <w:tc>
          <w:tcPr>
            <w:tcW w:w="84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084" w:type="dxa"/>
            <w:vMerge w:val="restart"/>
          </w:tcPr>
          <w:p w:rsidR="00814392" w:rsidRDefault="00814392" w:rsidP="0081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BE6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</w:t>
            </w:r>
          </w:p>
          <w:p w:rsidR="005A67FE" w:rsidRDefault="00865001" w:rsidP="0081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39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5A67FE" w:rsidRDefault="00814392" w:rsidP="0081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86500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="00865001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="00865001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="00865001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5A67FE" w:rsidRDefault="00865001" w:rsidP="0081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5A67FE" w:rsidRDefault="00865001" w:rsidP="00814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</w:tc>
        <w:tc>
          <w:tcPr>
            <w:tcW w:w="2976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23" w:type="dxa"/>
            <w:vMerge w:val="restart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5A67FE" w:rsidRDefault="00865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A37764" w:rsidRDefault="00A37764" w:rsidP="003004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41,57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67FE" w:rsidTr="00B5339E">
        <w:trPr>
          <w:trHeight w:val="919"/>
          <w:jc w:val="center"/>
        </w:trPr>
        <w:tc>
          <w:tcPr>
            <w:tcW w:w="84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7FE" w:rsidRDefault="0086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A37764" w:rsidRDefault="00A37764" w:rsidP="002654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789,73</w:t>
            </w:r>
          </w:p>
        </w:tc>
        <w:tc>
          <w:tcPr>
            <w:tcW w:w="887" w:type="dxa"/>
            <w:noWrap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5A67FE" w:rsidRDefault="0086500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4950" w:rsidTr="00B5339E">
        <w:trPr>
          <w:trHeight w:val="1536"/>
          <w:jc w:val="center"/>
        </w:trPr>
        <w:tc>
          <w:tcPr>
            <w:tcW w:w="843" w:type="dxa"/>
            <w:vMerge w:val="restart"/>
          </w:tcPr>
          <w:p w:rsidR="002D4950" w:rsidRPr="00A37764" w:rsidRDefault="002D4950" w:rsidP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4084" w:type="dxa"/>
            <w:vMerge w:val="restart"/>
          </w:tcPr>
          <w:p w:rsidR="00C92FCC" w:rsidRDefault="00C92FCC" w:rsidP="00C9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1BE6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</w:t>
            </w:r>
          </w:p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ж/</w:t>
            </w:r>
            <w:proofErr w:type="spellStart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spellEnd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ст. Уторгош, ул</w:t>
            </w:r>
            <w:proofErr w:type="gramStart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.Н</w:t>
            </w:r>
            <w:proofErr w:type="gramEnd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абережная (1,156 км),</w:t>
            </w:r>
          </w:p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д. </w:t>
            </w:r>
            <w:proofErr w:type="spellStart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Людятино</w:t>
            </w:r>
            <w:proofErr w:type="spellEnd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, ул</w:t>
            </w:r>
            <w:proofErr w:type="gramStart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.С</w:t>
            </w:r>
            <w:proofErr w:type="gramEnd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моленская (0,200 км),</w:t>
            </w:r>
          </w:p>
        </w:tc>
        <w:tc>
          <w:tcPr>
            <w:tcW w:w="2976" w:type="dxa"/>
            <w:vMerge w:val="restart"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Администрация </w:t>
            </w:r>
            <w:proofErr w:type="spellStart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Уторгошского</w:t>
            </w:r>
            <w:proofErr w:type="spellEnd"/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2021</w:t>
            </w:r>
          </w:p>
        </w:tc>
        <w:tc>
          <w:tcPr>
            <w:tcW w:w="1123" w:type="dxa"/>
            <w:vMerge w:val="restart"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1.1-1.2</w:t>
            </w:r>
          </w:p>
        </w:tc>
        <w:tc>
          <w:tcPr>
            <w:tcW w:w="1134" w:type="dxa"/>
          </w:tcPr>
          <w:p w:rsidR="002D4950" w:rsidRPr="00A37764" w:rsidRDefault="002D4950" w:rsidP="00E6405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50" w:type="dxa"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8" w:type="dxa"/>
            <w:noWrap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516,89</w:t>
            </w:r>
          </w:p>
        </w:tc>
        <w:tc>
          <w:tcPr>
            <w:tcW w:w="887" w:type="dxa"/>
            <w:noWrap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695" w:type="dxa"/>
            <w:gridSpan w:val="2"/>
          </w:tcPr>
          <w:p w:rsidR="002D4950" w:rsidRPr="00A37764" w:rsidRDefault="002D4950" w:rsidP="00E640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</w:tr>
      <w:tr w:rsidR="002D4950" w:rsidTr="00B5339E">
        <w:trPr>
          <w:trHeight w:val="345"/>
          <w:jc w:val="center"/>
        </w:trPr>
        <w:tc>
          <w:tcPr>
            <w:tcW w:w="843" w:type="dxa"/>
            <w:vMerge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vMerge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50" w:type="dxa"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8" w:type="dxa"/>
            <w:noWrap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581,27</w:t>
            </w:r>
          </w:p>
        </w:tc>
        <w:tc>
          <w:tcPr>
            <w:tcW w:w="887" w:type="dxa"/>
            <w:noWrap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695" w:type="dxa"/>
            <w:gridSpan w:val="2"/>
          </w:tcPr>
          <w:p w:rsidR="002D4950" w:rsidRDefault="002D49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64">
              <w:rPr>
                <w:rFonts w:ascii="Times New Roman" w:hAnsi="Times New Roman"/>
                <w:sz w:val="20"/>
                <w:szCs w:val="20"/>
                <w:highlight w:val="yellow"/>
              </w:rPr>
              <w:t>0,00</w:t>
            </w:r>
          </w:p>
        </w:tc>
      </w:tr>
    </w:tbl>
    <w:p w:rsidR="005A67FE" w:rsidRDefault="005A6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A67FE" w:rsidSect="0026541B">
          <w:pgSz w:w="16838" w:h="11906" w:orient="landscape"/>
          <w:pgMar w:top="567" w:right="1134" w:bottom="709" w:left="567" w:header="709" w:footer="709" w:gutter="0"/>
          <w:cols w:space="720"/>
          <w:titlePg/>
          <w:docGrid w:linePitch="299"/>
        </w:sectPr>
      </w:pPr>
    </w:p>
    <w:p w:rsidR="005A67FE" w:rsidRDefault="008650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67FE" w:rsidRDefault="008650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hyperlink r:id="rId9" w:history="1">
        <w:r w:rsidR="00E51DA2" w:rsidRPr="003918D6">
          <w:rPr>
            <w:rStyle w:val="a3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E51DA2" w:rsidRDefault="00E51DA2" w:rsidP="00E51DA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E51DA2" w:rsidRDefault="00E51DA2" w:rsidP="00E51DA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           А.С.Иванова</w:t>
      </w:r>
    </w:p>
    <w:p w:rsidR="00E51DA2" w:rsidRDefault="00E51DA2" w:rsidP="00E51DA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E51DA2" w:rsidRDefault="00E51DA2" w:rsidP="00E51DA2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 главный бухгалтер                       Н.В.Васильева</w:t>
      </w:r>
    </w:p>
    <w:p w:rsidR="00E51DA2" w:rsidRDefault="00E51DA2" w:rsidP="00E51D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специалист, экономист                               Н.В.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Корнышовас</w:t>
      </w:r>
      <w:proofErr w:type="spellEnd"/>
    </w:p>
    <w:p w:rsidR="00E51DA2" w:rsidRDefault="00E51D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DA2" w:rsidRDefault="00E51DA2" w:rsidP="00E51D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1DA2">
        <w:rPr>
          <w:rFonts w:ascii="Times New Roman" w:hAnsi="Times New Roman"/>
          <w:b/>
          <w:sz w:val="28"/>
          <w:szCs w:val="28"/>
        </w:rPr>
        <w:lastRenderedPageBreak/>
        <w:t>расчеты финансовых ресурсов, необходимых для реализации муниципальной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E51DA2" w:rsidRPr="00C92FCC" w:rsidRDefault="00E51DA2" w:rsidP="00E51DA2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92FCC">
        <w:rPr>
          <w:rStyle w:val="3"/>
          <w:b w:val="0"/>
          <w:bCs w:val="0"/>
          <w:color w:val="000000"/>
          <w:sz w:val="26"/>
          <w:szCs w:val="26"/>
        </w:rPr>
        <w:t xml:space="preserve">Муниципальная программа «Содержание дорожной инфраструктуры в </w:t>
      </w:r>
      <w:proofErr w:type="spellStart"/>
      <w:r w:rsidRPr="00C92FCC">
        <w:rPr>
          <w:rStyle w:val="3"/>
          <w:b w:val="0"/>
          <w:bCs w:val="0"/>
          <w:color w:val="000000"/>
          <w:sz w:val="26"/>
          <w:szCs w:val="26"/>
        </w:rPr>
        <w:t>Уторгошском</w:t>
      </w:r>
      <w:proofErr w:type="spellEnd"/>
      <w:r w:rsidRPr="00C92FCC">
        <w:rPr>
          <w:rStyle w:val="3"/>
          <w:b w:val="0"/>
          <w:bCs w:val="0"/>
          <w:color w:val="000000"/>
          <w:sz w:val="26"/>
          <w:szCs w:val="26"/>
        </w:rPr>
        <w:t xml:space="preserve"> сельском поселении» приводится в соответствие бюджетом поселения, в который на сентябрь месяц вносятся изменения</w:t>
      </w:r>
    </w:p>
    <w:p w:rsidR="00E51DA2" w:rsidRPr="00C92FCC" w:rsidRDefault="00E51DA2" w:rsidP="00E51DA2">
      <w:pPr>
        <w:jc w:val="both"/>
        <w:rPr>
          <w:rStyle w:val="3"/>
          <w:bCs w:val="0"/>
          <w:color w:val="000000"/>
          <w:sz w:val="26"/>
          <w:szCs w:val="26"/>
        </w:rPr>
      </w:pPr>
      <w:r w:rsidRPr="00C92FCC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Pr="00C92FCC">
        <w:rPr>
          <w:rStyle w:val="3"/>
          <w:bCs w:val="0"/>
          <w:color w:val="000000"/>
          <w:sz w:val="26"/>
          <w:szCs w:val="26"/>
        </w:rPr>
        <w:t xml:space="preserve">В мероприятия муниципальной программы вносятся изменения: </w:t>
      </w:r>
    </w:p>
    <w:p w:rsidR="00E51DA2" w:rsidRPr="00C92FCC" w:rsidRDefault="00E51DA2" w:rsidP="00E51DA2">
      <w:pPr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C92FCC">
        <w:rPr>
          <w:rFonts w:ascii="Times New Roman" w:hAnsi="Times New Roman"/>
          <w:sz w:val="26"/>
          <w:szCs w:val="26"/>
        </w:rPr>
        <w:t xml:space="preserve">- Реализация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Pr="00C92FCC">
        <w:rPr>
          <w:rFonts w:ascii="Times New Roman" w:hAnsi="Times New Roman"/>
          <w:sz w:val="26"/>
          <w:szCs w:val="26"/>
        </w:rPr>
        <w:t>Уторгошского</w:t>
      </w:r>
      <w:proofErr w:type="spellEnd"/>
      <w:r w:rsidRPr="00C92FCC">
        <w:rPr>
          <w:rFonts w:ascii="Times New Roman" w:hAnsi="Times New Roman"/>
          <w:sz w:val="26"/>
          <w:szCs w:val="26"/>
        </w:rPr>
        <w:t xml:space="preserve"> сельского поселения» у</w:t>
      </w:r>
      <w:r w:rsidR="00634EAA" w:rsidRPr="00C92FCC">
        <w:rPr>
          <w:rFonts w:ascii="Times New Roman" w:hAnsi="Times New Roman"/>
          <w:sz w:val="26"/>
          <w:szCs w:val="26"/>
        </w:rPr>
        <w:t>величиваются</w:t>
      </w:r>
      <w:r w:rsidRPr="00C92FCC">
        <w:rPr>
          <w:rFonts w:ascii="Times New Roman" w:hAnsi="Times New Roman"/>
          <w:sz w:val="26"/>
          <w:szCs w:val="26"/>
        </w:rPr>
        <w:t xml:space="preserve"> на 395,</w:t>
      </w:r>
      <w:r w:rsidR="00634EAA" w:rsidRPr="00C92FCC">
        <w:rPr>
          <w:rFonts w:ascii="Times New Roman" w:hAnsi="Times New Roman"/>
          <w:sz w:val="26"/>
          <w:szCs w:val="26"/>
        </w:rPr>
        <w:t>73</w:t>
      </w:r>
      <w:r w:rsidRPr="00C92FCC">
        <w:rPr>
          <w:rFonts w:ascii="Times New Roman" w:hAnsi="Times New Roman"/>
          <w:sz w:val="26"/>
          <w:szCs w:val="26"/>
        </w:rPr>
        <w:t xml:space="preserve"> тысячи рублей</w:t>
      </w:r>
      <w:r w:rsidRPr="00C92FCC">
        <w:rPr>
          <w:rFonts w:ascii="Times New Roman" w:hAnsi="Times New Roman"/>
          <w:bCs/>
          <w:spacing w:val="1"/>
          <w:sz w:val="26"/>
          <w:szCs w:val="26"/>
        </w:rPr>
        <w:t xml:space="preserve">» </w:t>
      </w:r>
    </w:p>
    <w:p w:rsidR="00E51DA2" w:rsidRPr="00C92FCC" w:rsidRDefault="00E51DA2" w:rsidP="00E51DA2">
      <w:pPr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C92FCC">
        <w:rPr>
          <w:rFonts w:ascii="Times New Roman" w:hAnsi="Times New Roman"/>
          <w:sz w:val="26"/>
          <w:szCs w:val="26"/>
        </w:rPr>
        <w:t xml:space="preserve">за счет уменьшения Реализации подпрограммы 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«С</w:t>
      </w:r>
      <w:r w:rsidRPr="00C92FCC">
        <w:rPr>
          <w:rFonts w:ascii="Times New Roman" w:hAnsi="Times New Roman"/>
          <w:bCs/>
          <w:spacing w:val="-2"/>
          <w:sz w:val="26"/>
          <w:szCs w:val="26"/>
        </w:rPr>
        <w:t>одержание</w:t>
      </w:r>
      <w:r w:rsidRPr="00C92FCC">
        <w:rPr>
          <w:rFonts w:ascii="Times New Roman" w:hAnsi="Times New Roman"/>
          <w:bCs/>
          <w:sz w:val="26"/>
          <w:szCs w:val="26"/>
        </w:rPr>
        <w:t xml:space="preserve"> а</w:t>
      </w:r>
      <w:r w:rsidRPr="00C92FCC">
        <w:rPr>
          <w:rFonts w:ascii="Times New Roman" w:hAnsi="Times New Roman"/>
          <w:bCs/>
          <w:spacing w:val="1"/>
          <w:sz w:val="26"/>
          <w:szCs w:val="26"/>
        </w:rPr>
        <w:t>в</w:t>
      </w:r>
      <w:r w:rsidRPr="00C92FCC">
        <w:rPr>
          <w:rFonts w:ascii="Times New Roman" w:hAnsi="Times New Roman"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м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об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и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л</w:t>
      </w:r>
      <w:r w:rsidRPr="00C92FCC">
        <w:rPr>
          <w:rFonts w:ascii="Times New Roman" w:hAnsi="Times New Roman"/>
          <w:bCs/>
          <w:spacing w:val="-6"/>
          <w:sz w:val="26"/>
          <w:szCs w:val="26"/>
        </w:rPr>
        <w:t>ь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Cs/>
          <w:spacing w:val="6"/>
          <w:sz w:val="26"/>
          <w:szCs w:val="26"/>
        </w:rPr>
        <w:t>ы</w:t>
      </w:r>
      <w:r w:rsidRPr="00C92FCC">
        <w:rPr>
          <w:rFonts w:ascii="Times New Roman" w:hAnsi="Times New Roman"/>
          <w:bCs/>
          <w:sz w:val="26"/>
          <w:szCs w:val="26"/>
        </w:rPr>
        <w:t>х</w:t>
      </w:r>
      <w:r w:rsidRPr="00C92FC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д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Cs/>
          <w:spacing w:val="3"/>
          <w:sz w:val="26"/>
          <w:szCs w:val="26"/>
        </w:rPr>
        <w:t>р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Cs/>
          <w:sz w:val="26"/>
          <w:szCs w:val="26"/>
        </w:rPr>
        <w:t>г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 xml:space="preserve"> общего пользования мес</w:t>
      </w:r>
      <w:r w:rsidRPr="00C92FCC">
        <w:rPr>
          <w:rFonts w:ascii="Times New Roman" w:hAnsi="Times New Roman"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Cs/>
          <w:sz w:val="26"/>
          <w:szCs w:val="26"/>
        </w:rPr>
        <w:t>го</w:t>
      </w:r>
      <w:r w:rsidRPr="00C92FC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Pr="00C92FCC">
        <w:rPr>
          <w:rFonts w:ascii="Times New Roman" w:hAnsi="Times New Roman"/>
          <w:bCs/>
          <w:sz w:val="26"/>
          <w:szCs w:val="26"/>
        </w:rPr>
        <w:t>з</w:t>
      </w:r>
      <w:r w:rsidRPr="00C92FCC">
        <w:rPr>
          <w:rFonts w:ascii="Times New Roman" w:hAnsi="Times New Roman"/>
          <w:bCs/>
          <w:spacing w:val="-2"/>
          <w:sz w:val="26"/>
          <w:szCs w:val="26"/>
        </w:rPr>
        <w:t>н</w:t>
      </w:r>
      <w:r w:rsidRPr="00C92FCC">
        <w:rPr>
          <w:rFonts w:ascii="Times New Roman" w:hAnsi="Times New Roman"/>
          <w:bCs/>
          <w:sz w:val="26"/>
          <w:szCs w:val="26"/>
        </w:rPr>
        <w:t>а</w:t>
      </w:r>
      <w:r w:rsidRPr="00C92FCC">
        <w:rPr>
          <w:rFonts w:ascii="Times New Roman" w:hAnsi="Times New Roman"/>
          <w:bCs/>
          <w:spacing w:val="1"/>
          <w:sz w:val="26"/>
          <w:szCs w:val="26"/>
        </w:rPr>
        <w:t>ч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е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Cs/>
          <w:spacing w:val="-6"/>
          <w:sz w:val="26"/>
          <w:szCs w:val="26"/>
        </w:rPr>
        <w:t>и</w:t>
      </w:r>
      <w:r w:rsidRPr="00C92FCC">
        <w:rPr>
          <w:rFonts w:ascii="Times New Roman" w:hAnsi="Times New Roman"/>
          <w:bCs/>
          <w:sz w:val="26"/>
          <w:szCs w:val="26"/>
        </w:rPr>
        <w:t xml:space="preserve">я 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Cs/>
          <w:sz w:val="26"/>
          <w:szCs w:val="26"/>
        </w:rPr>
        <w:t>а</w:t>
      </w:r>
      <w:r w:rsidRPr="00C92FCC">
        <w:rPr>
          <w:rFonts w:ascii="Times New Roman" w:hAnsi="Times New Roman"/>
          <w:bCs/>
          <w:spacing w:val="3"/>
          <w:sz w:val="26"/>
          <w:szCs w:val="26"/>
        </w:rPr>
        <w:t xml:space="preserve"> </w:t>
      </w:r>
      <w:r w:rsidRPr="00C92FCC">
        <w:rPr>
          <w:rFonts w:ascii="Times New Roman" w:hAnsi="Times New Roman"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е</w:t>
      </w:r>
      <w:r w:rsidRPr="00C92FCC">
        <w:rPr>
          <w:rFonts w:ascii="Times New Roman" w:hAnsi="Times New Roman"/>
          <w:bCs/>
          <w:spacing w:val="-2"/>
          <w:sz w:val="26"/>
          <w:szCs w:val="26"/>
        </w:rPr>
        <w:t>рр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и</w:t>
      </w:r>
      <w:r w:rsidRPr="00C92FCC">
        <w:rPr>
          <w:rFonts w:ascii="Times New Roman" w:hAnsi="Times New Roman"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Cs/>
          <w:spacing w:val="-2"/>
          <w:sz w:val="26"/>
          <w:szCs w:val="26"/>
        </w:rPr>
        <w:t>р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и</w:t>
      </w:r>
      <w:r w:rsidRPr="00C92FCC">
        <w:rPr>
          <w:rFonts w:ascii="Times New Roman" w:hAnsi="Times New Roman"/>
          <w:bCs/>
          <w:sz w:val="26"/>
          <w:szCs w:val="26"/>
        </w:rPr>
        <w:t>и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 xml:space="preserve"> </w:t>
      </w:r>
      <w:proofErr w:type="spellStart"/>
      <w:r w:rsidRPr="00C92FCC">
        <w:rPr>
          <w:rFonts w:ascii="Times New Roman" w:hAnsi="Times New Roman"/>
          <w:bCs/>
          <w:spacing w:val="2"/>
          <w:sz w:val="26"/>
          <w:szCs w:val="26"/>
        </w:rPr>
        <w:t>Уторгошского</w:t>
      </w:r>
      <w:proofErr w:type="spellEnd"/>
      <w:r w:rsidRPr="00C92FCC">
        <w:rPr>
          <w:rFonts w:ascii="Times New Roman" w:hAnsi="Times New Roman"/>
          <w:bCs/>
          <w:sz w:val="26"/>
          <w:szCs w:val="26"/>
        </w:rPr>
        <w:t xml:space="preserve"> </w:t>
      </w:r>
      <w:r w:rsidRPr="00C92FCC">
        <w:rPr>
          <w:rFonts w:ascii="Times New Roman" w:hAnsi="Times New Roman"/>
          <w:bCs/>
          <w:spacing w:val="-3"/>
          <w:sz w:val="26"/>
          <w:szCs w:val="26"/>
        </w:rPr>
        <w:t>с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ел</w:t>
      </w:r>
      <w:r w:rsidRPr="00C92FCC">
        <w:rPr>
          <w:rFonts w:ascii="Times New Roman" w:hAnsi="Times New Roman"/>
          <w:bCs/>
          <w:spacing w:val="-6"/>
          <w:sz w:val="26"/>
          <w:szCs w:val="26"/>
        </w:rPr>
        <w:t>ь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с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к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Cs/>
          <w:sz w:val="26"/>
          <w:szCs w:val="26"/>
        </w:rPr>
        <w:t>е</w:t>
      </w:r>
      <w:r w:rsidRPr="00C92FCC">
        <w:rPr>
          <w:rFonts w:ascii="Times New Roman" w:hAnsi="Times New Roman"/>
          <w:bCs/>
          <w:spacing w:val="4"/>
          <w:sz w:val="26"/>
          <w:szCs w:val="26"/>
        </w:rPr>
        <w:t xml:space="preserve"> 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п</w:t>
      </w:r>
      <w:r w:rsidRPr="00C92FCC">
        <w:rPr>
          <w:rFonts w:ascii="Times New Roman" w:hAnsi="Times New Roman"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с</w:t>
      </w:r>
      <w:r w:rsidRPr="00C92FCC">
        <w:rPr>
          <w:rFonts w:ascii="Times New Roman" w:hAnsi="Times New Roman"/>
          <w:bCs/>
          <w:spacing w:val="-3"/>
          <w:sz w:val="26"/>
          <w:szCs w:val="26"/>
        </w:rPr>
        <w:t>е</w:t>
      </w:r>
      <w:r w:rsidRPr="00C92FCC">
        <w:rPr>
          <w:rFonts w:ascii="Times New Roman" w:hAnsi="Times New Roman"/>
          <w:bCs/>
          <w:spacing w:val="2"/>
          <w:sz w:val="26"/>
          <w:szCs w:val="26"/>
        </w:rPr>
        <w:t>ле</w:t>
      </w:r>
      <w:r w:rsidRPr="00C92FCC">
        <w:rPr>
          <w:rFonts w:ascii="Times New Roman" w:hAnsi="Times New Roman"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Cs/>
          <w:spacing w:val="-6"/>
          <w:sz w:val="26"/>
          <w:szCs w:val="26"/>
        </w:rPr>
        <w:t>и</w:t>
      </w:r>
      <w:r w:rsidRPr="00C92FCC">
        <w:rPr>
          <w:rFonts w:ascii="Times New Roman" w:hAnsi="Times New Roman"/>
          <w:bCs/>
          <w:sz w:val="26"/>
          <w:szCs w:val="26"/>
        </w:rPr>
        <w:t>е</w:t>
      </w:r>
      <w:r w:rsidR="00634EAA" w:rsidRPr="00C92FCC">
        <w:rPr>
          <w:rFonts w:ascii="Times New Roman" w:hAnsi="Times New Roman"/>
          <w:bCs/>
          <w:spacing w:val="1"/>
          <w:sz w:val="26"/>
          <w:szCs w:val="26"/>
        </w:rPr>
        <w:t>» на данную сумму.</w:t>
      </w:r>
    </w:p>
    <w:p w:rsidR="00E51DA2" w:rsidRPr="00C92FCC" w:rsidRDefault="00E51DA2" w:rsidP="00E51DA2">
      <w:pPr>
        <w:spacing w:before="20" w:after="20"/>
        <w:jc w:val="both"/>
        <w:rPr>
          <w:rFonts w:ascii="Times New Roman" w:hAnsi="Times New Roman"/>
          <w:b/>
          <w:sz w:val="26"/>
          <w:szCs w:val="26"/>
        </w:rPr>
      </w:pPr>
      <w:r w:rsidRPr="00C92FCC">
        <w:rPr>
          <w:rFonts w:ascii="Times New Roman" w:hAnsi="Times New Roman"/>
          <w:b/>
          <w:sz w:val="26"/>
          <w:szCs w:val="26"/>
        </w:rPr>
        <w:t xml:space="preserve">Мероприятия подпрограммы 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«С</w:t>
      </w:r>
      <w:r w:rsidRPr="00C92FCC">
        <w:rPr>
          <w:rFonts w:ascii="Times New Roman" w:hAnsi="Times New Roman"/>
          <w:b/>
          <w:bCs/>
          <w:spacing w:val="-2"/>
          <w:sz w:val="26"/>
          <w:szCs w:val="26"/>
        </w:rPr>
        <w:t xml:space="preserve">одержание </w:t>
      </w:r>
      <w:r w:rsidRPr="00C92FCC">
        <w:rPr>
          <w:rFonts w:ascii="Times New Roman" w:hAnsi="Times New Roman"/>
          <w:b/>
          <w:bCs/>
          <w:sz w:val="26"/>
          <w:szCs w:val="26"/>
        </w:rPr>
        <w:t>а</w:t>
      </w:r>
      <w:r w:rsidRPr="00C92FCC">
        <w:rPr>
          <w:rFonts w:ascii="Times New Roman" w:hAnsi="Times New Roman"/>
          <w:b/>
          <w:bCs/>
          <w:spacing w:val="1"/>
          <w:sz w:val="26"/>
          <w:szCs w:val="26"/>
        </w:rPr>
        <w:t>в</w:t>
      </w:r>
      <w:r w:rsidRPr="00C92FCC">
        <w:rPr>
          <w:rFonts w:ascii="Times New Roman" w:hAnsi="Times New Roman"/>
          <w:b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м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об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и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л</w:t>
      </w:r>
      <w:r w:rsidRPr="00C92FCC">
        <w:rPr>
          <w:rFonts w:ascii="Times New Roman" w:hAnsi="Times New Roman"/>
          <w:b/>
          <w:bCs/>
          <w:spacing w:val="-6"/>
          <w:sz w:val="26"/>
          <w:szCs w:val="26"/>
        </w:rPr>
        <w:t>ь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/>
          <w:bCs/>
          <w:spacing w:val="6"/>
          <w:sz w:val="26"/>
          <w:szCs w:val="26"/>
        </w:rPr>
        <w:t>ы</w:t>
      </w:r>
      <w:r w:rsidRPr="00C92FCC">
        <w:rPr>
          <w:rFonts w:ascii="Times New Roman" w:hAnsi="Times New Roman"/>
          <w:b/>
          <w:bCs/>
          <w:sz w:val="26"/>
          <w:szCs w:val="26"/>
        </w:rPr>
        <w:t>х</w:t>
      </w:r>
      <w:r w:rsidRPr="00C92FCC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д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/>
          <w:bCs/>
          <w:spacing w:val="3"/>
          <w:sz w:val="26"/>
          <w:szCs w:val="26"/>
        </w:rPr>
        <w:t>р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/>
          <w:bCs/>
          <w:sz w:val="26"/>
          <w:szCs w:val="26"/>
        </w:rPr>
        <w:t>г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 xml:space="preserve"> общего пользования мес</w:t>
      </w:r>
      <w:r w:rsidRPr="00C92FCC">
        <w:rPr>
          <w:rFonts w:ascii="Times New Roman" w:hAnsi="Times New Roman"/>
          <w:b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/>
          <w:bCs/>
          <w:sz w:val="26"/>
          <w:szCs w:val="26"/>
        </w:rPr>
        <w:t>го</w:t>
      </w:r>
      <w:r w:rsidRPr="00C92FCC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C92FCC">
        <w:rPr>
          <w:rFonts w:ascii="Times New Roman" w:hAnsi="Times New Roman"/>
          <w:b/>
          <w:bCs/>
          <w:sz w:val="26"/>
          <w:szCs w:val="26"/>
        </w:rPr>
        <w:t>з</w:t>
      </w:r>
      <w:r w:rsidRPr="00C92FCC">
        <w:rPr>
          <w:rFonts w:ascii="Times New Roman" w:hAnsi="Times New Roman"/>
          <w:b/>
          <w:bCs/>
          <w:spacing w:val="-2"/>
          <w:sz w:val="26"/>
          <w:szCs w:val="26"/>
        </w:rPr>
        <w:t>н</w:t>
      </w:r>
      <w:r w:rsidRPr="00C92FCC">
        <w:rPr>
          <w:rFonts w:ascii="Times New Roman" w:hAnsi="Times New Roman"/>
          <w:b/>
          <w:bCs/>
          <w:sz w:val="26"/>
          <w:szCs w:val="26"/>
        </w:rPr>
        <w:t>а</w:t>
      </w:r>
      <w:r w:rsidRPr="00C92FCC">
        <w:rPr>
          <w:rFonts w:ascii="Times New Roman" w:hAnsi="Times New Roman"/>
          <w:b/>
          <w:bCs/>
          <w:spacing w:val="1"/>
          <w:sz w:val="26"/>
          <w:szCs w:val="26"/>
        </w:rPr>
        <w:t>ч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е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/>
          <w:bCs/>
          <w:spacing w:val="-6"/>
          <w:sz w:val="26"/>
          <w:szCs w:val="26"/>
        </w:rPr>
        <w:t>и</w:t>
      </w:r>
      <w:r w:rsidRPr="00C92FCC">
        <w:rPr>
          <w:rFonts w:ascii="Times New Roman" w:hAnsi="Times New Roman"/>
          <w:b/>
          <w:bCs/>
          <w:sz w:val="26"/>
          <w:szCs w:val="26"/>
        </w:rPr>
        <w:t xml:space="preserve">я 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/>
          <w:bCs/>
          <w:sz w:val="26"/>
          <w:szCs w:val="26"/>
        </w:rPr>
        <w:t>а</w:t>
      </w:r>
      <w:r w:rsidRPr="00C92FCC"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 w:rsidRPr="00C92FCC">
        <w:rPr>
          <w:rFonts w:ascii="Times New Roman" w:hAnsi="Times New Roman"/>
          <w:b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е</w:t>
      </w:r>
      <w:r w:rsidRPr="00C92FCC">
        <w:rPr>
          <w:rFonts w:ascii="Times New Roman" w:hAnsi="Times New Roman"/>
          <w:b/>
          <w:bCs/>
          <w:spacing w:val="-2"/>
          <w:sz w:val="26"/>
          <w:szCs w:val="26"/>
        </w:rPr>
        <w:t>рр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и</w:t>
      </w:r>
      <w:r w:rsidRPr="00C92FCC">
        <w:rPr>
          <w:rFonts w:ascii="Times New Roman" w:hAnsi="Times New Roman"/>
          <w:b/>
          <w:bCs/>
          <w:spacing w:val="-3"/>
          <w:sz w:val="26"/>
          <w:szCs w:val="26"/>
        </w:rPr>
        <w:t>т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/>
          <w:bCs/>
          <w:spacing w:val="-2"/>
          <w:sz w:val="26"/>
          <w:szCs w:val="26"/>
        </w:rPr>
        <w:t>р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и</w:t>
      </w:r>
      <w:r w:rsidRPr="00C92FCC">
        <w:rPr>
          <w:rFonts w:ascii="Times New Roman" w:hAnsi="Times New Roman"/>
          <w:b/>
          <w:bCs/>
          <w:sz w:val="26"/>
          <w:szCs w:val="26"/>
        </w:rPr>
        <w:t>и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proofErr w:type="spellStart"/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Уторгошского</w:t>
      </w:r>
      <w:proofErr w:type="spellEnd"/>
      <w:r w:rsidRPr="00C92F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92FCC">
        <w:rPr>
          <w:rFonts w:ascii="Times New Roman" w:hAnsi="Times New Roman"/>
          <w:b/>
          <w:bCs/>
          <w:spacing w:val="-3"/>
          <w:sz w:val="26"/>
          <w:szCs w:val="26"/>
        </w:rPr>
        <w:t>с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ел</w:t>
      </w:r>
      <w:r w:rsidRPr="00C92FCC">
        <w:rPr>
          <w:rFonts w:ascii="Times New Roman" w:hAnsi="Times New Roman"/>
          <w:b/>
          <w:bCs/>
          <w:spacing w:val="-6"/>
          <w:sz w:val="26"/>
          <w:szCs w:val="26"/>
        </w:rPr>
        <w:t>ь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с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к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/>
          <w:bCs/>
          <w:sz w:val="26"/>
          <w:szCs w:val="26"/>
        </w:rPr>
        <w:t>е</w:t>
      </w:r>
      <w:r w:rsidRPr="00C92FCC">
        <w:rPr>
          <w:rFonts w:ascii="Times New Roman" w:hAnsi="Times New Roman"/>
          <w:b/>
          <w:bCs/>
          <w:spacing w:val="4"/>
          <w:sz w:val="26"/>
          <w:szCs w:val="26"/>
        </w:rPr>
        <w:t xml:space="preserve"> 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п</w:t>
      </w:r>
      <w:r w:rsidRPr="00C92FCC">
        <w:rPr>
          <w:rFonts w:ascii="Times New Roman" w:hAnsi="Times New Roman"/>
          <w:b/>
          <w:bCs/>
          <w:spacing w:val="-5"/>
          <w:sz w:val="26"/>
          <w:szCs w:val="26"/>
        </w:rPr>
        <w:t>о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с</w:t>
      </w:r>
      <w:r w:rsidRPr="00C92FCC">
        <w:rPr>
          <w:rFonts w:ascii="Times New Roman" w:hAnsi="Times New Roman"/>
          <w:b/>
          <w:bCs/>
          <w:spacing w:val="-3"/>
          <w:sz w:val="26"/>
          <w:szCs w:val="26"/>
        </w:rPr>
        <w:t>е</w:t>
      </w:r>
      <w:r w:rsidRPr="00C92FCC">
        <w:rPr>
          <w:rFonts w:ascii="Times New Roman" w:hAnsi="Times New Roman"/>
          <w:b/>
          <w:bCs/>
          <w:spacing w:val="2"/>
          <w:sz w:val="26"/>
          <w:szCs w:val="26"/>
        </w:rPr>
        <w:t>ле</w:t>
      </w:r>
      <w:r w:rsidRPr="00C92FCC">
        <w:rPr>
          <w:rFonts w:ascii="Times New Roman" w:hAnsi="Times New Roman"/>
          <w:b/>
          <w:bCs/>
          <w:spacing w:val="-1"/>
          <w:sz w:val="26"/>
          <w:szCs w:val="26"/>
        </w:rPr>
        <w:t>н</w:t>
      </w:r>
      <w:r w:rsidRPr="00C92FCC">
        <w:rPr>
          <w:rFonts w:ascii="Times New Roman" w:hAnsi="Times New Roman"/>
          <w:b/>
          <w:bCs/>
          <w:spacing w:val="-6"/>
          <w:sz w:val="26"/>
          <w:szCs w:val="26"/>
        </w:rPr>
        <w:t>и</w:t>
      </w:r>
      <w:r w:rsidRPr="00C92FCC">
        <w:rPr>
          <w:rFonts w:ascii="Times New Roman" w:hAnsi="Times New Roman"/>
          <w:b/>
          <w:bCs/>
          <w:sz w:val="26"/>
          <w:szCs w:val="26"/>
        </w:rPr>
        <w:t>я</w:t>
      </w:r>
      <w:r w:rsidRPr="00C92FCC">
        <w:rPr>
          <w:rFonts w:ascii="Times New Roman" w:hAnsi="Times New Roman"/>
          <w:b/>
          <w:bCs/>
          <w:spacing w:val="4"/>
          <w:sz w:val="26"/>
          <w:szCs w:val="26"/>
        </w:rPr>
        <w:t>»</w:t>
      </w:r>
    </w:p>
    <w:p w:rsidR="00E51DA2" w:rsidRPr="00C92FCC" w:rsidRDefault="00E51DA2" w:rsidP="00E51DA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C92FCC">
        <w:rPr>
          <w:rFonts w:ascii="Times New Roman" w:hAnsi="Times New Roman"/>
          <w:color w:val="000000"/>
          <w:sz w:val="26"/>
          <w:szCs w:val="26"/>
        </w:rPr>
        <w:t xml:space="preserve">- 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 уменьшается до </w:t>
      </w:r>
      <w:r w:rsidR="00634EAA" w:rsidRPr="00C92FCC">
        <w:rPr>
          <w:rFonts w:ascii="Times New Roman" w:hAnsi="Times New Roman"/>
          <w:color w:val="000000"/>
          <w:sz w:val="26"/>
          <w:szCs w:val="26"/>
        </w:rPr>
        <w:t>1186,30</w:t>
      </w:r>
      <w:r w:rsidRPr="00C92FCC">
        <w:rPr>
          <w:rFonts w:ascii="Times New Roman" w:hAnsi="Times New Roman"/>
          <w:color w:val="000000"/>
          <w:sz w:val="26"/>
          <w:szCs w:val="26"/>
        </w:rPr>
        <w:t xml:space="preserve"> тыс</w:t>
      </w:r>
      <w:proofErr w:type="gramStart"/>
      <w:r w:rsidRPr="00C92FCC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Pr="00C92FCC">
        <w:rPr>
          <w:rFonts w:ascii="Times New Roman" w:hAnsi="Times New Roman"/>
          <w:color w:val="000000"/>
          <w:sz w:val="26"/>
          <w:szCs w:val="26"/>
        </w:rPr>
        <w:t xml:space="preserve">уб. согласно уменьшению на </w:t>
      </w:r>
      <w:r w:rsidR="00634EAA" w:rsidRPr="00C92FCC">
        <w:rPr>
          <w:rFonts w:ascii="Times New Roman" w:hAnsi="Times New Roman"/>
          <w:color w:val="000000"/>
          <w:sz w:val="26"/>
          <w:szCs w:val="26"/>
        </w:rPr>
        <w:t>39</w:t>
      </w:r>
      <w:r w:rsidRPr="00C92FCC">
        <w:rPr>
          <w:rFonts w:ascii="Times New Roman" w:hAnsi="Times New Roman"/>
          <w:color w:val="000000"/>
          <w:sz w:val="26"/>
          <w:szCs w:val="26"/>
        </w:rPr>
        <w:t>5,</w:t>
      </w:r>
      <w:r w:rsidR="00634EAA" w:rsidRPr="00C92FCC">
        <w:rPr>
          <w:rFonts w:ascii="Times New Roman" w:hAnsi="Times New Roman"/>
          <w:color w:val="000000"/>
          <w:sz w:val="26"/>
          <w:szCs w:val="26"/>
        </w:rPr>
        <w:t>7</w:t>
      </w:r>
      <w:r w:rsidRPr="00C92FCC">
        <w:rPr>
          <w:rFonts w:ascii="Times New Roman" w:hAnsi="Times New Roman"/>
          <w:color w:val="000000"/>
          <w:sz w:val="26"/>
          <w:szCs w:val="26"/>
        </w:rPr>
        <w:t>3 тыс.руб.</w:t>
      </w:r>
    </w:p>
    <w:p w:rsidR="00E51DA2" w:rsidRPr="00C92FCC" w:rsidRDefault="00E51DA2" w:rsidP="00E51DA2">
      <w:pPr>
        <w:spacing w:before="20" w:after="20"/>
        <w:jc w:val="both"/>
        <w:rPr>
          <w:rFonts w:ascii="Times New Roman" w:hAnsi="Times New Roman"/>
          <w:b/>
          <w:sz w:val="26"/>
          <w:szCs w:val="26"/>
        </w:rPr>
      </w:pPr>
      <w:r w:rsidRPr="00C92FCC">
        <w:rPr>
          <w:rFonts w:ascii="Times New Roman" w:hAnsi="Times New Roman"/>
          <w:b/>
          <w:sz w:val="26"/>
          <w:szCs w:val="26"/>
        </w:rPr>
        <w:t xml:space="preserve">Мероприятия подпрограммы </w:t>
      </w:r>
      <w:r w:rsidRPr="00C92FCC">
        <w:rPr>
          <w:rFonts w:ascii="Times New Roman" w:hAnsi="Times New Roman"/>
          <w:sz w:val="26"/>
          <w:szCs w:val="26"/>
        </w:rPr>
        <w:t>«</w:t>
      </w:r>
      <w:r w:rsidRPr="00C92FCC">
        <w:rPr>
          <w:rFonts w:ascii="Times New Roman" w:hAnsi="Times New Roman"/>
          <w:b/>
          <w:sz w:val="26"/>
          <w:szCs w:val="26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C92FCC">
        <w:rPr>
          <w:rFonts w:ascii="Times New Roman" w:hAnsi="Times New Roman"/>
          <w:b/>
          <w:sz w:val="26"/>
          <w:szCs w:val="26"/>
        </w:rPr>
        <w:t>Уторгошского</w:t>
      </w:r>
      <w:proofErr w:type="spellEnd"/>
      <w:r w:rsidRPr="00C92FCC">
        <w:rPr>
          <w:rFonts w:ascii="Times New Roman" w:hAnsi="Times New Roman"/>
          <w:b/>
          <w:sz w:val="26"/>
          <w:szCs w:val="26"/>
        </w:rPr>
        <w:t xml:space="preserve"> сельского поселения»</w:t>
      </w:r>
      <w:r w:rsidRPr="00C92FCC">
        <w:rPr>
          <w:rFonts w:ascii="Times New Roman" w:hAnsi="Times New Roman"/>
          <w:sz w:val="26"/>
          <w:szCs w:val="26"/>
        </w:rPr>
        <w:t xml:space="preserve"> </w:t>
      </w:r>
    </w:p>
    <w:p w:rsidR="00E51DA2" w:rsidRPr="00C92FCC" w:rsidRDefault="00E51DA2" w:rsidP="00814392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sz w:val="26"/>
          <w:szCs w:val="26"/>
        </w:rPr>
      </w:pPr>
      <w:r w:rsidRPr="00C92FCC">
        <w:rPr>
          <w:rFonts w:ascii="Times New Roman" w:hAnsi="Times New Roman"/>
          <w:sz w:val="26"/>
          <w:szCs w:val="26"/>
        </w:rPr>
        <w:t xml:space="preserve">- В </w:t>
      </w:r>
      <w:r w:rsidR="00634EAA" w:rsidRPr="00C92FCC">
        <w:rPr>
          <w:rFonts w:ascii="Times New Roman" w:hAnsi="Times New Roman"/>
          <w:sz w:val="26"/>
          <w:szCs w:val="26"/>
        </w:rPr>
        <w:t xml:space="preserve">результате проведения электронного аукциона </w:t>
      </w:r>
      <w:r w:rsidR="00814392" w:rsidRPr="00C92FCC">
        <w:rPr>
          <w:rFonts w:ascii="Times New Roman" w:hAnsi="Times New Roman"/>
          <w:sz w:val="26"/>
          <w:szCs w:val="26"/>
        </w:rPr>
        <w:t>по мероприятию</w:t>
      </w:r>
      <w:r w:rsidR="00634EAA" w:rsidRPr="00C92FCC">
        <w:rPr>
          <w:rFonts w:ascii="Times New Roman" w:hAnsi="Times New Roman"/>
          <w:sz w:val="26"/>
          <w:szCs w:val="26"/>
        </w:rPr>
        <w:t xml:space="preserve"> указанно</w:t>
      </w:r>
      <w:r w:rsidR="00814392" w:rsidRPr="00C92FCC">
        <w:rPr>
          <w:rFonts w:ascii="Times New Roman" w:hAnsi="Times New Roman"/>
          <w:sz w:val="26"/>
          <w:szCs w:val="26"/>
        </w:rPr>
        <w:t>му</w:t>
      </w:r>
      <w:r w:rsidR="00634EAA" w:rsidRPr="00C92FCC">
        <w:rPr>
          <w:rFonts w:ascii="Times New Roman" w:hAnsi="Times New Roman"/>
          <w:sz w:val="26"/>
          <w:szCs w:val="26"/>
        </w:rPr>
        <w:t xml:space="preserve"> в п.1.6 </w:t>
      </w:r>
      <w:r w:rsidRPr="00C92FCC">
        <w:rPr>
          <w:rFonts w:ascii="Times New Roman" w:hAnsi="Times New Roman"/>
          <w:sz w:val="26"/>
          <w:szCs w:val="26"/>
        </w:rPr>
        <w:t>«Приведение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</w:t>
      </w:r>
      <w:proofErr w:type="gramStart"/>
      <w:r w:rsidRPr="00C92FCC">
        <w:rPr>
          <w:rFonts w:ascii="Times New Roman" w:hAnsi="Times New Roman"/>
          <w:sz w:val="26"/>
          <w:szCs w:val="26"/>
        </w:rPr>
        <w:t>.Б</w:t>
      </w:r>
      <w:proofErr w:type="gramEnd"/>
      <w:r w:rsidRPr="00C92FCC">
        <w:rPr>
          <w:rFonts w:ascii="Times New Roman" w:hAnsi="Times New Roman"/>
          <w:sz w:val="26"/>
          <w:szCs w:val="26"/>
        </w:rPr>
        <w:t>ольшая Уторгош, ул.Центральная (0,793 км),</w:t>
      </w:r>
      <w:r w:rsidR="00814392" w:rsidRPr="00C92FCC">
        <w:rPr>
          <w:rFonts w:ascii="Times New Roman" w:hAnsi="Times New Roman"/>
          <w:sz w:val="26"/>
          <w:szCs w:val="26"/>
        </w:rPr>
        <w:t xml:space="preserve"> </w:t>
      </w:r>
      <w:r w:rsidRPr="00C92FCC">
        <w:rPr>
          <w:rFonts w:ascii="Times New Roman" w:hAnsi="Times New Roman"/>
          <w:sz w:val="26"/>
          <w:szCs w:val="26"/>
        </w:rPr>
        <w:t>д.</w:t>
      </w:r>
      <w:r w:rsidR="00814392" w:rsidRPr="00C92FCC">
        <w:rPr>
          <w:rFonts w:ascii="Times New Roman" w:hAnsi="Times New Roman"/>
          <w:sz w:val="26"/>
          <w:szCs w:val="26"/>
        </w:rPr>
        <w:t xml:space="preserve"> </w:t>
      </w:r>
      <w:r w:rsidRPr="00C92FCC">
        <w:rPr>
          <w:rFonts w:ascii="Times New Roman" w:hAnsi="Times New Roman"/>
          <w:sz w:val="26"/>
          <w:szCs w:val="26"/>
        </w:rPr>
        <w:t xml:space="preserve">Большая Уторгош, </w:t>
      </w:r>
      <w:proofErr w:type="spellStart"/>
      <w:r w:rsidRPr="00C92FCC">
        <w:rPr>
          <w:rFonts w:ascii="Times New Roman" w:hAnsi="Times New Roman"/>
          <w:sz w:val="26"/>
          <w:szCs w:val="26"/>
        </w:rPr>
        <w:t>ул.Большекраинская</w:t>
      </w:r>
      <w:proofErr w:type="spellEnd"/>
      <w:r w:rsidRPr="00C92FCC">
        <w:rPr>
          <w:rFonts w:ascii="Times New Roman" w:hAnsi="Times New Roman"/>
          <w:sz w:val="26"/>
          <w:szCs w:val="26"/>
        </w:rPr>
        <w:t xml:space="preserve"> (0,316 км),</w:t>
      </w:r>
      <w:r w:rsidR="00814392" w:rsidRPr="00C92FCC">
        <w:rPr>
          <w:rFonts w:ascii="Times New Roman" w:hAnsi="Times New Roman"/>
          <w:sz w:val="26"/>
          <w:szCs w:val="26"/>
        </w:rPr>
        <w:t xml:space="preserve"> </w:t>
      </w:r>
      <w:r w:rsidRPr="00C92FCC">
        <w:rPr>
          <w:rFonts w:ascii="Times New Roman" w:hAnsi="Times New Roman"/>
          <w:sz w:val="26"/>
          <w:szCs w:val="26"/>
        </w:rPr>
        <w:t xml:space="preserve">д.Малая Уторгош, </w:t>
      </w:r>
      <w:proofErr w:type="spellStart"/>
      <w:r w:rsidRPr="00C92FCC">
        <w:rPr>
          <w:rFonts w:ascii="Times New Roman" w:hAnsi="Times New Roman"/>
          <w:sz w:val="26"/>
          <w:szCs w:val="26"/>
        </w:rPr>
        <w:t>ул.Лядская</w:t>
      </w:r>
      <w:proofErr w:type="spellEnd"/>
      <w:r w:rsidRPr="00C92FCC">
        <w:rPr>
          <w:rFonts w:ascii="Times New Roman" w:hAnsi="Times New Roman"/>
          <w:sz w:val="26"/>
          <w:szCs w:val="26"/>
        </w:rPr>
        <w:t xml:space="preserve"> (0,892 км),</w:t>
      </w:r>
      <w:r w:rsidR="00814392" w:rsidRPr="00C92FCC">
        <w:rPr>
          <w:rFonts w:ascii="Times New Roman" w:hAnsi="Times New Roman"/>
          <w:sz w:val="26"/>
          <w:szCs w:val="26"/>
        </w:rPr>
        <w:t xml:space="preserve"> </w:t>
      </w:r>
      <w:r w:rsidRPr="00C92FCC">
        <w:rPr>
          <w:rFonts w:ascii="Times New Roman" w:hAnsi="Times New Roman"/>
          <w:sz w:val="26"/>
          <w:szCs w:val="26"/>
        </w:rPr>
        <w:t xml:space="preserve">д.Малая </w:t>
      </w:r>
      <w:r w:rsidR="00814392" w:rsidRPr="00C92FCC">
        <w:rPr>
          <w:rFonts w:ascii="Times New Roman" w:hAnsi="Times New Roman"/>
          <w:sz w:val="26"/>
          <w:szCs w:val="26"/>
        </w:rPr>
        <w:t>У</w:t>
      </w:r>
      <w:r w:rsidRPr="00C92FCC">
        <w:rPr>
          <w:rFonts w:ascii="Times New Roman" w:hAnsi="Times New Roman"/>
          <w:sz w:val="26"/>
          <w:szCs w:val="26"/>
        </w:rPr>
        <w:t xml:space="preserve">торгош, </w:t>
      </w:r>
      <w:proofErr w:type="spellStart"/>
      <w:r w:rsidRPr="00C92FCC">
        <w:rPr>
          <w:rFonts w:ascii="Times New Roman" w:hAnsi="Times New Roman"/>
          <w:sz w:val="26"/>
          <w:szCs w:val="26"/>
        </w:rPr>
        <w:t>ул.Большекраинская</w:t>
      </w:r>
      <w:proofErr w:type="spellEnd"/>
      <w:r w:rsidRPr="00C92FCC">
        <w:rPr>
          <w:rFonts w:ascii="Times New Roman" w:hAnsi="Times New Roman"/>
          <w:sz w:val="26"/>
          <w:szCs w:val="26"/>
        </w:rPr>
        <w:t xml:space="preserve"> (0,329 км»</w:t>
      </w:r>
      <w:r w:rsidR="00814392" w:rsidRPr="00C92FCC">
        <w:rPr>
          <w:rFonts w:ascii="Times New Roman" w:hAnsi="Times New Roman"/>
          <w:b/>
          <w:sz w:val="26"/>
          <w:szCs w:val="26"/>
        </w:rPr>
        <w:t>затраты</w:t>
      </w:r>
      <w:r w:rsidR="00814392" w:rsidRPr="00C92FCC">
        <w:rPr>
          <w:rFonts w:ascii="Times New Roman" w:hAnsi="Times New Roman"/>
          <w:sz w:val="26"/>
          <w:szCs w:val="26"/>
        </w:rPr>
        <w:t xml:space="preserve"> на осуществление </w:t>
      </w:r>
      <w:r w:rsidR="00814392" w:rsidRPr="00C92FCC">
        <w:rPr>
          <w:rFonts w:ascii="Times New Roman" w:hAnsi="Times New Roman"/>
          <w:b/>
          <w:sz w:val="26"/>
          <w:szCs w:val="26"/>
        </w:rPr>
        <w:t>составили 831,29</w:t>
      </w:r>
      <w:r w:rsidR="00814392" w:rsidRPr="00C92FCC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814392" w:rsidRPr="00C92FCC">
        <w:rPr>
          <w:rFonts w:ascii="Times New Roman" w:hAnsi="Times New Roman"/>
          <w:sz w:val="26"/>
          <w:szCs w:val="26"/>
        </w:rPr>
        <w:t>.р</w:t>
      </w:r>
      <w:proofErr w:type="gramEnd"/>
      <w:r w:rsidR="00814392" w:rsidRPr="00C92FCC">
        <w:rPr>
          <w:rFonts w:ascii="Times New Roman" w:hAnsi="Times New Roman"/>
          <w:sz w:val="26"/>
          <w:szCs w:val="26"/>
        </w:rPr>
        <w:t>ублей (из них 41,57 бюджет поселения, 789,73 тыс.рублей областной бюджет).</w:t>
      </w:r>
    </w:p>
    <w:p w:rsidR="00C92FCC" w:rsidRPr="00C92FCC" w:rsidRDefault="00814392" w:rsidP="00C92FCC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C92FCC">
        <w:rPr>
          <w:rFonts w:ascii="Times New Roman" w:hAnsi="Times New Roman"/>
          <w:sz w:val="26"/>
          <w:szCs w:val="26"/>
        </w:rPr>
        <w:t xml:space="preserve">Денежные средства </w:t>
      </w:r>
      <w:r w:rsidRPr="00C92FCC">
        <w:rPr>
          <w:rFonts w:ascii="Times New Roman" w:hAnsi="Times New Roman"/>
          <w:b/>
          <w:sz w:val="26"/>
          <w:szCs w:val="26"/>
        </w:rPr>
        <w:t>с</w:t>
      </w:r>
      <w:r w:rsidRPr="00C92FCC">
        <w:rPr>
          <w:rFonts w:ascii="Times New Roman" w:hAnsi="Times New Roman"/>
          <w:sz w:val="26"/>
          <w:szCs w:val="26"/>
        </w:rPr>
        <w:t xml:space="preserve"> </w:t>
      </w:r>
      <w:r w:rsidRPr="00C92FCC">
        <w:rPr>
          <w:rFonts w:ascii="Times New Roman" w:hAnsi="Times New Roman"/>
          <w:b/>
          <w:sz w:val="26"/>
          <w:szCs w:val="26"/>
        </w:rPr>
        <w:t>экономии в 702,44</w:t>
      </w:r>
      <w:r w:rsidRPr="00C92FCC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C92FCC">
        <w:rPr>
          <w:rFonts w:ascii="Times New Roman" w:hAnsi="Times New Roman"/>
          <w:sz w:val="26"/>
          <w:szCs w:val="26"/>
        </w:rPr>
        <w:t>.р</w:t>
      </w:r>
      <w:proofErr w:type="gramEnd"/>
      <w:r w:rsidRPr="00C92FCC">
        <w:rPr>
          <w:rFonts w:ascii="Times New Roman" w:hAnsi="Times New Roman"/>
          <w:sz w:val="26"/>
          <w:szCs w:val="26"/>
        </w:rPr>
        <w:t>ублей (из них 581,27 тыс.руб. областной бюджет, 121,17 тыс.руб. бюджет поселения)</w:t>
      </w:r>
      <w:r w:rsidR="00C92FCC" w:rsidRPr="00C92FCC">
        <w:rPr>
          <w:rFonts w:ascii="Times New Roman" w:hAnsi="Times New Roman"/>
          <w:sz w:val="26"/>
          <w:szCs w:val="26"/>
        </w:rPr>
        <w:t xml:space="preserve"> и </w:t>
      </w:r>
      <w:r w:rsidR="00C92FCC" w:rsidRPr="00C92FCC">
        <w:rPr>
          <w:rFonts w:ascii="Times New Roman" w:hAnsi="Times New Roman"/>
          <w:b/>
          <w:sz w:val="26"/>
          <w:szCs w:val="26"/>
        </w:rPr>
        <w:t>дополняются на 395,73</w:t>
      </w:r>
      <w:r w:rsidR="00C92FCC" w:rsidRPr="00C92FCC">
        <w:rPr>
          <w:rFonts w:ascii="Times New Roman" w:hAnsi="Times New Roman"/>
          <w:sz w:val="26"/>
          <w:szCs w:val="26"/>
        </w:rPr>
        <w:t xml:space="preserve"> тыс. рублей – всего денежных средств 1098,16 тыс.рублей запланированы </w:t>
      </w:r>
      <w:r w:rsidR="00C92FCC" w:rsidRPr="00C92FCC">
        <w:rPr>
          <w:rFonts w:ascii="Times New Roman" w:hAnsi="Times New Roman"/>
          <w:b/>
          <w:sz w:val="26"/>
          <w:szCs w:val="26"/>
        </w:rPr>
        <w:t>на дополнительное мероприятие</w:t>
      </w:r>
      <w:r w:rsidR="00C92FCC" w:rsidRPr="00C92FCC">
        <w:rPr>
          <w:rFonts w:ascii="Times New Roman" w:hAnsi="Times New Roman"/>
          <w:sz w:val="26"/>
          <w:szCs w:val="26"/>
        </w:rPr>
        <w:t xml:space="preserve"> указанное в п.1.9 «Приведение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</w:t>
      </w:r>
    </w:p>
    <w:p w:rsidR="00C92FCC" w:rsidRPr="00C92FCC" w:rsidRDefault="00C92FCC" w:rsidP="00C92FCC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C92FCC">
        <w:rPr>
          <w:rFonts w:ascii="Times New Roman" w:hAnsi="Times New Roman"/>
          <w:sz w:val="26"/>
          <w:szCs w:val="26"/>
          <w:highlight w:val="yellow"/>
        </w:rPr>
        <w:t>ж/</w:t>
      </w:r>
      <w:proofErr w:type="spellStart"/>
      <w:r w:rsidRPr="00C92FCC">
        <w:rPr>
          <w:rFonts w:ascii="Times New Roman" w:hAnsi="Times New Roman"/>
          <w:sz w:val="26"/>
          <w:szCs w:val="26"/>
          <w:highlight w:val="yellow"/>
        </w:rPr>
        <w:t>д</w:t>
      </w:r>
      <w:proofErr w:type="spellEnd"/>
      <w:r w:rsidRPr="00C92FCC">
        <w:rPr>
          <w:rFonts w:ascii="Times New Roman" w:hAnsi="Times New Roman"/>
          <w:sz w:val="26"/>
          <w:szCs w:val="26"/>
          <w:highlight w:val="yellow"/>
        </w:rPr>
        <w:t xml:space="preserve"> ст. Уторгош, ул</w:t>
      </w:r>
      <w:proofErr w:type="gramStart"/>
      <w:r w:rsidRPr="00C92FCC">
        <w:rPr>
          <w:rFonts w:ascii="Times New Roman" w:hAnsi="Times New Roman"/>
          <w:sz w:val="26"/>
          <w:szCs w:val="26"/>
          <w:highlight w:val="yellow"/>
        </w:rPr>
        <w:t>.Н</w:t>
      </w:r>
      <w:proofErr w:type="gramEnd"/>
      <w:r w:rsidRPr="00C92FCC">
        <w:rPr>
          <w:rFonts w:ascii="Times New Roman" w:hAnsi="Times New Roman"/>
          <w:sz w:val="26"/>
          <w:szCs w:val="26"/>
          <w:highlight w:val="yellow"/>
        </w:rPr>
        <w:t>абережная (1,156 км),</w:t>
      </w:r>
    </w:p>
    <w:p w:rsidR="00814392" w:rsidRPr="00C92FCC" w:rsidRDefault="00C92FCC" w:rsidP="00C92FCC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sz w:val="26"/>
          <w:szCs w:val="26"/>
        </w:rPr>
      </w:pPr>
      <w:r w:rsidRPr="00C92FCC">
        <w:rPr>
          <w:rFonts w:ascii="Times New Roman" w:hAnsi="Times New Roman"/>
          <w:sz w:val="26"/>
          <w:szCs w:val="26"/>
          <w:highlight w:val="yellow"/>
        </w:rPr>
        <w:t xml:space="preserve">д. </w:t>
      </w:r>
      <w:proofErr w:type="spellStart"/>
      <w:r w:rsidRPr="00C92FCC">
        <w:rPr>
          <w:rFonts w:ascii="Times New Roman" w:hAnsi="Times New Roman"/>
          <w:sz w:val="26"/>
          <w:szCs w:val="26"/>
          <w:highlight w:val="yellow"/>
        </w:rPr>
        <w:t>Людятино</w:t>
      </w:r>
      <w:proofErr w:type="spellEnd"/>
      <w:r w:rsidRPr="00C92FCC">
        <w:rPr>
          <w:rFonts w:ascii="Times New Roman" w:hAnsi="Times New Roman"/>
          <w:sz w:val="26"/>
          <w:szCs w:val="26"/>
          <w:highlight w:val="yellow"/>
        </w:rPr>
        <w:t>, ул</w:t>
      </w:r>
      <w:proofErr w:type="gramStart"/>
      <w:r w:rsidRPr="00C92FCC">
        <w:rPr>
          <w:rFonts w:ascii="Times New Roman" w:hAnsi="Times New Roman"/>
          <w:sz w:val="26"/>
          <w:szCs w:val="26"/>
          <w:highlight w:val="yellow"/>
        </w:rPr>
        <w:t>.С</w:t>
      </w:r>
      <w:proofErr w:type="gramEnd"/>
      <w:r w:rsidRPr="00C92FCC">
        <w:rPr>
          <w:rFonts w:ascii="Times New Roman" w:hAnsi="Times New Roman"/>
          <w:sz w:val="26"/>
          <w:szCs w:val="26"/>
          <w:highlight w:val="yellow"/>
        </w:rPr>
        <w:t>моленская (0,200 км)</w:t>
      </w:r>
      <w:r w:rsidRPr="00C92FCC">
        <w:rPr>
          <w:rFonts w:ascii="Times New Roman" w:hAnsi="Times New Roman"/>
          <w:sz w:val="26"/>
          <w:szCs w:val="26"/>
        </w:rPr>
        <w:t>».</w:t>
      </w:r>
    </w:p>
    <w:p w:rsidR="00E51DA2" w:rsidRPr="00E51DA2" w:rsidRDefault="00E51DA2" w:rsidP="00E51DA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E51DA2" w:rsidRPr="00E51DA2" w:rsidSect="005208F5"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35" w:rsidRDefault="001A5B35">
      <w:pPr>
        <w:spacing w:line="240" w:lineRule="auto"/>
      </w:pPr>
      <w:r>
        <w:separator/>
      </w:r>
    </w:p>
  </w:endnote>
  <w:endnote w:type="continuationSeparator" w:id="1">
    <w:p w:rsidR="001A5B35" w:rsidRDefault="001A5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35" w:rsidRDefault="001A5B35">
      <w:pPr>
        <w:spacing w:after="0" w:line="240" w:lineRule="auto"/>
      </w:pPr>
      <w:r>
        <w:separator/>
      </w:r>
    </w:p>
  </w:footnote>
  <w:footnote w:type="continuationSeparator" w:id="1">
    <w:p w:rsidR="001A5B35" w:rsidRDefault="001A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5" w:rsidRDefault="00BA1753">
    <w:pPr>
      <w:pStyle w:val="a8"/>
      <w:jc w:val="center"/>
    </w:pPr>
    <w:fldSimple w:instr=" PAGE   \* MERGEFORMAT ">
      <w:r w:rsidR="00EA1961">
        <w:rPr>
          <w:noProof/>
        </w:rPr>
        <w:t>6</w:t>
      </w:r>
    </w:fldSimple>
  </w:p>
  <w:p w:rsidR="001A5B35" w:rsidRDefault="001A5B3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F2"/>
    <w:rsid w:val="00001ECE"/>
    <w:rsid w:val="000022B0"/>
    <w:rsid w:val="000102CE"/>
    <w:rsid w:val="00010470"/>
    <w:rsid w:val="00012B5F"/>
    <w:rsid w:val="00016B38"/>
    <w:rsid w:val="00023497"/>
    <w:rsid w:val="00025AD5"/>
    <w:rsid w:val="00033E34"/>
    <w:rsid w:val="000407EF"/>
    <w:rsid w:val="000514CE"/>
    <w:rsid w:val="000559E5"/>
    <w:rsid w:val="000574B6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97D84"/>
    <w:rsid w:val="000B12FE"/>
    <w:rsid w:val="000C2753"/>
    <w:rsid w:val="000C2C3A"/>
    <w:rsid w:val="000C4779"/>
    <w:rsid w:val="000D58CB"/>
    <w:rsid w:val="000E10C7"/>
    <w:rsid w:val="000E4BD8"/>
    <w:rsid w:val="000E65EF"/>
    <w:rsid w:val="000F46D0"/>
    <w:rsid w:val="000F5BA6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064C"/>
    <w:rsid w:val="00166B44"/>
    <w:rsid w:val="0017124C"/>
    <w:rsid w:val="00173DE6"/>
    <w:rsid w:val="00185368"/>
    <w:rsid w:val="0019455C"/>
    <w:rsid w:val="00195359"/>
    <w:rsid w:val="001A3389"/>
    <w:rsid w:val="001A5B35"/>
    <w:rsid w:val="001A7D75"/>
    <w:rsid w:val="001B00F2"/>
    <w:rsid w:val="001B1FE8"/>
    <w:rsid w:val="001B374A"/>
    <w:rsid w:val="001B6A03"/>
    <w:rsid w:val="001C03FD"/>
    <w:rsid w:val="001D4F88"/>
    <w:rsid w:val="001E641F"/>
    <w:rsid w:val="001E7A72"/>
    <w:rsid w:val="001F0B8D"/>
    <w:rsid w:val="001F116D"/>
    <w:rsid w:val="001F4A64"/>
    <w:rsid w:val="00200F3B"/>
    <w:rsid w:val="0020374F"/>
    <w:rsid w:val="0021059F"/>
    <w:rsid w:val="00212F22"/>
    <w:rsid w:val="00220065"/>
    <w:rsid w:val="00220BE6"/>
    <w:rsid w:val="00241FFC"/>
    <w:rsid w:val="002430BD"/>
    <w:rsid w:val="002463A1"/>
    <w:rsid w:val="00262AF5"/>
    <w:rsid w:val="0026541B"/>
    <w:rsid w:val="00266BE6"/>
    <w:rsid w:val="00274438"/>
    <w:rsid w:val="0029347E"/>
    <w:rsid w:val="0029395D"/>
    <w:rsid w:val="002963FC"/>
    <w:rsid w:val="002A49FD"/>
    <w:rsid w:val="002B3B32"/>
    <w:rsid w:val="002B7EDC"/>
    <w:rsid w:val="002C1D31"/>
    <w:rsid w:val="002C5506"/>
    <w:rsid w:val="002D14EA"/>
    <w:rsid w:val="002D4950"/>
    <w:rsid w:val="002D63D8"/>
    <w:rsid w:val="002E1E66"/>
    <w:rsid w:val="002F21E8"/>
    <w:rsid w:val="002F45DB"/>
    <w:rsid w:val="002F59BD"/>
    <w:rsid w:val="00300471"/>
    <w:rsid w:val="0030204E"/>
    <w:rsid w:val="00302CC9"/>
    <w:rsid w:val="003073F0"/>
    <w:rsid w:val="003106F9"/>
    <w:rsid w:val="00326BD8"/>
    <w:rsid w:val="00333A68"/>
    <w:rsid w:val="00336FE8"/>
    <w:rsid w:val="0034099B"/>
    <w:rsid w:val="003459E3"/>
    <w:rsid w:val="00347726"/>
    <w:rsid w:val="003502A4"/>
    <w:rsid w:val="00352023"/>
    <w:rsid w:val="00356052"/>
    <w:rsid w:val="003578BE"/>
    <w:rsid w:val="00362096"/>
    <w:rsid w:val="00370F92"/>
    <w:rsid w:val="00385141"/>
    <w:rsid w:val="003929A1"/>
    <w:rsid w:val="003B1FEC"/>
    <w:rsid w:val="003B214B"/>
    <w:rsid w:val="003B793F"/>
    <w:rsid w:val="003D2EBF"/>
    <w:rsid w:val="003E1AC8"/>
    <w:rsid w:val="003E3146"/>
    <w:rsid w:val="003E507D"/>
    <w:rsid w:val="003F1F5C"/>
    <w:rsid w:val="003F3CC5"/>
    <w:rsid w:val="00400D3D"/>
    <w:rsid w:val="004027F7"/>
    <w:rsid w:val="004069BA"/>
    <w:rsid w:val="004128E7"/>
    <w:rsid w:val="00415F0D"/>
    <w:rsid w:val="00425329"/>
    <w:rsid w:val="004254F7"/>
    <w:rsid w:val="004334A1"/>
    <w:rsid w:val="004347E5"/>
    <w:rsid w:val="004464E6"/>
    <w:rsid w:val="004518A0"/>
    <w:rsid w:val="00453F4B"/>
    <w:rsid w:val="00457090"/>
    <w:rsid w:val="004612C3"/>
    <w:rsid w:val="00464854"/>
    <w:rsid w:val="004700A9"/>
    <w:rsid w:val="00474B67"/>
    <w:rsid w:val="00475910"/>
    <w:rsid w:val="0047778F"/>
    <w:rsid w:val="00480A73"/>
    <w:rsid w:val="00481D3B"/>
    <w:rsid w:val="004912A6"/>
    <w:rsid w:val="00491BB7"/>
    <w:rsid w:val="00496595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A1A00"/>
    <w:rsid w:val="005A3E32"/>
    <w:rsid w:val="005A67FE"/>
    <w:rsid w:val="005A7DA2"/>
    <w:rsid w:val="005D1D21"/>
    <w:rsid w:val="005D73F9"/>
    <w:rsid w:val="005D7448"/>
    <w:rsid w:val="005F450B"/>
    <w:rsid w:val="00600416"/>
    <w:rsid w:val="00604CDD"/>
    <w:rsid w:val="006066A2"/>
    <w:rsid w:val="00616265"/>
    <w:rsid w:val="00616470"/>
    <w:rsid w:val="006176FD"/>
    <w:rsid w:val="00627894"/>
    <w:rsid w:val="006327B0"/>
    <w:rsid w:val="00633015"/>
    <w:rsid w:val="00634EAA"/>
    <w:rsid w:val="0064189A"/>
    <w:rsid w:val="006631E9"/>
    <w:rsid w:val="0066474E"/>
    <w:rsid w:val="0067057D"/>
    <w:rsid w:val="00670A54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6F759E"/>
    <w:rsid w:val="00700182"/>
    <w:rsid w:val="007021A1"/>
    <w:rsid w:val="00704196"/>
    <w:rsid w:val="0070676D"/>
    <w:rsid w:val="00715F48"/>
    <w:rsid w:val="00722C1E"/>
    <w:rsid w:val="00726B5F"/>
    <w:rsid w:val="00733652"/>
    <w:rsid w:val="007344E2"/>
    <w:rsid w:val="007354FB"/>
    <w:rsid w:val="007525E0"/>
    <w:rsid w:val="00770F20"/>
    <w:rsid w:val="00774016"/>
    <w:rsid w:val="0078693C"/>
    <w:rsid w:val="00787BCE"/>
    <w:rsid w:val="0079305E"/>
    <w:rsid w:val="00797B72"/>
    <w:rsid w:val="007A59DE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31E4"/>
    <w:rsid w:val="00806C04"/>
    <w:rsid w:val="00814392"/>
    <w:rsid w:val="00816696"/>
    <w:rsid w:val="00820E69"/>
    <w:rsid w:val="00821756"/>
    <w:rsid w:val="00836811"/>
    <w:rsid w:val="00836AA5"/>
    <w:rsid w:val="00845610"/>
    <w:rsid w:val="0085510B"/>
    <w:rsid w:val="00863134"/>
    <w:rsid w:val="00865001"/>
    <w:rsid w:val="0087261D"/>
    <w:rsid w:val="00882E44"/>
    <w:rsid w:val="00891989"/>
    <w:rsid w:val="00892944"/>
    <w:rsid w:val="00897C8B"/>
    <w:rsid w:val="008B44D1"/>
    <w:rsid w:val="008B4DE8"/>
    <w:rsid w:val="008B7A0D"/>
    <w:rsid w:val="008C1232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840FA"/>
    <w:rsid w:val="009852EA"/>
    <w:rsid w:val="00987220"/>
    <w:rsid w:val="0099135C"/>
    <w:rsid w:val="009916E7"/>
    <w:rsid w:val="00994C6F"/>
    <w:rsid w:val="009A3006"/>
    <w:rsid w:val="009B22CC"/>
    <w:rsid w:val="009B4410"/>
    <w:rsid w:val="009B46BE"/>
    <w:rsid w:val="009C0B64"/>
    <w:rsid w:val="009C5C12"/>
    <w:rsid w:val="009D3634"/>
    <w:rsid w:val="009E0486"/>
    <w:rsid w:val="009E1CFD"/>
    <w:rsid w:val="009F08B7"/>
    <w:rsid w:val="009F7E5A"/>
    <w:rsid w:val="00A01754"/>
    <w:rsid w:val="00A10176"/>
    <w:rsid w:val="00A124FC"/>
    <w:rsid w:val="00A24FF3"/>
    <w:rsid w:val="00A32685"/>
    <w:rsid w:val="00A33E08"/>
    <w:rsid w:val="00A34DFB"/>
    <w:rsid w:val="00A37764"/>
    <w:rsid w:val="00A40ED7"/>
    <w:rsid w:val="00A52E3D"/>
    <w:rsid w:val="00A6787E"/>
    <w:rsid w:val="00A67BF6"/>
    <w:rsid w:val="00A7218E"/>
    <w:rsid w:val="00A82303"/>
    <w:rsid w:val="00A85EFC"/>
    <w:rsid w:val="00A92EB6"/>
    <w:rsid w:val="00AA0502"/>
    <w:rsid w:val="00AA1877"/>
    <w:rsid w:val="00AA63B1"/>
    <w:rsid w:val="00AB4C5F"/>
    <w:rsid w:val="00AB4DB0"/>
    <w:rsid w:val="00AC2FAE"/>
    <w:rsid w:val="00AC46DC"/>
    <w:rsid w:val="00AC4D9B"/>
    <w:rsid w:val="00AC703F"/>
    <w:rsid w:val="00AC751E"/>
    <w:rsid w:val="00AD548A"/>
    <w:rsid w:val="00AF0428"/>
    <w:rsid w:val="00AF3FC7"/>
    <w:rsid w:val="00AF6760"/>
    <w:rsid w:val="00B04A96"/>
    <w:rsid w:val="00B05C08"/>
    <w:rsid w:val="00B10049"/>
    <w:rsid w:val="00B1030F"/>
    <w:rsid w:val="00B1551D"/>
    <w:rsid w:val="00B15A39"/>
    <w:rsid w:val="00B16443"/>
    <w:rsid w:val="00B17727"/>
    <w:rsid w:val="00B23094"/>
    <w:rsid w:val="00B34EB5"/>
    <w:rsid w:val="00B36FCB"/>
    <w:rsid w:val="00B40A79"/>
    <w:rsid w:val="00B5339E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0E44"/>
    <w:rsid w:val="00B95537"/>
    <w:rsid w:val="00B97B2D"/>
    <w:rsid w:val="00BA1753"/>
    <w:rsid w:val="00BB1CB0"/>
    <w:rsid w:val="00BC1A15"/>
    <w:rsid w:val="00BC2697"/>
    <w:rsid w:val="00BC751D"/>
    <w:rsid w:val="00BC76F8"/>
    <w:rsid w:val="00BD5362"/>
    <w:rsid w:val="00BF0C2B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4956"/>
    <w:rsid w:val="00C36FEE"/>
    <w:rsid w:val="00C40F58"/>
    <w:rsid w:val="00C47BE6"/>
    <w:rsid w:val="00C56928"/>
    <w:rsid w:val="00C60BD9"/>
    <w:rsid w:val="00C60C18"/>
    <w:rsid w:val="00C66ADB"/>
    <w:rsid w:val="00C70EF0"/>
    <w:rsid w:val="00C7313A"/>
    <w:rsid w:val="00C739E7"/>
    <w:rsid w:val="00C77D90"/>
    <w:rsid w:val="00C854D0"/>
    <w:rsid w:val="00C86D7C"/>
    <w:rsid w:val="00C92FCC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3796"/>
    <w:rsid w:val="00CD5770"/>
    <w:rsid w:val="00CE1601"/>
    <w:rsid w:val="00CF1FF3"/>
    <w:rsid w:val="00CF6406"/>
    <w:rsid w:val="00D074BC"/>
    <w:rsid w:val="00D25EC5"/>
    <w:rsid w:val="00D26ED0"/>
    <w:rsid w:val="00D3258E"/>
    <w:rsid w:val="00D42D38"/>
    <w:rsid w:val="00D43859"/>
    <w:rsid w:val="00D44BC0"/>
    <w:rsid w:val="00D459B7"/>
    <w:rsid w:val="00D5281E"/>
    <w:rsid w:val="00D634F8"/>
    <w:rsid w:val="00D73E9E"/>
    <w:rsid w:val="00D742B4"/>
    <w:rsid w:val="00D75EC4"/>
    <w:rsid w:val="00D760BF"/>
    <w:rsid w:val="00D81404"/>
    <w:rsid w:val="00D86B3C"/>
    <w:rsid w:val="00D97B22"/>
    <w:rsid w:val="00DA67FD"/>
    <w:rsid w:val="00DA6D2C"/>
    <w:rsid w:val="00DA768C"/>
    <w:rsid w:val="00DA7E05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27990"/>
    <w:rsid w:val="00E27C64"/>
    <w:rsid w:val="00E33A7C"/>
    <w:rsid w:val="00E413CA"/>
    <w:rsid w:val="00E440D5"/>
    <w:rsid w:val="00E45DE4"/>
    <w:rsid w:val="00E478E5"/>
    <w:rsid w:val="00E501AF"/>
    <w:rsid w:val="00E51DA2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5377"/>
    <w:rsid w:val="00E864B8"/>
    <w:rsid w:val="00E93783"/>
    <w:rsid w:val="00E956F9"/>
    <w:rsid w:val="00EA139E"/>
    <w:rsid w:val="00EA1961"/>
    <w:rsid w:val="00EA5562"/>
    <w:rsid w:val="00EA756A"/>
    <w:rsid w:val="00EB0339"/>
    <w:rsid w:val="00EB7FEF"/>
    <w:rsid w:val="00EC1196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13CC"/>
    <w:rsid w:val="00F95432"/>
    <w:rsid w:val="00F9674F"/>
    <w:rsid w:val="00FB2052"/>
    <w:rsid w:val="00FB3CDA"/>
    <w:rsid w:val="00FC03D9"/>
    <w:rsid w:val="00FC0C16"/>
    <w:rsid w:val="00FC38DC"/>
    <w:rsid w:val="00FD4D11"/>
    <w:rsid w:val="00FD538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utorgo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8772A91-E34A-4BC4-9F5E-4498C00F4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9</Pages>
  <Words>1428</Words>
  <Characters>10056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39</cp:revision>
  <cp:lastPrinted>2021-09-09T12:48:00Z</cp:lastPrinted>
  <dcterms:created xsi:type="dcterms:W3CDTF">2020-09-21T07:08:00Z</dcterms:created>
  <dcterms:modified xsi:type="dcterms:W3CDTF">2021-09-14T11:03:00Z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