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6C" w:rsidRDefault="00707308">
      <w:pPr>
        <w:pStyle w:val="a3"/>
        <w:spacing w:line="240" w:lineRule="auto"/>
        <w:rPr>
          <w:b w:val="0"/>
        </w:rPr>
      </w:pPr>
      <w:r w:rsidRPr="00707308">
        <w:rPr>
          <w:b w:val="0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3.5pt">
            <v:imagedata r:id="rId5" o:title=""/>
          </v:shape>
        </w:pict>
      </w:r>
    </w:p>
    <w:p w:rsidR="00E4306C" w:rsidRDefault="00E4306C">
      <w:pPr>
        <w:pStyle w:val="a3"/>
        <w:spacing w:line="240" w:lineRule="auto"/>
      </w:pPr>
      <w:r>
        <w:t>Российская Федерация</w:t>
      </w:r>
    </w:p>
    <w:p w:rsidR="00E4306C" w:rsidRDefault="00E4306C">
      <w:pPr>
        <w:pStyle w:val="a3"/>
        <w:spacing w:line="240" w:lineRule="auto"/>
      </w:pPr>
      <w:r>
        <w:t>Новгородская область Шимский  район</w:t>
      </w:r>
    </w:p>
    <w:p w:rsidR="00E4306C" w:rsidRDefault="00E4306C">
      <w:pPr>
        <w:pStyle w:val="a3"/>
        <w:spacing w:line="240" w:lineRule="auto"/>
      </w:pPr>
      <w:r>
        <w:t xml:space="preserve">Администрация Уторгошского сельского поселения </w:t>
      </w:r>
    </w:p>
    <w:p w:rsidR="00E4306C" w:rsidRDefault="00E4306C"/>
    <w:p w:rsidR="00E4306C" w:rsidRDefault="00E4306C">
      <w:pPr>
        <w:pStyle w:val="a3"/>
      </w:pPr>
      <w:r>
        <w:rPr>
          <w:sz w:val="34"/>
        </w:rPr>
        <w:t>РАСПОРЯЖЕНИЕ</w:t>
      </w:r>
    </w:p>
    <w:p w:rsidR="00E4306C" w:rsidRDefault="00E4306C">
      <w:pPr>
        <w:rPr>
          <w:b/>
          <w:sz w:val="44"/>
        </w:rPr>
      </w:pPr>
    </w:p>
    <w:p w:rsidR="00E4306C" w:rsidRDefault="003B1A4D">
      <w:pPr>
        <w:rPr>
          <w:sz w:val="28"/>
          <w:u w:val="single"/>
        </w:rPr>
      </w:pPr>
      <w:r>
        <w:rPr>
          <w:sz w:val="28"/>
          <w:u w:val="single"/>
        </w:rPr>
        <w:t>29</w:t>
      </w:r>
      <w:r w:rsidR="00E4306C" w:rsidRPr="0066038E">
        <w:rPr>
          <w:sz w:val="28"/>
          <w:u w:val="single"/>
        </w:rPr>
        <w:t>.</w:t>
      </w:r>
      <w:r w:rsidR="00AF4B8C">
        <w:rPr>
          <w:sz w:val="28"/>
          <w:u w:val="single"/>
        </w:rPr>
        <w:t>11</w:t>
      </w:r>
      <w:r w:rsidR="001635F6">
        <w:rPr>
          <w:sz w:val="28"/>
          <w:u w:val="single"/>
        </w:rPr>
        <w:t>.</w:t>
      </w:r>
      <w:r w:rsidR="00E4306C" w:rsidRPr="0066038E">
        <w:rPr>
          <w:sz w:val="28"/>
          <w:u w:val="single"/>
        </w:rPr>
        <w:t>20</w:t>
      </w:r>
      <w:r w:rsidR="00405900" w:rsidRPr="0066038E">
        <w:rPr>
          <w:sz w:val="28"/>
          <w:u w:val="single"/>
        </w:rPr>
        <w:t>2</w:t>
      </w:r>
      <w:r w:rsidR="00173CD4">
        <w:rPr>
          <w:sz w:val="28"/>
          <w:u w:val="single"/>
        </w:rPr>
        <w:t xml:space="preserve">2 </w:t>
      </w:r>
      <w:r w:rsidR="00E4306C" w:rsidRPr="0066038E">
        <w:rPr>
          <w:sz w:val="28"/>
        </w:rPr>
        <w:t>№</w:t>
      </w:r>
      <w:r w:rsidR="002D2AB1" w:rsidRPr="0066038E">
        <w:rPr>
          <w:sz w:val="28"/>
        </w:rPr>
        <w:t xml:space="preserve"> </w:t>
      </w:r>
      <w:r w:rsidR="00AF4B8C">
        <w:rPr>
          <w:sz w:val="28"/>
          <w:u w:val="single"/>
        </w:rPr>
        <w:t>3</w:t>
      </w:r>
      <w:r>
        <w:rPr>
          <w:sz w:val="28"/>
          <w:u w:val="single"/>
        </w:rPr>
        <w:t>9</w:t>
      </w:r>
      <w:r w:rsidR="00824BFE">
        <w:rPr>
          <w:sz w:val="28"/>
          <w:u w:val="single"/>
        </w:rPr>
        <w:t>-рг</w:t>
      </w:r>
    </w:p>
    <w:p w:rsidR="00E4306C" w:rsidRDefault="00E4306C">
      <w:pPr>
        <w:rPr>
          <w:sz w:val="28"/>
        </w:rPr>
      </w:pPr>
      <w:proofErr w:type="gramStart"/>
      <w:r>
        <w:rPr>
          <w:sz w:val="28"/>
        </w:rPr>
        <w:t>ж</w:t>
      </w:r>
      <w:proofErr w:type="gramEnd"/>
      <w:r>
        <w:rPr>
          <w:sz w:val="28"/>
        </w:rPr>
        <w:t>/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 ст. Уторгош</w:t>
      </w:r>
    </w:p>
    <w:p w:rsidR="00E4306C" w:rsidRDefault="00E4306C">
      <w:pPr>
        <w:rPr>
          <w:rFonts w:ascii="Times New Roman CYR" w:hAnsi="Times New Roman CYR"/>
          <w:sz w:val="28"/>
        </w:rPr>
      </w:pPr>
    </w:p>
    <w:tbl>
      <w:tblPr>
        <w:tblW w:w="4140" w:type="dxa"/>
        <w:tblInd w:w="108" w:type="dxa"/>
        <w:tblLayout w:type="fixed"/>
        <w:tblLook w:val="0000"/>
      </w:tblPr>
      <w:tblGrid>
        <w:gridCol w:w="4140"/>
      </w:tblGrid>
      <w:tr w:rsidR="00E4306C">
        <w:tc>
          <w:tcPr>
            <w:tcW w:w="4140" w:type="dxa"/>
          </w:tcPr>
          <w:p w:rsidR="00E4306C" w:rsidRDefault="003B1A4D" w:rsidP="008429E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 выделении денежных средств</w:t>
            </w:r>
          </w:p>
        </w:tc>
      </w:tr>
      <w:tr w:rsidR="00E4306C">
        <w:trPr>
          <w:trHeight w:val="851"/>
        </w:trPr>
        <w:tc>
          <w:tcPr>
            <w:tcW w:w="4140" w:type="dxa"/>
          </w:tcPr>
          <w:p w:rsidR="00E4306C" w:rsidRDefault="00E4306C">
            <w:pPr>
              <w:jc w:val="both"/>
              <w:rPr>
                <w:rFonts w:ascii="Times New Roman CYR" w:hAnsi="Times New Roman CYR"/>
                <w:b/>
                <w:sz w:val="28"/>
              </w:rPr>
            </w:pPr>
          </w:p>
        </w:tc>
      </w:tr>
    </w:tbl>
    <w:p w:rsidR="003B1A4D" w:rsidRPr="003B1A4D" w:rsidRDefault="003B1A4D" w:rsidP="003B1A4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B1A4D">
        <w:rPr>
          <w:rFonts w:ascii="Times New Roman" w:hAnsi="Times New Roman" w:cs="Times New Roman"/>
          <w:b w:val="0"/>
          <w:sz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областным законом от 01.10.2018 № 04-ОЗ «О некоторых вопросах, связанных с деятельностью старосты сельского населенного пункта на территории муниципального образования в Новгородской </w:t>
      </w:r>
      <w:proofErr w:type="spellStart"/>
      <w:r w:rsidRPr="003B1A4D">
        <w:rPr>
          <w:rFonts w:ascii="Times New Roman" w:hAnsi="Times New Roman" w:cs="Times New Roman"/>
          <w:b w:val="0"/>
          <w:sz w:val="28"/>
        </w:rPr>
        <w:t>обслати</w:t>
      </w:r>
      <w:proofErr w:type="spellEnd"/>
      <w:r w:rsidRPr="003B1A4D">
        <w:rPr>
          <w:rFonts w:ascii="Times New Roman" w:hAnsi="Times New Roman" w:cs="Times New Roman"/>
          <w:b w:val="0"/>
          <w:sz w:val="28"/>
        </w:rPr>
        <w:t xml:space="preserve">», Решением Совета депутатов Уторгошского сельского поселения от 26.05.2022 № 61 </w:t>
      </w:r>
      <w:r>
        <w:rPr>
          <w:rFonts w:ascii="Times New Roman" w:hAnsi="Times New Roman" w:cs="Times New Roman"/>
          <w:b w:val="0"/>
          <w:sz w:val="28"/>
        </w:rPr>
        <w:t>«</w:t>
      </w:r>
      <w:r w:rsidRPr="003B1A4D">
        <w:rPr>
          <w:rFonts w:ascii="Times New Roman" w:hAnsi="Times New Roman" w:cs="Times New Roman"/>
          <w:b w:val="0"/>
          <w:sz w:val="28"/>
          <w:szCs w:val="28"/>
        </w:rPr>
        <w:t xml:space="preserve">Об  утверждении  Положения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B1A4D">
        <w:rPr>
          <w:rFonts w:ascii="Times New Roman" w:hAnsi="Times New Roman" w:cs="Times New Roman"/>
          <w:b w:val="0"/>
          <w:sz w:val="28"/>
          <w:szCs w:val="28"/>
        </w:rPr>
        <w:t>о  материальном  поощрении</w:t>
      </w:r>
      <w:proofErr w:type="gramEnd"/>
    </w:p>
    <w:p w:rsidR="003B1A4D" w:rsidRDefault="003B1A4D" w:rsidP="003B1A4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1A4D">
        <w:rPr>
          <w:rFonts w:ascii="Times New Roman" w:hAnsi="Times New Roman" w:cs="Times New Roman"/>
          <w:b w:val="0"/>
          <w:sz w:val="28"/>
          <w:szCs w:val="28"/>
        </w:rPr>
        <w:t>старост сельских населенных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B1A4D">
        <w:rPr>
          <w:rFonts w:ascii="Times New Roman" w:hAnsi="Times New Roman" w:cs="Times New Roman"/>
          <w:b w:val="0"/>
          <w:sz w:val="28"/>
          <w:szCs w:val="28"/>
        </w:rPr>
        <w:t>пунктов на территории Уторгошского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>», Протокола № 1 заседания комиссии по рассмотрению вопроса поощрения старост населенных пунктов Уторгошского сельского поселения от 2</w:t>
      </w:r>
      <w:r w:rsidR="00DD1852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.11.2022 выплатить денежное поощрение:</w:t>
      </w:r>
    </w:p>
    <w:p w:rsidR="003B1A4D" w:rsidRDefault="003B1A4D" w:rsidP="003B1A4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Авсянниковой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Любови Анатольевне, старосте д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ольшая Уторгош в сумме 6000 (шесть тысяч) рублей;</w:t>
      </w:r>
    </w:p>
    <w:p w:rsidR="003B1A4D" w:rsidRDefault="003B1A4D" w:rsidP="003B1A4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Байковой Елене Викторовне, старосте д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ородище,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д.Рямешка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в сумме 6000 (шесть тысяч) рублей.</w:t>
      </w:r>
    </w:p>
    <w:p w:rsidR="003B1A4D" w:rsidRPr="003B1A4D" w:rsidRDefault="003B1A4D" w:rsidP="003B1A4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D2AB1" w:rsidRPr="003B1A4D" w:rsidRDefault="002D2AB1" w:rsidP="006C20CD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E4306C" w:rsidRDefault="00E4306C">
      <w:pPr>
        <w:tabs>
          <w:tab w:val="left" w:pos="360"/>
        </w:tabs>
        <w:jc w:val="both"/>
        <w:rPr>
          <w:b/>
          <w:sz w:val="28"/>
        </w:rPr>
      </w:pPr>
      <w:r>
        <w:rPr>
          <w:b/>
          <w:sz w:val="28"/>
        </w:rPr>
        <w:t>Глав</w:t>
      </w:r>
      <w:r w:rsidR="00696AA9">
        <w:rPr>
          <w:b/>
          <w:sz w:val="28"/>
        </w:rPr>
        <w:t>а</w:t>
      </w:r>
      <w:r>
        <w:rPr>
          <w:b/>
          <w:sz w:val="28"/>
        </w:rPr>
        <w:t xml:space="preserve"> </w:t>
      </w:r>
      <w:r w:rsidR="00696AA9">
        <w:rPr>
          <w:b/>
          <w:sz w:val="28"/>
        </w:rPr>
        <w:t xml:space="preserve">поселения            </w:t>
      </w:r>
      <w:r>
        <w:rPr>
          <w:b/>
          <w:sz w:val="28"/>
        </w:rPr>
        <w:t xml:space="preserve">   </w:t>
      </w:r>
      <w:r w:rsidR="001A30AB">
        <w:rPr>
          <w:b/>
          <w:sz w:val="28"/>
        </w:rPr>
        <w:t xml:space="preserve">         </w:t>
      </w:r>
      <w:r w:rsidR="0001003C">
        <w:rPr>
          <w:b/>
          <w:sz w:val="28"/>
        </w:rPr>
        <w:t xml:space="preserve">   </w:t>
      </w:r>
      <w:r w:rsidR="001A30AB">
        <w:rPr>
          <w:b/>
          <w:sz w:val="28"/>
        </w:rPr>
        <w:t xml:space="preserve">         </w:t>
      </w:r>
      <w:r w:rsidR="000B21A0">
        <w:rPr>
          <w:b/>
          <w:sz w:val="28"/>
        </w:rPr>
        <w:t>А.</w:t>
      </w:r>
      <w:r w:rsidR="00DA4500">
        <w:rPr>
          <w:b/>
          <w:sz w:val="28"/>
        </w:rPr>
        <w:t>Г</w:t>
      </w:r>
      <w:r>
        <w:rPr>
          <w:b/>
          <w:sz w:val="28"/>
        </w:rPr>
        <w:t>.</w:t>
      </w:r>
      <w:r w:rsidR="00A10280">
        <w:rPr>
          <w:b/>
          <w:sz w:val="28"/>
        </w:rPr>
        <w:t xml:space="preserve"> </w:t>
      </w:r>
      <w:r w:rsidR="00DA4500">
        <w:rPr>
          <w:b/>
          <w:sz w:val="28"/>
        </w:rPr>
        <w:t>Кукушкина</w:t>
      </w:r>
    </w:p>
    <w:p w:rsidR="00E4306C" w:rsidRDefault="00E4306C"/>
    <w:p w:rsidR="00E4306C" w:rsidRDefault="00E4306C"/>
    <w:sectPr w:rsidR="00E4306C" w:rsidSect="002F7D92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E1F1F"/>
    <w:multiLevelType w:val="hybridMultilevel"/>
    <w:tmpl w:val="D352A536"/>
    <w:lvl w:ilvl="0" w:tplc="0D606E76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AB1"/>
    <w:rsid w:val="0001003C"/>
    <w:rsid w:val="0001436E"/>
    <w:rsid w:val="000B21A0"/>
    <w:rsid w:val="00102904"/>
    <w:rsid w:val="00115FBC"/>
    <w:rsid w:val="001635F6"/>
    <w:rsid w:val="00173CD4"/>
    <w:rsid w:val="0019519D"/>
    <w:rsid w:val="00197C40"/>
    <w:rsid w:val="001A30AB"/>
    <w:rsid w:val="001D0F64"/>
    <w:rsid w:val="00270517"/>
    <w:rsid w:val="002D2AB1"/>
    <w:rsid w:val="002F7D92"/>
    <w:rsid w:val="003A6C1A"/>
    <w:rsid w:val="003B1A4D"/>
    <w:rsid w:val="003C6886"/>
    <w:rsid w:val="0040446D"/>
    <w:rsid w:val="00405900"/>
    <w:rsid w:val="00447B50"/>
    <w:rsid w:val="0046208B"/>
    <w:rsid w:val="005447DE"/>
    <w:rsid w:val="0066038E"/>
    <w:rsid w:val="00696AA9"/>
    <w:rsid w:val="00697A88"/>
    <w:rsid w:val="006A4895"/>
    <w:rsid w:val="006C20CD"/>
    <w:rsid w:val="00707308"/>
    <w:rsid w:val="00824BFE"/>
    <w:rsid w:val="008429E3"/>
    <w:rsid w:val="009473AB"/>
    <w:rsid w:val="009D4AC6"/>
    <w:rsid w:val="009F6594"/>
    <w:rsid w:val="00A10280"/>
    <w:rsid w:val="00AD6DD9"/>
    <w:rsid w:val="00AF4B8C"/>
    <w:rsid w:val="00B10F14"/>
    <w:rsid w:val="00B349DE"/>
    <w:rsid w:val="00B669E0"/>
    <w:rsid w:val="00BE2FED"/>
    <w:rsid w:val="00C03F82"/>
    <w:rsid w:val="00C75ECA"/>
    <w:rsid w:val="00D30F9F"/>
    <w:rsid w:val="00D828EC"/>
    <w:rsid w:val="00DA4500"/>
    <w:rsid w:val="00DA5645"/>
    <w:rsid w:val="00DD1852"/>
    <w:rsid w:val="00E2072B"/>
    <w:rsid w:val="00E4306C"/>
    <w:rsid w:val="00EA01E3"/>
    <w:rsid w:val="00EA3125"/>
    <w:rsid w:val="00ED1F54"/>
    <w:rsid w:val="00F92A62"/>
    <w:rsid w:val="00FD6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7D92"/>
    <w:pPr>
      <w:overflowPunct w:val="0"/>
      <w:autoSpaceDE w:val="0"/>
      <w:autoSpaceDN w:val="0"/>
      <w:adjustRightInd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F7D92"/>
    <w:pPr>
      <w:spacing w:line="360" w:lineRule="auto"/>
      <w:jc w:val="center"/>
    </w:pPr>
    <w:rPr>
      <w:b/>
      <w:smallCaps/>
      <w:sz w:val="28"/>
    </w:rPr>
  </w:style>
  <w:style w:type="paragraph" w:styleId="a4">
    <w:name w:val="Balloon Text"/>
    <w:basedOn w:val="a"/>
    <w:semiHidden/>
    <w:rsid w:val="001A30A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B1A4D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Windows User</cp:lastModifiedBy>
  <cp:revision>5</cp:revision>
  <cp:lastPrinted>2022-03-09T08:11:00Z</cp:lastPrinted>
  <dcterms:created xsi:type="dcterms:W3CDTF">2022-11-24T05:35:00Z</dcterms:created>
  <dcterms:modified xsi:type="dcterms:W3CDTF">2022-11-30T11:18:00Z</dcterms:modified>
</cp:coreProperties>
</file>