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2E3" w:rsidRDefault="00B222E3" w:rsidP="0002126E">
      <w:pPr>
        <w:pStyle w:val="a6"/>
        <w:spacing w:line="240" w:lineRule="auto"/>
        <w:rPr>
          <w:szCs w:val="28"/>
        </w:rPr>
      </w:pPr>
      <w:r>
        <w:rPr>
          <w:b w:val="0"/>
          <w:noProof/>
          <w:sz w:val="20"/>
        </w:rPr>
        <w:drawing>
          <wp:inline distT="0" distB="0" distL="0" distR="0">
            <wp:extent cx="838200" cy="933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38200" cy="933450"/>
                    </a:xfrm>
                    <a:prstGeom prst="rect">
                      <a:avLst/>
                    </a:prstGeom>
                    <a:noFill/>
                    <a:ln w="9525">
                      <a:noFill/>
                      <a:miter lim="800000"/>
                      <a:headEnd/>
                      <a:tailEnd/>
                    </a:ln>
                  </pic:spPr>
                </pic:pic>
              </a:graphicData>
            </a:graphic>
          </wp:inline>
        </w:drawing>
      </w:r>
    </w:p>
    <w:p w:rsidR="0002126E" w:rsidRPr="007155B6" w:rsidRDefault="0002126E" w:rsidP="0002126E">
      <w:pPr>
        <w:pStyle w:val="a6"/>
        <w:spacing w:line="240" w:lineRule="auto"/>
        <w:rPr>
          <w:szCs w:val="28"/>
        </w:rPr>
      </w:pPr>
      <w:r w:rsidRPr="007155B6">
        <w:rPr>
          <w:szCs w:val="28"/>
        </w:rPr>
        <w:t>Российская Федерация</w:t>
      </w:r>
    </w:p>
    <w:p w:rsidR="0002126E" w:rsidRPr="007155B6" w:rsidRDefault="0002126E" w:rsidP="0002126E">
      <w:pPr>
        <w:pStyle w:val="a6"/>
        <w:spacing w:line="240" w:lineRule="auto"/>
        <w:rPr>
          <w:szCs w:val="28"/>
        </w:rPr>
      </w:pPr>
      <w:r w:rsidRPr="007155B6">
        <w:rPr>
          <w:szCs w:val="28"/>
        </w:rPr>
        <w:t xml:space="preserve">Новгородская область </w:t>
      </w:r>
      <w:proofErr w:type="spellStart"/>
      <w:r w:rsidRPr="007155B6">
        <w:rPr>
          <w:szCs w:val="28"/>
        </w:rPr>
        <w:t>Шимский</w:t>
      </w:r>
      <w:proofErr w:type="spellEnd"/>
      <w:r w:rsidRPr="007155B6">
        <w:rPr>
          <w:szCs w:val="28"/>
        </w:rPr>
        <w:t xml:space="preserve"> район</w:t>
      </w:r>
    </w:p>
    <w:p w:rsidR="0002126E" w:rsidRPr="007155B6" w:rsidRDefault="0002126E" w:rsidP="0002126E">
      <w:pPr>
        <w:pStyle w:val="a6"/>
        <w:spacing w:line="240" w:lineRule="auto"/>
        <w:rPr>
          <w:szCs w:val="28"/>
        </w:rPr>
      </w:pPr>
      <w:r w:rsidRPr="007155B6">
        <w:rPr>
          <w:szCs w:val="28"/>
        </w:rPr>
        <w:t xml:space="preserve">Администрация </w:t>
      </w:r>
      <w:proofErr w:type="spellStart"/>
      <w:r w:rsidR="002B3CBD">
        <w:rPr>
          <w:szCs w:val="28"/>
        </w:rPr>
        <w:t>Уторгошского</w:t>
      </w:r>
      <w:proofErr w:type="spellEnd"/>
      <w:r w:rsidRPr="007155B6">
        <w:rPr>
          <w:szCs w:val="28"/>
        </w:rPr>
        <w:t xml:space="preserve"> сельского поселения</w:t>
      </w:r>
    </w:p>
    <w:p w:rsidR="0002126E" w:rsidRPr="00073733" w:rsidRDefault="0002126E" w:rsidP="0002126E">
      <w:pPr>
        <w:shd w:val="clear" w:color="auto" w:fill="FFFFFF"/>
        <w:tabs>
          <w:tab w:val="left" w:pos="0"/>
        </w:tabs>
        <w:spacing w:before="235" w:line="298" w:lineRule="exact"/>
        <w:ind w:right="13"/>
        <w:jc w:val="center"/>
        <w:rPr>
          <w:b/>
          <w:bCs/>
          <w:color w:val="000000"/>
          <w:sz w:val="32"/>
          <w:szCs w:val="32"/>
        </w:rPr>
      </w:pPr>
      <w:r w:rsidRPr="00073733">
        <w:rPr>
          <w:b/>
          <w:sz w:val="32"/>
          <w:szCs w:val="32"/>
        </w:rPr>
        <w:t>ПОСТАНОВЛЕНИЕ</w:t>
      </w:r>
    </w:p>
    <w:p w:rsidR="00073733" w:rsidRDefault="00073733" w:rsidP="0002126E">
      <w:pPr>
        <w:ind w:left="426" w:hanging="426"/>
        <w:jc w:val="both"/>
        <w:rPr>
          <w:sz w:val="28"/>
          <w:szCs w:val="28"/>
        </w:rPr>
      </w:pPr>
    </w:p>
    <w:p w:rsidR="0002126E" w:rsidRPr="007155B6" w:rsidRDefault="00D23162" w:rsidP="0002126E">
      <w:pPr>
        <w:ind w:left="426" w:hanging="426"/>
        <w:jc w:val="both"/>
        <w:rPr>
          <w:sz w:val="28"/>
          <w:szCs w:val="28"/>
        </w:rPr>
      </w:pPr>
      <w:r>
        <w:rPr>
          <w:sz w:val="28"/>
          <w:szCs w:val="28"/>
          <w:u w:val="single"/>
        </w:rPr>
        <w:t>05</w:t>
      </w:r>
      <w:r w:rsidR="00B222E3">
        <w:rPr>
          <w:sz w:val="28"/>
          <w:szCs w:val="28"/>
          <w:u w:val="single"/>
        </w:rPr>
        <w:t>.0</w:t>
      </w:r>
      <w:r>
        <w:rPr>
          <w:sz w:val="28"/>
          <w:szCs w:val="28"/>
          <w:u w:val="single"/>
        </w:rPr>
        <w:t>8</w:t>
      </w:r>
      <w:r w:rsidR="00B222E3">
        <w:rPr>
          <w:sz w:val="28"/>
          <w:szCs w:val="28"/>
          <w:u w:val="single"/>
        </w:rPr>
        <w:t>.2020</w:t>
      </w:r>
      <w:r w:rsidR="00073733">
        <w:rPr>
          <w:sz w:val="28"/>
          <w:szCs w:val="28"/>
        </w:rPr>
        <w:t xml:space="preserve"> </w:t>
      </w:r>
      <w:r w:rsidR="0002126E" w:rsidRPr="007155B6">
        <w:rPr>
          <w:sz w:val="28"/>
          <w:szCs w:val="28"/>
        </w:rPr>
        <w:t>№</w:t>
      </w:r>
      <w:r w:rsidR="002B3CBD">
        <w:rPr>
          <w:sz w:val="28"/>
          <w:szCs w:val="28"/>
        </w:rPr>
        <w:t xml:space="preserve"> </w:t>
      </w:r>
      <w:r w:rsidR="00B222E3">
        <w:rPr>
          <w:sz w:val="28"/>
          <w:szCs w:val="28"/>
          <w:u w:val="single"/>
        </w:rPr>
        <w:t>4</w:t>
      </w:r>
      <w:r w:rsidR="00622AD9">
        <w:rPr>
          <w:sz w:val="28"/>
          <w:szCs w:val="28"/>
          <w:u w:val="single"/>
        </w:rPr>
        <w:t>9</w:t>
      </w:r>
    </w:p>
    <w:p w:rsidR="002B3CBD" w:rsidRDefault="002B3CBD" w:rsidP="002B3CBD">
      <w:pPr>
        <w:tabs>
          <w:tab w:val="left" w:pos="0"/>
          <w:tab w:val="left" w:pos="142"/>
        </w:tabs>
        <w:jc w:val="both"/>
        <w:rPr>
          <w:sz w:val="28"/>
          <w:szCs w:val="28"/>
        </w:rPr>
      </w:pPr>
      <w:r>
        <w:rPr>
          <w:sz w:val="28"/>
          <w:szCs w:val="28"/>
        </w:rPr>
        <w:t>ж/</w:t>
      </w:r>
      <w:proofErr w:type="spellStart"/>
      <w:r>
        <w:rPr>
          <w:sz w:val="28"/>
          <w:szCs w:val="28"/>
        </w:rPr>
        <w:t>д</w:t>
      </w:r>
      <w:proofErr w:type="spellEnd"/>
      <w:r>
        <w:rPr>
          <w:sz w:val="28"/>
          <w:szCs w:val="28"/>
        </w:rPr>
        <w:t xml:space="preserve"> ст</w:t>
      </w:r>
      <w:proofErr w:type="gramStart"/>
      <w:r>
        <w:rPr>
          <w:sz w:val="28"/>
          <w:szCs w:val="28"/>
        </w:rPr>
        <w:t>.У</w:t>
      </w:r>
      <w:proofErr w:type="gramEnd"/>
      <w:r>
        <w:rPr>
          <w:sz w:val="28"/>
          <w:szCs w:val="28"/>
        </w:rPr>
        <w:t>торгош</w:t>
      </w:r>
    </w:p>
    <w:p w:rsidR="0002126E" w:rsidRPr="007155B6" w:rsidRDefault="0002126E" w:rsidP="0002126E">
      <w:pPr>
        <w:tabs>
          <w:tab w:val="left" w:pos="0"/>
          <w:tab w:val="left" w:pos="142"/>
        </w:tabs>
        <w:jc w:val="both"/>
        <w:rPr>
          <w:sz w:val="28"/>
          <w:szCs w:val="28"/>
        </w:rPr>
      </w:pPr>
    </w:p>
    <w:tbl>
      <w:tblPr>
        <w:tblW w:w="0" w:type="auto"/>
        <w:tblInd w:w="108" w:type="dxa"/>
        <w:tblLayout w:type="fixed"/>
        <w:tblLook w:val="00A0"/>
      </w:tblPr>
      <w:tblGrid>
        <w:gridCol w:w="4320"/>
        <w:gridCol w:w="542"/>
        <w:gridCol w:w="4407"/>
      </w:tblGrid>
      <w:tr w:rsidR="00B222E3" w:rsidRPr="00EA139E" w:rsidTr="008031E1">
        <w:tc>
          <w:tcPr>
            <w:tcW w:w="4320" w:type="dxa"/>
          </w:tcPr>
          <w:p w:rsidR="00622AD9" w:rsidRDefault="00622AD9" w:rsidP="00622AD9">
            <w:pPr>
              <w:jc w:val="both"/>
              <w:rPr>
                <w:bCs/>
                <w:sz w:val="28"/>
                <w:szCs w:val="28"/>
              </w:rPr>
            </w:pPr>
            <w:r>
              <w:rPr>
                <w:b/>
                <w:bCs/>
                <w:sz w:val="28"/>
                <w:szCs w:val="28"/>
              </w:rPr>
              <w:t xml:space="preserve">Об утверждении перечней нормативных правовых актов, содержащих обязательные требования, оценка соблюдения которых является предметом муниципального контроля, осуществляемого на территории </w:t>
            </w:r>
            <w:proofErr w:type="spellStart"/>
            <w:r>
              <w:rPr>
                <w:b/>
                <w:bCs/>
                <w:sz w:val="28"/>
                <w:szCs w:val="28"/>
              </w:rPr>
              <w:t>Уторгошского</w:t>
            </w:r>
            <w:proofErr w:type="spellEnd"/>
            <w:r>
              <w:rPr>
                <w:b/>
                <w:bCs/>
                <w:sz w:val="28"/>
                <w:szCs w:val="28"/>
              </w:rPr>
              <w:t xml:space="preserve"> сельского поселения, Порядка ведения таких перечней</w:t>
            </w:r>
          </w:p>
          <w:p w:rsidR="00B222E3" w:rsidRPr="008031E1" w:rsidRDefault="00B222E3" w:rsidP="008031E1">
            <w:pPr>
              <w:widowControl w:val="0"/>
              <w:autoSpaceDE w:val="0"/>
              <w:autoSpaceDN w:val="0"/>
              <w:adjustRightInd w:val="0"/>
              <w:jc w:val="both"/>
              <w:rPr>
                <w:b/>
                <w:sz w:val="28"/>
                <w:szCs w:val="28"/>
              </w:rPr>
            </w:pPr>
          </w:p>
        </w:tc>
        <w:tc>
          <w:tcPr>
            <w:tcW w:w="542" w:type="dxa"/>
          </w:tcPr>
          <w:p w:rsidR="00B222E3" w:rsidRPr="00EA139E" w:rsidRDefault="00B222E3" w:rsidP="008031E1">
            <w:pPr>
              <w:widowControl w:val="0"/>
              <w:autoSpaceDE w:val="0"/>
              <w:autoSpaceDN w:val="0"/>
              <w:adjustRightInd w:val="0"/>
              <w:rPr>
                <w:sz w:val="25"/>
                <w:szCs w:val="25"/>
              </w:rPr>
            </w:pPr>
          </w:p>
        </w:tc>
        <w:tc>
          <w:tcPr>
            <w:tcW w:w="4407" w:type="dxa"/>
          </w:tcPr>
          <w:p w:rsidR="00B222E3" w:rsidRPr="00EA139E" w:rsidRDefault="00B222E3" w:rsidP="008031E1">
            <w:pPr>
              <w:widowControl w:val="0"/>
              <w:autoSpaceDE w:val="0"/>
              <w:autoSpaceDN w:val="0"/>
              <w:adjustRightInd w:val="0"/>
              <w:rPr>
                <w:sz w:val="25"/>
                <w:szCs w:val="25"/>
              </w:rPr>
            </w:pPr>
          </w:p>
        </w:tc>
      </w:tr>
    </w:tbl>
    <w:p w:rsidR="003265CF" w:rsidRDefault="003265CF" w:rsidP="00B222E3">
      <w:pPr>
        <w:pStyle w:val="a4"/>
        <w:spacing w:before="0" w:beforeAutospacing="0" w:after="0" w:afterAutospacing="0"/>
        <w:jc w:val="both"/>
        <w:rPr>
          <w:sz w:val="28"/>
          <w:szCs w:val="28"/>
          <w:lang w:eastAsia="ar-SA"/>
        </w:rPr>
      </w:pPr>
    </w:p>
    <w:p w:rsidR="003265CF" w:rsidRPr="006F2FEF" w:rsidRDefault="00622AD9" w:rsidP="008031E1">
      <w:pPr>
        <w:tabs>
          <w:tab w:val="left" w:pos="0"/>
        </w:tabs>
        <w:spacing w:line="276" w:lineRule="auto"/>
        <w:ind w:firstLine="709"/>
        <w:jc w:val="both"/>
        <w:rPr>
          <w:sz w:val="26"/>
          <w:szCs w:val="26"/>
        </w:rPr>
      </w:pPr>
      <w:r w:rsidRPr="006F2FEF">
        <w:rPr>
          <w:bCs/>
          <w:sz w:val="26"/>
          <w:szCs w:val="26"/>
        </w:rPr>
        <w:t>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031E1" w:rsidRPr="006F2FEF">
        <w:rPr>
          <w:sz w:val="26"/>
          <w:szCs w:val="26"/>
        </w:rPr>
        <w:t xml:space="preserve">, </w:t>
      </w:r>
      <w:r w:rsidR="00B222E3" w:rsidRPr="006F2FEF">
        <w:rPr>
          <w:sz w:val="26"/>
          <w:szCs w:val="26"/>
        </w:rPr>
        <w:t>Администрация</w:t>
      </w:r>
      <w:r w:rsidR="001B14AA" w:rsidRPr="006F2FEF">
        <w:rPr>
          <w:sz w:val="26"/>
          <w:szCs w:val="26"/>
        </w:rPr>
        <w:t xml:space="preserve"> </w:t>
      </w:r>
      <w:proofErr w:type="spellStart"/>
      <w:r w:rsidR="002B3CBD" w:rsidRPr="006F2FEF">
        <w:rPr>
          <w:sz w:val="26"/>
          <w:szCs w:val="26"/>
        </w:rPr>
        <w:t>Уторгошского</w:t>
      </w:r>
      <w:proofErr w:type="spellEnd"/>
      <w:r w:rsidR="003265CF" w:rsidRPr="006F2FEF">
        <w:rPr>
          <w:sz w:val="26"/>
          <w:szCs w:val="26"/>
        </w:rPr>
        <w:t xml:space="preserve"> сельского поселения </w:t>
      </w:r>
      <w:r w:rsidR="003265CF" w:rsidRPr="006F2FEF">
        <w:rPr>
          <w:b/>
          <w:sz w:val="26"/>
          <w:szCs w:val="26"/>
        </w:rPr>
        <w:t>ПОСТАНОВЛЯЕТ</w:t>
      </w:r>
      <w:r w:rsidR="003265CF" w:rsidRPr="006F2FEF">
        <w:rPr>
          <w:sz w:val="26"/>
          <w:szCs w:val="26"/>
        </w:rPr>
        <w:t>:</w:t>
      </w:r>
    </w:p>
    <w:p w:rsidR="00622AD9" w:rsidRPr="006F2FEF" w:rsidRDefault="00622AD9" w:rsidP="00622AD9">
      <w:pPr>
        <w:ind w:firstLine="709"/>
        <w:jc w:val="both"/>
        <w:rPr>
          <w:sz w:val="26"/>
          <w:szCs w:val="26"/>
        </w:rPr>
      </w:pPr>
      <w:r w:rsidRPr="006F2FEF">
        <w:rPr>
          <w:sz w:val="26"/>
          <w:szCs w:val="26"/>
        </w:rPr>
        <w:t xml:space="preserve">1. </w:t>
      </w:r>
      <w:proofErr w:type="gramStart"/>
      <w:r w:rsidRPr="006F2FEF">
        <w:rPr>
          <w:sz w:val="26"/>
          <w:szCs w:val="26"/>
        </w:rPr>
        <w:t xml:space="preserve">Утвердить Перечень нормативных правовых актов, содержащих обязательные требования, оценка соблюдения которых является предметом муниципального контроля за сохранностью автомобильных дорог местного значения в границах населенных пунктов </w:t>
      </w:r>
      <w:proofErr w:type="spellStart"/>
      <w:r w:rsidRPr="006F2FEF">
        <w:rPr>
          <w:sz w:val="26"/>
          <w:szCs w:val="26"/>
        </w:rPr>
        <w:t>Уторгошского</w:t>
      </w:r>
      <w:proofErr w:type="spellEnd"/>
      <w:r w:rsidRPr="006F2FEF">
        <w:rPr>
          <w:sz w:val="26"/>
          <w:szCs w:val="26"/>
        </w:rPr>
        <w:t xml:space="preserve"> сельского поселения (Приложение</w:t>
      </w:r>
      <w:proofErr w:type="gramEnd"/>
      <w:r w:rsidRPr="006F2FEF">
        <w:rPr>
          <w:sz w:val="26"/>
          <w:szCs w:val="26"/>
        </w:rPr>
        <w:t xml:space="preserve"> № 1).</w:t>
      </w:r>
    </w:p>
    <w:p w:rsidR="00622AD9" w:rsidRPr="006F2FEF" w:rsidRDefault="008C7EAA" w:rsidP="00622AD9">
      <w:pPr>
        <w:ind w:firstLine="709"/>
        <w:jc w:val="both"/>
        <w:rPr>
          <w:sz w:val="26"/>
          <w:szCs w:val="26"/>
        </w:rPr>
      </w:pPr>
      <w:r w:rsidRPr="006F2FEF">
        <w:rPr>
          <w:sz w:val="26"/>
          <w:szCs w:val="26"/>
        </w:rPr>
        <w:t>2</w:t>
      </w:r>
      <w:r w:rsidR="00622AD9" w:rsidRPr="006F2FEF">
        <w:rPr>
          <w:sz w:val="26"/>
          <w:szCs w:val="26"/>
        </w:rPr>
        <w:t xml:space="preserve">. Утвердить Порядок ведения перечней нормативных правовых актов, содержащих обязательные требования, оценка соблюдения которых является предметом муниципального контроля, осуществляемого на территории </w:t>
      </w:r>
      <w:proofErr w:type="spellStart"/>
      <w:r w:rsidRPr="006F2FEF">
        <w:rPr>
          <w:sz w:val="26"/>
          <w:szCs w:val="26"/>
        </w:rPr>
        <w:t>Уторгошского</w:t>
      </w:r>
      <w:proofErr w:type="spellEnd"/>
      <w:r w:rsidR="00622AD9" w:rsidRPr="006F2FEF">
        <w:rPr>
          <w:sz w:val="26"/>
          <w:szCs w:val="26"/>
        </w:rPr>
        <w:t xml:space="preserve"> сельского поселения (Приложение № 2).</w:t>
      </w:r>
    </w:p>
    <w:p w:rsidR="008031E1" w:rsidRPr="006F2FEF" w:rsidRDefault="008C7EAA" w:rsidP="008031E1">
      <w:pPr>
        <w:spacing w:line="276" w:lineRule="auto"/>
        <w:ind w:firstLine="709"/>
        <w:jc w:val="both"/>
        <w:rPr>
          <w:sz w:val="26"/>
          <w:szCs w:val="26"/>
        </w:rPr>
      </w:pPr>
      <w:r w:rsidRPr="006F2FEF">
        <w:rPr>
          <w:sz w:val="26"/>
          <w:szCs w:val="26"/>
        </w:rPr>
        <w:t>3</w:t>
      </w:r>
      <w:r w:rsidR="008031E1" w:rsidRPr="006F2FEF">
        <w:rPr>
          <w:sz w:val="26"/>
          <w:szCs w:val="26"/>
        </w:rPr>
        <w:t xml:space="preserve">. Настоящее постановление подлежит размещению на официальном сайте </w:t>
      </w:r>
      <w:proofErr w:type="spellStart"/>
      <w:r w:rsidR="008031E1" w:rsidRPr="006F2FEF">
        <w:rPr>
          <w:sz w:val="26"/>
          <w:szCs w:val="26"/>
        </w:rPr>
        <w:t>Уторгошского</w:t>
      </w:r>
      <w:proofErr w:type="spellEnd"/>
      <w:r w:rsidR="008031E1" w:rsidRPr="006F2FEF">
        <w:rPr>
          <w:sz w:val="26"/>
          <w:szCs w:val="26"/>
        </w:rPr>
        <w:t xml:space="preserve"> сельского поселения в информационно-телекоммуникационной сети «Интернет».</w:t>
      </w:r>
    </w:p>
    <w:p w:rsidR="008031E1" w:rsidRPr="006F2FEF" w:rsidRDefault="008031E1" w:rsidP="008031E1">
      <w:pPr>
        <w:spacing w:line="276" w:lineRule="auto"/>
        <w:ind w:firstLine="709"/>
        <w:jc w:val="both"/>
        <w:rPr>
          <w:sz w:val="26"/>
          <w:szCs w:val="26"/>
        </w:rPr>
      </w:pPr>
      <w:r w:rsidRPr="006F2FEF">
        <w:rPr>
          <w:sz w:val="26"/>
          <w:szCs w:val="26"/>
        </w:rPr>
        <w:t>4. Контроль исполнения настоящего постановления оставляю за собой.</w:t>
      </w:r>
    </w:p>
    <w:p w:rsidR="008C7EAA" w:rsidRPr="006F2FEF" w:rsidRDefault="008C7EAA" w:rsidP="008C7EAA">
      <w:pPr>
        <w:ind w:firstLine="709"/>
        <w:jc w:val="both"/>
        <w:rPr>
          <w:sz w:val="26"/>
          <w:szCs w:val="26"/>
        </w:rPr>
      </w:pPr>
      <w:r w:rsidRPr="006F2FEF">
        <w:rPr>
          <w:sz w:val="26"/>
          <w:szCs w:val="26"/>
        </w:rPr>
        <w:t>5. Постановление вступает в силу со дня его обнародования.</w:t>
      </w:r>
    </w:p>
    <w:tbl>
      <w:tblPr>
        <w:tblW w:w="9182" w:type="dxa"/>
        <w:tblInd w:w="108" w:type="dxa"/>
        <w:tblLook w:val="01E0"/>
      </w:tblPr>
      <w:tblGrid>
        <w:gridCol w:w="4539"/>
        <w:gridCol w:w="4643"/>
      </w:tblGrid>
      <w:tr w:rsidR="00B222E3" w:rsidTr="008031E1">
        <w:trPr>
          <w:trHeight w:val="964"/>
        </w:trPr>
        <w:tc>
          <w:tcPr>
            <w:tcW w:w="4539" w:type="dxa"/>
          </w:tcPr>
          <w:p w:rsidR="00B222E3" w:rsidRDefault="00B222E3" w:rsidP="008031E1">
            <w:pPr>
              <w:tabs>
                <w:tab w:val="left" w:pos="360"/>
              </w:tabs>
              <w:spacing w:line="360" w:lineRule="auto"/>
              <w:jc w:val="both"/>
              <w:rPr>
                <w:sz w:val="28"/>
              </w:rPr>
            </w:pPr>
          </w:p>
        </w:tc>
        <w:tc>
          <w:tcPr>
            <w:tcW w:w="4643" w:type="dxa"/>
          </w:tcPr>
          <w:p w:rsidR="00B222E3" w:rsidRDefault="00B222E3" w:rsidP="008031E1">
            <w:pPr>
              <w:tabs>
                <w:tab w:val="left" w:pos="360"/>
              </w:tabs>
              <w:spacing w:line="360" w:lineRule="auto"/>
              <w:jc w:val="both"/>
              <w:rPr>
                <w:sz w:val="28"/>
              </w:rPr>
            </w:pPr>
          </w:p>
        </w:tc>
      </w:tr>
    </w:tbl>
    <w:p w:rsidR="008C7EAA" w:rsidRDefault="003265CF" w:rsidP="003265CF">
      <w:pPr>
        <w:spacing w:line="360" w:lineRule="auto"/>
        <w:rPr>
          <w:b/>
          <w:sz w:val="28"/>
          <w:szCs w:val="28"/>
        </w:rPr>
      </w:pPr>
      <w:r w:rsidRPr="00660E3C">
        <w:rPr>
          <w:b/>
          <w:sz w:val="28"/>
          <w:szCs w:val="28"/>
        </w:rPr>
        <w:t xml:space="preserve">Глава поселения                  </w:t>
      </w:r>
      <w:r w:rsidR="002B3CBD">
        <w:rPr>
          <w:b/>
          <w:sz w:val="28"/>
          <w:szCs w:val="28"/>
        </w:rPr>
        <w:t xml:space="preserve">         </w:t>
      </w:r>
      <w:r w:rsidR="00B222E3">
        <w:rPr>
          <w:b/>
          <w:sz w:val="28"/>
          <w:szCs w:val="28"/>
        </w:rPr>
        <w:t xml:space="preserve">         </w:t>
      </w:r>
      <w:r w:rsidR="002B3CBD">
        <w:rPr>
          <w:b/>
          <w:sz w:val="28"/>
          <w:szCs w:val="28"/>
        </w:rPr>
        <w:t xml:space="preserve">  А.Г.Кукушкина</w:t>
      </w:r>
    </w:p>
    <w:p w:rsidR="008C7EAA" w:rsidRDefault="008C7EAA" w:rsidP="003265CF">
      <w:pPr>
        <w:spacing w:line="360" w:lineRule="auto"/>
        <w:rPr>
          <w:b/>
          <w:sz w:val="28"/>
          <w:szCs w:val="28"/>
        </w:rPr>
        <w:sectPr w:rsidR="008C7EAA" w:rsidSect="002465FC">
          <w:pgSz w:w="11906" w:h="16838" w:code="9"/>
          <w:pgMar w:top="993" w:right="567" w:bottom="567" w:left="1701" w:header="720" w:footer="720" w:gutter="0"/>
          <w:cols w:space="708"/>
          <w:titlePg/>
          <w:docGrid w:linePitch="360"/>
        </w:sectPr>
      </w:pPr>
    </w:p>
    <w:p w:rsidR="008C7EAA" w:rsidRDefault="008C7EAA" w:rsidP="008C7EAA">
      <w:pPr>
        <w:tabs>
          <w:tab w:val="left" w:pos="9072"/>
        </w:tabs>
        <w:ind w:right="-31"/>
        <w:jc w:val="right"/>
        <w:rPr>
          <w:sz w:val="28"/>
          <w:szCs w:val="28"/>
        </w:rPr>
      </w:pPr>
      <w:r w:rsidRPr="00AD1CE6">
        <w:rPr>
          <w:sz w:val="28"/>
          <w:szCs w:val="28"/>
        </w:rPr>
        <w:lastRenderedPageBreak/>
        <w:t>Приложение 1</w:t>
      </w:r>
    </w:p>
    <w:p w:rsidR="0088465C" w:rsidRPr="00FF372B" w:rsidRDefault="0088465C" w:rsidP="0088465C">
      <w:pPr>
        <w:tabs>
          <w:tab w:val="left" w:pos="10440"/>
        </w:tabs>
        <w:jc w:val="right"/>
        <w:rPr>
          <w:sz w:val="26"/>
          <w:szCs w:val="26"/>
        </w:rPr>
      </w:pPr>
      <w:r w:rsidRPr="00FF372B">
        <w:rPr>
          <w:sz w:val="26"/>
          <w:szCs w:val="26"/>
        </w:rPr>
        <w:t>Утверждён</w:t>
      </w:r>
    </w:p>
    <w:p w:rsidR="0088465C" w:rsidRPr="00FF372B" w:rsidRDefault="0088465C" w:rsidP="0088465C">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10035"/>
        </w:tabs>
        <w:jc w:val="right"/>
        <w:rPr>
          <w:rStyle w:val="af"/>
          <w:b w:val="0"/>
          <w:sz w:val="26"/>
          <w:szCs w:val="26"/>
        </w:rPr>
      </w:pPr>
      <w:r w:rsidRPr="00FF372B">
        <w:rPr>
          <w:rStyle w:val="af"/>
          <w:b w:val="0"/>
          <w:color w:val="3C3C3C"/>
          <w:sz w:val="26"/>
          <w:szCs w:val="26"/>
        </w:rPr>
        <w:tab/>
      </w:r>
      <w:r w:rsidRPr="00FF372B">
        <w:rPr>
          <w:rStyle w:val="af"/>
          <w:b w:val="0"/>
          <w:color w:val="3C3C3C"/>
          <w:sz w:val="26"/>
          <w:szCs w:val="26"/>
        </w:rPr>
        <w:tab/>
      </w:r>
      <w:r w:rsidRPr="00FF372B">
        <w:rPr>
          <w:rStyle w:val="af"/>
          <w:b w:val="0"/>
          <w:color w:val="3C3C3C"/>
          <w:sz w:val="26"/>
          <w:szCs w:val="26"/>
        </w:rPr>
        <w:tab/>
      </w:r>
      <w:r w:rsidRPr="00FF372B">
        <w:rPr>
          <w:rStyle w:val="af"/>
          <w:b w:val="0"/>
          <w:color w:val="3C3C3C"/>
          <w:sz w:val="26"/>
          <w:szCs w:val="26"/>
        </w:rPr>
        <w:tab/>
      </w:r>
      <w:r w:rsidRPr="00FF372B">
        <w:rPr>
          <w:rStyle w:val="af"/>
          <w:b w:val="0"/>
          <w:color w:val="3C3C3C"/>
          <w:sz w:val="26"/>
          <w:szCs w:val="26"/>
        </w:rPr>
        <w:tab/>
      </w:r>
      <w:r w:rsidRPr="00FF372B">
        <w:rPr>
          <w:rStyle w:val="af"/>
          <w:b w:val="0"/>
          <w:color w:val="3C3C3C"/>
          <w:sz w:val="26"/>
          <w:szCs w:val="26"/>
        </w:rPr>
        <w:tab/>
      </w:r>
      <w:r w:rsidRPr="00FF372B">
        <w:rPr>
          <w:rStyle w:val="af"/>
          <w:b w:val="0"/>
          <w:color w:val="3C3C3C"/>
          <w:sz w:val="26"/>
          <w:szCs w:val="26"/>
        </w:rPr>
        <w:tab/>
      </w:r>
      <w:r w:rsidRPr="00FF372B">
        <w:rPr>
          <w:rStyle w:val="af"/>
          <w:b w:val="0"/>
          <w:color w:val="3C3C3C"/>
          <w:sz w:val="26"/>
          <w:szCs w:val="26"/>
        </w:rPr>
        <w:tab/>
      </w:r>
      <w:r w:rsidRPr="00FF372B">
        <w:rPr>
          <w:rStyle w:val="af"/>
          <w:b w:val="0"/>
          <w:color w:val="3C3C3C"/>
          <w:sz w:val="26"/>
          <w:szCs w:val="26"/>
        </w:rPr>
        <w:tab/>
      </w:r>
      <w:r w:rsidRPr="00FF372B">
        <w:rPr>
          <w:rStyle w:val="af"/>
          <w:b w:val="0"/>
          <w:color w:val="3C3C3C"/>
          <w:sz w:val="26"/>
          <w:szCs w:val="26"/>
        </w:rPr>
        <w:tab/>
      </w:r>
      <w:r w:rsidRPr="00FF372B">
        <w:rPr>
          <w:rStyle w:val="af"/>
          <w:b w:val="0"/>
          <w:color w:val="3C3C3C"/>
          <w:sz w:val="26"/>
          <w:szCs w:val="26"/>
        </w:rPr>
        <w:tab/>
      </w:r>
      <w:r w:rsidRPr="00FF372B">
        <w:rPr>
          <w:rStyle w:val="af"/>
          <w:b w:val="0"/>
          <w:color w:val="3C3C3C"/>
          <w:sz w:val="26"/>
          <w:szCs w:val="26"/>
        </w:rPr>
        <w:tab/>
        <w:t xml:space="preserve">  </w:t>
      </w:r>
      <w:r w:rsidRPr="00FF372B">
        <w:rPr>
          <w:rStyle w:val="af"/>
          <w:b w:val="0"/>
          <w:sz w:val="26"/>
          <w:szCs w:val="26"/>
        </w:rPr>
        <w:t>Постановлением Администрации</w:t>
      </w:r>
    </w:p>
    <w:p w:rsidR="0088465C" w:rsidRPr="00FF372B" w:rsidRDefault="0088465C" w:rsidP="0088465C">
      <w:pPr>
        <w:jc w:val="right"/>
        <w:rPr>
          <w:rStyle w:val="af"/>
          <w:b w:val="0"/>
          <w:sz w:val="26"/>
          <w:szCs w:val="26"/>
        </w:rPr>
      </w:pPr>
      <w:r w:rsidRPr="00FF372B">
        <w:rPr>
          <w:rStyle w:val="af"/>
          <w:b w:val="0"/>
          <w:sz w:val="26"/>
          <w:szCs w:val="26"/>
        </w:rPr>
        <w:t xml:space="preserve">                                                                                                                                           </w:t>
      </w:r>
      <w:proofErr w:type="spellStart"/>
      <w:r w:rsidRPr="00FF372B">
        <w:rPr>
          <w:rStyle w:val="af"/>
          <w:b w:val="0"/>
          <w:sz w:val="26"/>
          <w:szCs w:val="26"/>
        </w:rPr>
        <w:t>Уторгошского</w:t>
      </w:r>
      <w:proofErr w:type="spellEnd"/>
      <w:r w:rsidRPr="00FF372B">
        <w:rPr>
          <w:rStyle w:val="af"/>
          <w:b w:val="0"/>
          <w:sz w:val="26"/>
          <w:szCs w:val="26"/>
        </w:rPr>
        <w:t xml:space="preserve"> сельского поселения</w:t>
      </w:r>
    </w:p>
    <w:p w:rsidR="0088465C" w:rsidRPr="00FF372B" w:rsidRDefault="0088465C" w:rsidP="0088465C">
      <w:pPr>
        <w:jc w:val="right"/>
        <w:rPr>
          <w:rStyle w:val="af"/>
          <w:b w:val="0"/>
          <w:sz w:val="26"/>
          <w:szCs w:val="26"/>
        </w:rPr>
      </w:pPr>
      <w:r w:rsidRPr="00FF372B">
        <w:rPr>
          <w:rStyle w:val="af"/>
          <w:b w:val="0"/>
          <w:sz w:val="26"/>
          <w:szCs w:val="26"/>
        </w:rPr>
        <w:t xml:space="preserve">                                                                                                                от </w:t>
      </w:r>
      <w:r>
        <w:rPr>
          <w:rStyle w:val="af"/>
          <w:b w:val="0"/>
          <w:sz w:val="26"/>
          <w:szCs w:val="26"/>
        </w:rPr>
        <w:t>05</w:t>
      </w:r>
      <w:r w:rsidRPr="00FF372B">
        <w:rPr>
          <w:rStyle w:val="af"/>
          <w:b w:val="0"/>
          <w:sz w:val="26"/>
          <w:szCs w:val="26"/>
        </w:rPr>
        <w:t>.0</w:t>
      </w:r>
      <w:r>
        <w:rPr>
          <w:rStyle w:val="af"/>
          <w:b w:val="0"/>
          <w:sz w:val="26"/>
          <w:szCs w:val="26"/>
        </w:rPr>
        <w:t>8</w:t>
      </w:r>
      <w:r w:rsidRPr="00FF372B">
        <w:rPr>
          <w:rStyle w:val="af"/>
          <w:b w:val="0"/>
          <w:sz w:val="26"/>
          <w:szCs w:val="26"/>
        </w:rPr>
        <w:t>.20</w:t>
      </w:r>
      <w:r>
        <w:rPr>
          <w:rStyle w:val="af"/>
          <w:b w:val="0"/>
          <w:sz w:val="26"/>
          <w:szCs w:val="26"/>
        </w:rPr>
        <w:t>20</w:t>
      </w:r>
      <w:r w:rsidRPr="00FF372B">
        <w:rPr>
          <w:rStyle w:val="af"/>
          <w:b w:val="0"/>
          <w:sz w:val="26"/>
          <w:szCs w:val="26"/>
        </w:rPr>
        <w:t xml:space="preserve">г № </w:t>
      </w:r>
      <w:r>
        <w:rPr>
          <w:rStyle w:val="af"/>
          <w:b w:val="0"/>
          <w:sz w:val="26"/>
          <w:szCs w:val="26"/>
        </w:rPr>
        <w:t>49</w:t>
      </w:r>
    </w:p>
    <w:p w:rsidR="0088465C" w:rsidRPr="00AD1CE6" w:rsidRDefault="0088465C" w:rsidP="008C7EAA">
      <w:pPr>
        <w:tabs>
          <w:tab w:val="left" w:pos="9072"/>
        </w:tabs>
        <w:ind w:right="-31"/>
        <w:jc w:val="right"/>
        <w:rPr>
          <w:sz w:val="28"/>
          <w:szCs w:val="28"/>
        </w:rPr>
      </w:pPr>
    </w:p>
    <w:p w:rsidR="008C7EAA" w:rsidRPr="00AD1CE6" w:rsidRDefault="008C7EAA" w:rsidP="008C7EAA">
      <w:pPr>
        <w:tabs>
          <w:tab w:val="left" w:pos="9072"/>
        </w:tabs>
        <w:ind w:right="-31"/>
        <w:jc w:val="center"/>
        <w:rPr>
          <w:b/>
          <w:sz w:val="28"/>
          <w:szCs w:val="28"/>
        </w:rPr>
      </w:pPr>
      <w:r w:rsidRPr="00AD1CE6">
        <w:rPr>
          <w:b/>
          <w:sz w:val="28"/>
          <w:szCs w:val="28"/>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proofErr w:type="gramStart"/>
      <w:r w:rsidRPr="00AD1CE6">
        <w:rPr>
          <w:b/>
          <w:sz w:val="28"/>
          <w:szCs w:val="28"/>
        </w:rPr>
        <w:t>контроля за</w:t>
      </w:r>
      <w:proofErr w:type="gramEnd"/>
      <w:r w:rsidRPr="00AD1CE6">
        <w:rPr>
          <w:b/>
          <w:sz w:val="28"/>
          <w:szCs w:val="28"/>
        </w:rPr>
        <w:t xml:space="preserve"> сохранностью автомобильных дорог местного значения </w:t>
      </w:r>
      <w:proofErr w:type="spellStart"/>
      <w:r>
        <w:rPr>
          <w:b/>
          <w:sz w:val="28"/>
          <w:szCs w:val="28"/>
        </w:rPr>
        <w:t>Уторгошского</w:t>
      </w:r>
      <w:proofErr w:type="spellEnd"/>
      <w:r w:rsidRPr="00AD1CE6">
        <w:rPr>
          <w:b/>
          <w:sz w:val="28"/>
          <w:szCs w:val="28"/>
        </w:rPr>
        <w:t xml:space="preserve"> сельского поселения, а также текстов соответствующих нормативных правовых актов</w:t>
      </w:r>
    </w:p>
    <w:p w:rsidR="008C7EAA" w:rsidRPr="00681DC9" w:rsidRDefault="008C7EAA" w:rsidP="008C7EAA">
      <w:pPr>
        <w:rPr>
          <w:sz w:val="24"/>
          <w:szCs w:val="24"/>
        </w:rPr>
      </w:pPr>
    </w:p>
    <w:tbl>
      <w:tblPr>
        <w:tblW w:w="148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2790"/>
        <w:gridCol w:w="2200"/>
        <w:gridCol w:w="2493"/>
        <w:gridCol w:w="6771"/>
      </w:tblGrid>
      <w:tr w:rsidR="008C7EAA" w:rsidRPr="00681DC9" w:rsidTr="00EA19EC">
        <w:trPr>
          <w:trHeight w:val="146"/>
        </w:trPr>
        <w:tc>
          <w:tcPr>
            <w:tcW w:w="559" w:type="dxa"/>
          </w:tcPr>
          <w:p w:rsidR="008C7EAA" w:rsidRPr="00AD1CE6" w:rsidRDefault="008C7EAA" w:rsidP="00EA19EC">
            <w:pPr>
              <w:jc w:val="center"/>
              <w:rPr>
                <w:color w:val="000000"/>
                <w:sz w:val="24"/>
                <w:szCs w:val="24"/>
              </w:rPr>
            </w:pPr>
            <w:r w:rsidRPr="00AD1CE6">
              <w:rPr>
                <w:color w:val="000000"/>
                <w:sz w:val="24"/>
                <w:szCs w:val="24"/>
              </w:rPr>
              <w:t>№</w:t>
            </w:r>
          </w:p>
          <w:p w:rsidR="008C7EAA" w:rsidRPr="00AD1CE6" w:rsidRDefault="008C7EAA" w:rsidP="00EA19EC">
            <w:pPr>
              <w:jc w:val="center"/>
              <w:rPr>
                <w:color w:val="000000"/>
                <w:sz w:val="24"/>
                <w:szCs w:val="24"/>
              </w:rPr>
            </w:pPr>
            <w:proofErr w:type="spellStart"/>
            <w:proofErr w:type="gramStart"/>
            <w:r w:rsidRPr="00AD1CE6">
              <w:rPr>
                <w:color w:val="000000"/>
                <w:sz w:val="24"/>
                <w:szCs w:val="24"/>
              </w:rPr>
              <w:t>п</w:t>
            </w:r>
            <w:proofErr w:type="spellEnd"/>
            <w:proofErr w:type="gramEnd"/>
            <w:r w:rsidRPr="00AD1CE6">
              <w:rPr>
                <w:color w:val="000000"/>
                <w:sz w:val="24"/>
                <w:szCs w:val="24"/>
              </w:rPr>
              <w:t>/</w:t>
            </w:r>
            <w:proofErr w:type="spellStart"/>
            <w:r w:rsidRPr="00AD1CE6">
              <w:rPr>
                <w:color w:val="000000"/>
                <w:sz w:val="24"/>
                <w:szCs w:val="24"/>
              </w:rPr>
              <w:t>п</w:t>
            </w:r>
            <w:proofErr w:type="spellEnd"/>
          </w:p>
        </w:tc>
        <w:tc>
          <w:tcPr>
            <w:tcW w:w="2790" w:type="dxa"/>
          </w:tcPr>
          <w:p w:rsidR="008C7EAA" w:rsidRPr="00AD1CE6" w:rsidRDefault="008C7EAA" w:rsidP="00EA19EC">
            <w:pPr>
              <w:pStyle w:val="a4"/>
              <w:spacing w:before="0" w:beforeAutospacing="0" w:after="0" w:afterAutospacing="0"/>
              <w:jc w:val="center"/>
              <w:rPr>
                <w:color w:val="000000"/>
              </w:rPr>
            </w:pPr>
            <w:r w:rsidRPr="00AD1CE6">
              <w:rPr>
                <w:color w:val="000000"/>
              </w:rPr>
              <w:t>Наименование</w:t>
            </w:r>
          </w:p>
          <w:p w:rsidR="008C7EAA" w:rsidRPr="00AD1CE6" w:rsidRDefault="008C7EAA" w:rsidP="00EA19EC">
            <w:pPr>
              <w:pStyle w:val="a4"/>
              <w:spacing w:before="0" w:beforeAutospacing="0" w:after="0" w:afterAutospacing="0"/>
              <w:jc w:val="center"/>
              <w:rPr>
                <w:color w:val="000000"/>
              </w:rPr>
            </w:pPr>
            <w:r w:rsidRPr="00AD1CE6">
              <w:rPr>
                <w:color w:val="000000"/>
              </w:rPr>
              <w:t>и реквизиты акта</w:t>
            </w:r>
          </w:p>
          <w:p w:rsidR="008C7EAA" w:rsidRPr="00AD1CE6" w:rsidRDefault="008C7EAA" w:rsidP="00EA19EC">
            <w:pPr>
              <w:jc w:val="center"/>
              <w:rPr>
                <w:color w:val="000000"/>
                <w:sz w:val="24"/>
                <w:szCs w:val="24"/>
              </w:rPr>
            </w:pPr>
          </w:p>
        </w:tc>
        <w:tc>
          <w:tcPr>
            <w:tcW w:w="2200" w:type="dxa"/>
          </w:tcPr>
          <w:p w:rsidR="008C7EAA" w:rsidRPr="00AD1CE6" w:rsidRDefault="008C7EAA" w:rsidP="00EA19EC">
            <w:pPr>
              <w:jc w:val="center"/>
              <w:rPr>
                <w:color w:val="000000"/>
                <w:sz w:val="24"/>
                <w:szCs w:val="24"/>
              </w:rPr>
            </w:pPr>
            <w:r w:rsidRPr="00AD1CE6">
              <w:rPr>
                <w:color w:val="000000"/>
                <w:sz w:val="24"/>
                <w:szCs w:val="24"/>
              </w:rPr>
              <w:t>Краткое описание круга лиц и (или) перечня объектов, в отношении которых устанавливаются обязательные требования</w:t>
            </w:r>
          </w:p>
        </w:tc>
        <w:tc>
          <w:tcPr>
            <w:tcW w:w="2493" w:type="dxa"/>
          </w:tcPr>
          <w:p w:rsidR="008C7EAA" w:rsidRPr="00AD1CE6" w:rsidRDefault="008C7EAA" w:rsidP="00EA19EC">
            <w:pPr>
              <w:pStyle w:val="a4"/>
              <w:spacing w:before="0" w:beforeAutospacing="0" w:after="0" w:afterAutospacing="0"/>
              <w:jc w:val="center"/>
              <w:rPr>
                <w:color w:val="000000"/>
              </w:rPr>
            </w:pPr>
            <w:r w:rsidRPr="00AD1CE6">
              <w:rPr>
                <w:color w:val="000000"/>
              </w:rPr>
              <w:t>Указание на структурные единицы акта, соблюдение которых оценивается при проведении мероприятий по контролю</w:t>
            </w:r>
          </w:p>
        </w:tc>
        <w:tc>
          <w:tcPr>
            <w:tcW w:w="6771" w:type="dxa"/>
          </w:tcPr>
          <w:p w:rsidR="008C7EAA" w:rsidRPr="00AD1CE6" w:rsidRDefault="008C7EAA" w:rsidP="00EA19EC">
            <w:pPr>
              <w:jc w:val="center"/>
              <w:rPr>
                <w:color w:val="000000"/>
                <w:sz w:val="24"/>
                <w:szCs w:val="24"/>
              </w:rPr>
            </w:pPr>
            <w:r w:rsidRPr="00AD1CE6">
              <w:rPr>
                <w:color w:val="000000"/>
                <w:sz w:val="24"/>
                <w:szCs w:val="24"/>
              </w:rPr>
              <w:t>Текст акта</w:t>
            </w:r>
          </w:p>
        </w:tc>
      </w:tr>
      <w:tr w:rsidR="008C7EAA" w:rsidRPr="00681DC9" w:rsidTr="00EA19EC">
        <w:trPr>
          <w:trHeight w:val="146"/>
        </w:trPr>
        <w:tc>
          <w:tcPr>
            <w:tcW w:w="14813" w:type="dxa"/>
            <w:gridSpan w:val="5"/>
          </w:tcPr>
          <w:p w:rsidR="008C7EAA" w:rsidRPr="00AD1CE6" w:rsidRDefault="008C7EAA" w:rsidP="00EA19EC">
            <w:pPr>
              <w:jc w:val="center"/>
              <w:rPr>
                <w:color w:val="000000"/>
                <w:sz w:val="24"/>
                <w:szCs w:val="24"/>
              </w:rPr>
            </w:pPr>
            <w:r w:rsidRPr="00AD1CE6">
              <w:rPr>
                <w:color w:val="000000"/>
                <w:sz w:val="24"/>
                <w:szCs w:val="24"/>
              </w:rPr>
              <w:t>Кодексы</w:t>
            </w:r>
          </w:p>
        </w:tc>
      </w:tr>
      <w:tr w:rsidR="008C7EAA" w:rsidRPr="00681DC9" w:rsidTr="00EA19EC">
        <w:trPr>
          <w:trHeight w:val="565"/>
        </w:trPr>
        <w:tc>
          <w:tcPr>
            <w:tcW w:w="559" w:type="dxa"/>
          </w:tcPr>
          <w:p w:rsidR="008C7EAA" w:rsidRPr="00AD1CE6" w:rsidRDefault="008C7EAA" w:rsidP="00EA19EC">
            <w:pPr>
              <w:jc w:val="center"/>
              <w:rPr>
                <w:color w:val="000000"/>
                <w:sz w:val="24"/>
                <w:szCs w:val="24"/>
              </w:rPr>
            </w:pPr>
            <w:r>
              <w:rPr>
                <w:color w:val="000000"/>
                <w:sz w:val="24"/>
                <w:szCs w:val="24"/>
              </w:rPr>
              <w:t>1</w:t>
            </w:r>
          </w:p>
        </w:tc>
        <w:tc>
          <w:tcPr>
            <w:tcW w:w="2790" w:type="dxa"/>
          </w:tcPr>
          <w:p w:rsidR="008C7EAA" w:rsidRPr="008C7EAA" w:rsidRDefault="008C7EAA" w:rsidP="00EA19EC">
            <w:pPr>
              <w:pStyle w:val="1"/>
              <w:rPr>
                <w:rFonts w:ascii="Times New Roman" w:eastAsia="Times New Roman" w:hAnsi="Times New Roman" w:cs="Times New Roman"/>
                <w:b w:val="0"/>
                <w:color w:val="000000"/>
                <w:sz w:val="24"/>
                <w:szCs w:val="24"/>
              </w:rPr>
            </w:pPr>
            <w:r w:rsidRPr="008C7EAA">
              <w:rPr>
                <w:rStyle w:val="ae"/>
                <w:rFonts w:ascii="Times New Roman" w:eastAsia="Times New Roman" w:hAnsi="Times New Roman"/>
                <w:b w:val="0"/>
                <w:i w:val="0"/>
                <w:color w:val="000000"/>
                <w:sz w:val="24"/>
                <w:szCs w:val="24"/>
              </w:rPr>
              <w:t>Кодекс</w:t>
            </w:r>
            <w:r w:rsidRPr="008C7EAA">
              <w:rPr>
                <w:rFonts w:ascii="Times New Roman" w:eastAsia="Times New Roman" w:hAnsi="Times New Roman" w:cs="Times New Roman"/>
                <w:b w:val="0"/>
                <w:i/>
                <w:color w:val="000000"/>
                <w:sz w:val="24"/>
                <w:szCs w:val="24"/>
              </w:rPr>
              <w:t xml:space="preserve"> </w:t>
            </w:r>
            <w:r w:rsidRPr="008C7EAA">
              <w:rPr>
                <w:rFonts w:ascii="Times New Roman" w:eastAsia="Times New Roman" w:hAnsi="Times New Roman" w:cs="Times New Roman"/>
                <w:b w:val="0"/>
                <w:color w:val="000000"/>
                <w:sz w:val="24"/>
                <w:szCs w:val="24"/>
              </w:rPr>
              <w:t xml:space="preserve">Российской Федерации об </w:t>
            </w:r>
            <w:r w:rsidRPr="008C7EAA">
              <w:rPr>
                <w:rStyle w:val="ae"/>
                <w:rFonts w:ascii="Times New Roman" w:eastAsia="Times New Roman" w:hAnsi="Times New Roman"/>
                <w:b w:val="0"/>
                <w:i w:val="0"/>
                <w:color w:val="000000"/>
                <w:sz w:val="24"/>
                <w:szCs w:val="24"/>
              </w:rPr>
              <w:t>административных</w:t>
            </w:r>
            <w:r w:rsidRPr="008C7EAA">
              <w:rPr>
                <w:rFonts w:ascii="Times New Roman" w:eastAsia="Times New Roman" w:hAnsi="Times New Roman" w:cs="Times New Roman"/>
                <w:b w:val="0"/>
                <w:i/>
                <w:color w:val="000000"/>
                <w:sz w:val="24"/>
                <w:szCs w:val="24"/>
              </w:rPr>
              <w:t xml:space="preserve"> </w:t>
            </w:r>
            <w:r w:rsidRPr="008C7EAA">
              <w:rPr>
                <w:rStyle w:val="ae"/>
                <w:rFonts w:ascii="Times New Roman" w:eastAsia="Times New Roman" w:hAnsi="Times New Roman"/>
                <w:b w:val="0"/>
                <w:i w:val="0"/>
                <w:color w:val="000000"/>
                <w:sz w:val="24"/>
                <w:szCs w:val="24"/>
              </w:rPr>
              <w:t xml:space="preserve">правонарушениях </w:t>
            </w:r>
            <w:r w:rsidRPr="008C7EAA">
              <w:rPr>
                <w:rFonts w:ascii="Times New Roman" w:eastAsia="Times New Roman" w:hAnsi="Times New Roman" w:cs="Times New Roman"/>
                <w:b w:val="0"/>
                <w:color w:val="000000"/>
                <w:sz w:val="24"/>
                <w:szCs w:val="24"/>
              </w:rPr>
              <w:t xml:space="preserve">от 30 декабря </w:t>
            </w:r>
            <w:smartTag w:uri="urn:schemas-microsoft-com:office:smarttags" w:element="metricconverter">
              <w:smartTagPr>
                <w:attr w:name="ProductID" w:val="2001 г"/>
              </w:smartTagPr>
              <w:r w:rsidRPr="008C7EAA">
                <w:rPr>
                  <w:rFonts w:ascii="Times New Roman" w:eastAsia="Times New Roman" w:hAnsi="Times New Roman" w:cs="Times New Roman"/>
                  <w:b w:val="0"/>
                  <w:color w:val="000000"/>
                  <w:sz w:val="24"/>
                  <w:szCs w:val="24"/>
                </w:rPr>
                <w:t>2001 г</w:t>
              </w:r>
            </w:smartTag>
            <w:r w:rsidRPr="008C7EAA">
              <w:rPr>
                <w:rFonts w:ascii="Times New Roman" w:eastAsia="Times New Roman" w:hAnsi="Times New Roman" w:cs="Times New Roman"/>
                <w:b w:val="0"/>
                <w:color w:val="000000"/>
                <w:sz w:val="24"/>
                <w:szCs w:val="24"/>
              </w:rPr>
              <w:t xml:space="preserve">. № 195-ФЗ </w:t>
            </w:r>
          </w:p>
        </w:tc>
        <w:tc>
          <w:tcPr>
            <w:tcW w:w="2200" w:type="dxa"/>
          </w:tcPr>
          <w:p w:rsidR="008C7EAA" w:rsidRPr="00AD1CE6" w:rsidRDefault="008C7EAA" w:rsidP="00EA19EC">
            <w:pPr>
              <w:pStyle w:val="a4"/>
              <w:spacing w:before="0" w:beforeAutospacing="0" w:after="0" w:afterAutospacing="0"/>
              <w:jc w:val="center"/>
              <w:rPr>
                <w:color w:val="000000"/>
              </w:rPr>
            </w:pPr>
            <w:r w:rsidRPr="00AD1CE6">
              <w:rPr>
                <w:color w:val="000000"/>
              </w:rPr>
              <w:t>юридические лица,</w:t>
            </w:r>
          </w:p>
          <w:p w:rsidR="008C7EAA" w:rsidRPr="00AD1CE6" w:rsidRDefault="008C7EAA" w:rsidP="00EA19EC">
            <w:pPr>
              <w:pStyle w:val="a4"/>
              <w:spacing w:before="0" w:beforeAutospacing="0" w:after="0" w:afterAutospacing="0"/>
              <w:jc w:val="center"/>
              <w:rPr>
                <w:color w:val="000000"/>
              </w:rPr>
            </w:pPr>
            <w:r w:rsidRPr="00AD1CE6">
              <w:rPr>
                <w:color w:val="000000"/>
              </w:rPr>
              <w:t xml:space="preserve">индивидуальные предприниматели </w:t>
            </w:r>
          </w:p>
          <w:p w:rsidR="008C7EAA" w:rsidRPr="00AD1CE6" w:rsidRDefault="008C7EAA" w:rsidP="00EA19EC">
            <w:pPr>
              <w:jc w:val="center"/>
              <w:rPr>
                <w:color w:val="000000"/>
                <w:sz w:val="24"/>
                <w:szCs w:val="24"/>
              </w:rPr>
            </w:pPr>
          </w:p>
        </w:tc>
        <w:tc>
          <w:tcPr>
            <w:tcW w:w="2493" w:type="dxa"/>
          </w:tcPr>
          <w:p w:rsidR="008C7EAA" w:rsidRPr="00AD1CE6" w:rsidRDefault="008C7EAA" w:rsidP="00EA19EC">
            <w:pPr>
              <w:jc w:val="center"/>
              <w:rPr>
                <w:color w:val="000000"/>
                <w:sz w:val="24"/>
                <w:szCs w:val="24"/>
              </w:rPr>
            </w:pPr>
            <w:r w:rsidRPr="00AD1CE6">
              <w:rPr>
                <w:color w:val="000000"/>
                <w:sz w:val="24"/>
                <w:szCs w:val="24"/>
              </w:rPr>
              <w:t>статья 11.21</w:t>
            </w:r>
          </w:p>
          <w:p w:rsidR="008C7EAA" w:rsidRPr="00AD1CE6" w:rsidRDefault="008C7EAA" w:rsidP="00EA19EC">
            <w:pPr>
              <w:jc w:val="center"/>
              <w:rPr>
                <w:color w:val="000000"/>
                <w:sz w:val="24"/>
                <w:szCs w:val="24"/>
              </w:rPr>
            </w:pPr>
          </w:p>
        </w:tc>
        <w:tc>
          <w:tcPr>
            <w:tcW w:w="6771" w:type="dxa"/>
          </w:tcPr>
          <w:p w:rsidR="008C7EAA" w:rsidRPr="00AD1CE6" w:rsidRDefault="008C7EAA" w:rsidP="00EA19EC">
            <w:pPr>
              <w:jc w:val="both"/>
              <w:rPr>
                <w:color w:val="000000"/>
                <w:sz w:val="24"/>
                <w:szCs w:val="24"/>
              </w:rPr>
            </w:pPr>
            <w:r w:rsidRPr="00AD1CE6">
              <w:rPr>
                <w:color w:val="000000"/>
                <w:sz w:val="24"/>
                <w:szCs w:val="24"/>
              </w:rPr>
              <w:t xml:space="preserve">Загрязнение полос отвода и придорожных </w:t>
            </w:r>
            <w:proofErr w:type="gramStart"/>
            <w:r w:rsidRPr="00AD1CE6">
              <w:rPr>
                <w:color w:val="000000"/>
                <w:sz w:val="24"/>
                <w:szCs w:val="24"/>
              </w:rPr>
              <w:t>полос</w:t>
            </w:r>
            <w:proofErr w:type="gramEnd"/>
            <w:r w:rsidRPr="00AD1CE6">
              <w:rPr>
                <w:color w:val="000000"/>
                <w:sz w:val="24"/>
                <w:szCs w:val="24"/>
              </w:rPr>
              <w:t xml:space="preserve">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 влечет предупреждение или наложение административного штрафа в размере до трехсот рублей.</w:t>
            </w:r>
          </w:p>
          <w:p w:rsidR="008C7EAA" w:rsidRPr="00AD1CE6" w:rsidRDefault="008C7EAA" w:rsidP="00EA19EC">
            <w:pPr>
              <w:jc w:val="both"/>
              <w:rPr>
                <w:sz w:val="24"/>
                <w:szCs w:val="24"/>
              </w:rPr>
            </w:pPr>
            <w:r w:rsidRPr="00AD1CE6">
              <w:rPr>
                <w:color w:val="000000"/>
                <w:sz w:val="24"/>
                <w:szCs w:val="24"/>
              </w:rPr>
              <w:t xml:space="preserve">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w:t>
            </w:r>
            <w:r w:rsidRPr="00AD1CE6">
              <w:rPr>
                <w:color w:val="000000"/>
                <w:sz w:val="24"/>
                <w:szCs w:val="24"/>
              </w:rPr>
              <w:lastRenderedPageBreak/>
              <w:t>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AD1CE6">
              <w:rPr>
                <w:color w:val="000000"/>
                <w:sz w:val="24"/>
                <w:szCs w:val="24"/>
              </w:rPr>
              <w:t>дств с д</w:t>
            </w:r>
            <w:proofErr w:type="gramEnd"/>
            <w:r w:rsidRPr="00AD1CE6">
              <w:rPr>
                <w:color w:val="000000"/>
                <w:sz w:val="24"/>
                <w:szCs w:val="24"/>
              </w:rPr>
              <w:t xml:space="preserve">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w:t>
            </w:r>
            <w:proofErr w:type="gramStart"/>
            <w:r w:rsidRPr="00AD1CE6">
              <w:rPr>
                <w:color w:val="000000"/>
                <w:sz w:val="24"/>
                <w:szCs w:val="24"/>
              </w:rPr>
              <w:t>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w:t>
            </w:r>
            <w:proofErr w:type="gramEnd"/>
            <w:r w:rsidRPr="00AD1CE6">
              <w:rPr>
                <w:color w:val="000000"/>
                <w:sz w:val="24"/>
                <w:szCs w:val="24"/>
              </w:rPr>
              <w:t xml:space="preserve">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w:t>
            </w:r>
            <w:proofErr w:type="gramStart"/>
            <w:r w:rsidRPr="00AD1CE6">
              <w:rPr>
                <w:color w:val="000000"/>
                <w:sz w:val="24"/>
                <w:szCs w:val="24"/>
              </w:rPr>
              <w:t xml:space="preserve">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w:t>
            </w:r>
            <w:r w:rsidRPr="00AD1CE6">
              <w:rPr>
                <w:color w:val="000000"/>
                <w:sz w:val="24"/>
                <w:szCs w:val="24"/>
              </w:rPr>
              <w:lastRenderedPageBreak/>
              <w:t>объектов капитального строительства, объектов, предназначенных для осуществления дорожной деятельности, объектов дорожного сервиса, установка</w:t>
            </w:r>
            <w:proofErr w:type="gramEnd"/>
            <w:r w:rsidRPr="00AD1CE6">
              <w:rPr>
                <w:color w:val="000000"/>
                <w:sz w:val="24"/>
                <w:szCs w:val="24"/>
              </w:rPr>
              <w:t xml:space="preserve"> </w:t>
            </w:r>
            <w:proofErr w:type="gramStart"/>
            <w:r w:rsidRPr="00AD1CE6">
              <w:rPr>
                <w:color w:val="000000"/>
                <w:sz w:val="24"/>
                <w:szCs w:val="24"/>
              </w:rPr>
              <w:t>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 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w:t>
            </w:r>
            <w:proofErr w:type="gramEnd"/>
            <w:r w:rsidRPr="00AD1CE6">
              <w:rPr>
                <w:color w:val="000000"/>
                <w:sz w:val="24"/>
                <w:szCs w:val="24"/>
              </w:rPr>
              <w:t xml:space="preserve"> на юридических лиц - от пятидесяти тысяч до восьмидесяти тысяч рублей.</w:t>
            </w:r>
          </w:p>
        </w:tc>
      </w:tr>
      <w:tr w:rsidR="008C7EAA" w:rsidRPr="00681DC9" w:rsidTr="00EA19EC">
        <w:trPr>
          <w:trHeight w:val="280"/>
        </w:trPr>
        <w:tc>
          <w:tcPr>
            <w:tcW w:w="14813" w:type="dxa"/>
            <w:gridSpan w:val="5"/>
          </w:tcPr>
          <w:p w:rsidR="008C7EAA" w:rsidRPr="00AD1CE6" w:rsidRDefault="008C7EAA" w:rsidP="00EA19EC">
            <w:pPr>
              <w:pStyle w:val="s1"/>
              <w:shd w:val="clear" w:color="auto" w:fill="FFFFFF"/>
              <w:spacing w:before="0" w:beforeAutospacing="0" w:after="0" w:afterAutospacing="0"/>
              <w:jc w:val="center"/>
              <w:rPr>
                <w:color w:val="000000"/>
              </w:rPr>
            </w:pPr>
            <w:r w:rsidRPr="00AD1CE6">
              <w:rPr>
                <w:color w:val="000000"/>
              </w:rPr>
              <w:lastRenderedPageBreak/>
              <w:t>Федеральные законы</w:t>
            </w:r>
          </w:p>
        </w:tc>
      </w:tr>
      <w:tr w:rsidR="008C7EAA" w:rsidRPr="00681DC9" w:rsidTr="00EA19EC">
        <w:trPr>
          <w:trHeight w:val="563"/>
        </w:trPr>
        <w:tc>
          <w:tcPr>
            <w:tcW w:w="559" w:type="dxa"/>
            <w:vMerge w:val="restart"/>
          </w:tcPr>
          <w:p w:rsidR="008C7EAA" w:rsidRPr="00AD1CE6" w:rsidRDefault="008C7EAA" w:rsidP="00EA19EC">
            <w:pPr>
              <w:jc w:val="center"/>
              <w:rPr>
                <w:color w:val="000000"/>
                <w:sz w:val="24"/>
                <w:szCs w:val="24"/>
              </w:rPr>
            </w:pPr>
            <w:r>
              <w:rPr>
                <w:color w:val="000000"/>
                <w:sz w:val="24"/>
                <w:szCs w:val="24"/>
              </w:rPr>
              <w:t>2</w:t>
            </w:r>
          </w:p>
        </w:tc>
        <w:tc>
          <w:tcPr>
            <w:tcW w:w="2790" w:type="dxa"/>
            <w:vMerge w:val="restart"/>
          </w:tcPr>
          <w:p w:rsidR="008C7EAA" w:rsidRPr="008C7EAA" w:rsidRDefault="005E6954" w:rsidP="00EA19EC">
            <w:pPr>
              <w:pStyle w:val="1"/>
              <w:rPr>
                <w:rStyle w:val="ae"/>
                <w:rFonts w:ascii="Times New Roman" w:eastAsia="Times New Roman" w:hAnsi="Times New Roman"/>
                <w:b w:val="0"/>
                <w:i w:val="0"/>
                <w:iCs w:val="0"/>
                <w:color w:val="000000"/>
                <w:sz w:val="24"/>
                <w:szCs w:val="24"/>
              </w:rPr>
            </w:pPr>
            <w:hyperlink r:id="rId6" w:history="1">
              <w:r w:rsidR="008C7EAA" w:rsidRPr="008C7EAA">
                <w:rPr>
                  <w:rStyle w:val="a9"/>
                  <w:rFonts w:ascii="Times New Roman" w:eastAsia="Times New Roman" w:hAnsi="Times New Roman"/>
                  <w:bCs w:val="0"/>
                  <w:color w:val="000000"/>
                  <w:sz w:val="24"/>
                  <w:szCs w:val="24"/>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8C7EAA" w:rsidRPr="008C7EAA">
              <w:rPr>
                <w:rFonts w:ascii="Times New Roman" w:eastAsia="Times New Roman" w:hAnsi="Times New Roman" w:cs="Times New Roman"/>
                <w:b w:val="0"/>
                <w:color w:val="000000"/>
                <w:sz w:val="24"/>
                <w:szCs w:val="24"/>
              </w:rPr>
              <w:t xml:space="preserve"> </w:t>
            </w:r>
          </w:p>
        </w:tc>
        <w:tc>
          <w:tcPr>
            <w:tcW w:w="2200" w:type="dxa"/>
            <w:vMerge w:val="restart"/>
          </w:tcPr>
          <w:p w:rsidR="008C7EAA" w:rsidRPr="00AD1CE6" w:rsidRDefault="008C7EAA" w:rsidP="00EA19EC">
            <w:pPr>
              <w:pStyle w:val="a4"/>
              <w:spacing w:before="0" w:beforeAutospacing="0" w:after="0" w:afterAutospacing="0"/>
              <w:jc w:val="center"/>
              <w:rPr>
                <w:color w:val="000000"/>
              </w:rPr>
            </w:pPr>
            <w:r w:rsidRPr="00AD1CE6">
              <w:rPr>
                <w:color w:val="000000"/>
              </w:rPr>
              <w:t>юридические лица,</w:t>
            </w:r>
          </w:p>
          <w:p w:rsidR="008C7EAA" w:rsidRPr="00AD1CE6" w:rsidRDefault="008C7EAA" w:rsidP="00EA19EC">
            <w:pPr>
              <w:pStyle w:val="a4"/>
              <w:spacing w:before="0" w:beforeAutospacing="0" w:after="0" w:afterAutospacing="0"/>
              <w:jc w:val="center"/>
              <w:rPr>
                <w:color w:val="000000"/>
              </w:rPr>
            </w:pPr>
            <w:r w:rsidRPr="00AD1CE6">
              <w:rPr>
                <w:color w:val="000000"/>
              </w:rPr>
              <w:t>индивидуальные предприниматели</w:t>
            </w:r>
          </w:p>
          <w:p w:rsidR="008C7EAA" w:rsidRPr="00AD1CE6" w:rsidRDefault="008C7EAA" w:rsidP="00EA19EC">
            <w:pPr>
              <w:pStyle w:val="a4"/>
              <w:spacing w:before="0" w:beforeAutospacing="0" w:after="0" w:afterAutospacing="0"/>
              <w:jc w:val="center"/>
              <w:rPr>
                <w:color w:val="000000"/>
              </w:rPr>
            </w:pPr>
          </w:p>
        </w:tc>
        <w:tc>
          <w:tcPr>
            <w:tcW w:w="2493" w:type="dxa"/>
          </w:tcPr>
          <w:p w:rsidR="008C7EAA" w:rsidRPr="00AD1CE6" w:rsidRDefault="008C7EAA" w:rsidP="00EA19EC">
            <w:pPr>
              <w:jc w:val="center"/>
              <w:rPr>
                <w:color w:val="000000"/>
                <w:sz w:val="24"/>
                <w:szCs w:val="24"/>
              </w:rPr>
            </w:pPr>
            <w:r w:rsidRPr="00AD1CE6">
              <w:rPr>
                <w:color w:val="000000"/>
                <w:sz w:val="24"/>
                <w:szCs w:val="24"/>
              </w:rPr>
              <w:t xml:space="preserve">часть 1 статьи 9 </w:t>
            </w:r>
          </w:p>
          <w:p w:rsidR="008C7EAA" w:rsidRPr="00AD1CE6" w:rsidRDefault="008C7EAA" w:rsidP="00EA19EC">
            <w:pPr>
              <w:jc w:val="center"/>
              <w:rPr>
                <w:color w:val="000000"/>
                <w:sz w:val="24"/>
                <w:szCs w:val="24"/>
              </w:rPr>
            </w:pPr>
          </w:p>
        </w:tc>
        <w:tc>
          <w:tcPr>
            <w:tcW w:w="6771" w:type="dxa"/>
          </w:tcPr>
          <w:p w:rsidR="008C7EAA" w:rsidRPr="00AD1CE6" w:rsidRDefault="008C7EAA" w:rsidP="00EA19EC">
            <w:pPr>
              <w:pStyle w:val="s1"/>
              <w:shd w:val="clear" w:color="auto" w:fill="FFFFFF"/>
              <w:spacing w:before="0" w:beforeAutospacing="0" w:after="0" w:afterAutospacing="0"/>
              <w:jc w:val="both"/>
              <w:rPr>
                <w:color w:val="000000"/>
              </w:rPr>
            </w:pPr>
            <w:r w:rsidRPr="00AD1CE6">
              <w:rPr>
                <w:color w:val="00000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8C7EAA" w:rsidRPr="00681DC9" w:rsidTr="00EA19EC">
        <w:trPr>
          <w:trHeight w:val="860"/>
        </w:trPr>
        <w:tc>
          <w:tcPr>
            <w:tcW w:w="0" w:type="auto"/>
            <w:vMerge/>
            <w:vAlign w:val="center"/>
          </w:tcPr>
          <w:p w:rsidR="008C7EAA" w:rsidRPr="00AD1CE6" w:rsidRDefault="008C7EAA" w:rsidP="00EA19EC">
            <w:pPr>
              <w:rPr>
                <w:color w:val="000000"/>
                <w:sz w:val="24"/>
                <w:szCs w:val="24"/>
              </w:rPr>
            </w:pPr>
          </w:p>
        </w:tc>
        <w:tc>
          <w:tcPr>
            <w:tcW w:w="0" w:type="auto"/>
            <w:vMerge/>
            <w:vAlign w:val="center"/>
          </w:tcPr>
          <w:p w:rsidR="008C7EAA" w:rsidRPr="00AD1CE6" w:rsidRDefault="008C7EAA" w:rsidP="00EA19EC">
            <w:pPr>
              <w:rPr>
                <w:rStyle w:val="ae"/>
                <w:i w:val="0"/>
                <w:iCs w:val="0"/>
                <w:color w:val="000000"/>
                <w:sz w:val="24"/>
                <w:szCs w:val="24"/>
              </w:rPr>
            </w:pPr>
          </w:p>
        </w:tc>
        <w:tc>
          <w:tcPr>
            <w:tcW w:w="0" w:type="auto"/>
            <w:vMerge/>
            <w:vAlign w:val="center"/>
          </w:tcPr>
          <w:p w:rsidR="008C7EAA" w:rsidRPr="00AD1CE6" w:rsidRDefault="008C7EAA" w:rsidP="00EA19EC">
            <w:pPr>
              <w:rPr>
                <w:color w:val="000000"/>
                <w:sz w:val="24"/>
                <w:szCs w:val="24"/>
              </w:rPr>
            </w:pPr>
          </w:p>
        </w:tc>
        <w:tc>
          <w:tcPr>
            <w:tcW w:w="2493" w:type="dxa"/>
          </w:tcPr>
          <w:p w:rsidR="008C7EAA" w:rsidRPr="00AD1CE6" w:rsidRDefault="008C7EAA" w:rsidP="00EA19EC">
            <w:pPr>
              <w:jc w:val="center"/>
              <w:rPr>
                <w:color w:val="000000"/>
                <w:sz w:val="24"/>
                <w:szCs w:val="24"/>
              </w:rPr>
            </w:pPr>
            <w:r w:rsidRPr="00AD1CE6">
              <w:rPr>
                <w:color w:val="000000"/>
                <w:sz w:val="24"/>
                <w:szCs w:val="24"/>
              </w:rPr>
              <w:t>часть 1 статьи 10</w:t>
            </w:r>
          </w:p>
        </w:tc>
        <w:tc>
          <w:tcPr>
            <w:tcW w:w="6771" w:type="dxa"/>
          </w:tcPr>
          <w:p w:rsidR="008C7EAA" w:rsidRPr="00AD1CE6" w:rsidRDefault="008C7EAA" w:rsidP="00EA19EC">
            <w:pPr>
              <w:pStyle w:val="s1"/>
              <w:shd w:val="clear" w:color="auto" w:fill="FFFFFF"/>
              <w:spacing w:before="0" w:beforeAutospacing="0" w:after="0" w:afterAutospacing="0"/>
              <w:jc w:val="both"/>
              <w:rPr>
                <w:color w:val="000000"/>
              </w:rPr>
            </w:pPr>
            <w:proofErr w:type="gramStart"/>
            <w:r w:rsidRPr="00AD1CE6">
              <w:rPr>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AD1CE6">
              <w:rPr>
                <w:color w:val="000000"/>
              </w:rPr>
              <w:t xml:space="preserve"> в состав Музейного фонда Российской Федерации, особо ценным, в том числе уникальным, </w:t>
            </w:r>
            <w:r w:rsidRPr="00AD1CE6">
              <w:rPr>
                <w:color w:val="000000"/>
              </w:rPr>
              <w:lastRenderedPageBreak/>
              <w:t>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8C7EAA" w:rsidRPr="00681DC9" w:rsidTr="00EA19EC">
        <w:trPr>
          <w:trHeight w:val="860"/>
        </w:trPr>
        <w:tc>
          <w:tcPr>
            <w:tcW w:w="0" w:type="auto"/>
            <w:vMerge/>
            <w:vAlign w:val="center"/>
          </w:tcPr>
          <w:p w:rsidR="008C7EAA" w:rsidRPr="00AD1CE6" w:rsidRDefault="008C7EAA" w:rsidP="00EA19EC">
            <w:pPr>
              <w:rPr>
                <w:color w:val="000000"/>
                <w:sz w:val="24"/>
                <w:szCs w:val="24"/>
              </w:rPr>
            </w:pPr>
          </w:p>
        </w:tc>
        <w:tc>
          <w:tcPr>
            <w:tcW w:w="0" w:type="auto"/>
            <w:vMerge/>
            <w:vAlign w:val="center"/>
          </w:tcPr>
          <w:p w:rsidR="008C7EAA" w:rsidRPr="00AD1CE6" w:rsidRDefault="008C7EAA" w:rsidP="00EA19EC">
            <w:pPr>
              <w:rPr>
                <w:rStyle w:val="ae"/>
                <w:i w:val="0"/>
                <w:iCs w:val="0"/>
                <w:color w:val="000000"/>
                <w:sz w:val="24"/>
                <w:szCs w:val="24"/>
              </w:rPr>
            </w:pPr>
          </w:p>
        </w:tc>
        <w:tc>
          <w:tcPr>
            <w:tcW w:w="0" w:type="auto"/>
            <w:vMerge/>
            <w:vAlign w:val="center"/>
          </w:tcPr>
          <w:p w:rsidR="008C7EAA" w:rsidRPr="00AD1CE6" w:rsidRDefault="008C7EAA" w:rsidP="00EA19EC">
            <w:pPr>
              <w:rPr>
                <w:color w:val="000000"/>
                <w:sz w:val="24"/>
                <w:szCs w:val="24"/>
              </w:rPr>
            </w:pPr>
          </w:p>
        </w:tc>
        <w:tc>
          <w:tcPr>
            <w:tcW w:w="2493" w:type="dxa"/>
          </w:tcPr>
          <w:p w:rsidR="008C7EAA" w:rsidRPr="00AD1CE6" w:rsidRDefault="008C7EAA" w:rsidP="00EA19EC">
            <w:pPr>
              <w:jc w:val="center"/>
              <w:rPr>
                <w:color w:val="000000"/>
                <w:sz w:val="24"/>
                <w:szCs w:val="24"/>
              </w:rPr>
            </w:pPr>
            <w:r w:rsidRPr="00AD1CE6">
              <w:rPr>
                <w:color w:val="000000"/>
                <w:sz w:val="24"/>
                <w:szCs w:val="24"/>
              </w:rPr>
              <w:t>часть 1 статьи 11</w:t>
            </w:r>
          </w:p>
        </w:tc>
        <w:tc>
          <w:tcPr>
            <w:tcW w:w="6771" w:type="dxa"/>
          </w:tcPr>
          <w:p w:rsidR="008C7EAA" w:rsidRPr="00AD1CE6" w:rsidRDefault="008C7EAA" w:rsidP="00EA19EC">
            <w:pPr>
              <w:pStyle w:val="s1"/>
              <w:shd w:val="clear" w:color="auto" w:fill="FFFFFF"/>
              <w:spacing w:before="0" w:beforeAutospacing="0" w:after="0" w:afterAutospacing="0"/>
              <w:jc w:val="both"/>
              <w:rPr>
                <w:color w:val="000000"/>
              </w:rPr>
            </w:pPr>
            <w:proofErr w:type="gramStart"/>
            <w:r w:rsidRPr="00AD1CE6">
              <w:rPr>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tc>
      </w:tr>
      <w:tr w:rsidR="008C7EAA" w:rsidRPr="00681DC9" w:rsidTr="00EA19EC">
        <w:trPr>
          <w:trHeight w:val="860"/>
        </w:trPr>
        <w:tc>
          <w:tcPr>
            <w:tcW w:w="0" w:type="auto"/>
            <w:vMerge/>
            <w:vAlign w:val="center"/>
          </w:tcPr>
          <w:p w:rsidR="008C7EAA" w:rsidRPr="00AD1CE6" w:rsidRDefault="008C7EAA" w:rsidP="00EA19EC">
            <w:pPr>
              <w:rPr>
                <w:color w:val="000000"/>
                <w:sz w:val="24"/>
                <w:szCs w:val="24"/>
              </w:rPr>
            </w:pPr>
          </w:p>
        </w:tc>
        <w:tc>
          <w:tcPr>
            <w:tcW w:w="0" w:type="auto"/>
            <w:vMerge/>
            <w:vAlign w:val="center"/>
          </w:tcPr>
          <w:p w:rsidR="008C7EAA" w:rsidRPr="00AD1CE6" w:rsidRDefault="008C7EAA" w:rsidP="00EA19EC">
            <w:pPr>
              <w:rPr>
                <w:rStyle w:val="ae"/>
                <w:i w:val="0"/>
                <w:iCs w:val="0"/>
                <w:color w:val="000000"/>
                <w:sz w:val="24"/>
                <w:szCs w:val="24"/>
              </w:rPr>
            </w:pPr>
          </w:p>
        </w:tc>
        <w:tc>
          <w:tcPr>
            <w:tcW w:w="0" w:type="auto"/>
            <w:vMerge/>
            <w:vAlign w:val="center"/>
          </w:tcPr>
          <w:p w:rsidR="008C7EAA" w:rsidRPr="00AD1CE6" w:rsidRDefault="008C7EAA" w:rsidP="00EA19EC">
            <w:pPr>
              <w:rPr>
                <w:color w:val="000000"/>
                <w:sz w:val="24"/>
                <w:szCs w:val="24"/>
              </w:rPr>
            </w:pPr>
          </w:p>
        </w:tc>
        <w:tc>
          <w:tcPr>
            <w:tcW w:w="2493" w:type="dxa"/>
          </w:tcPr>
          <w:p w:rsidR="008C7EAA" w:rsidRPr="00AD1CE6" w:rsidRDefault="008C7EAA" w:rsidP="00EA19EC">
            <w:pPr>
              <w:jc w:val="center"/>
              <w:rPr>
                <w:color w:val="000000"/>
                <w:sz w:val="24"/>
                <w:szCs w:val="24"/>
              </w:rPr>
            </w:pPr>
            <w:r w:rsidRPr="00AD1CE6">
              <w:rPr>
                <w:color w:val="000000"/>
                <w:sz w:val="24"/>
                <w:szCs w:val="24"/>
              </w:rPr>
              <w:t>часть 1 статьи 12</w:t>
            </w:r>
            <w:r w:rsidRPr="00AD1CE6">
              <w:rPr>
                <w:b/>
                <w:color w:val="000000"/>
                <w:sz w:val="24"/>
                <w:szCs w:val="24"/>
              </w:rPr>
              <w:t xml:space="preserve"> </w:t>
            </w:r>
          </w:p>
          <w:p w:rsidR="008C7EAA" w:rsidRPr="00AD1CE6" w:rsidRDefault="008C7EAA" w:rsidP="00EA19EC">
            <w:pPr>
              <w:jc w:val="center"/>
              <w:rPr>
                <w:color w:val="000000"/>
                <w:sz w:val="24"/>
                <w:szCs w:val="24"/>
              </w:rPr>
            </w:pPr>
          </w:p>
        </w:tc>
        <w:tc>
          <w:tcPr>
            <w:tcW w:w="6771" w:type="dxa"/>
          </w:tcPr>
          <w:p w:rsidR="008C7EAA" w:rsidRPr="00AD1CE6" w:rsidRDefault="008C7EAA" w:rsidP="00EA19EC">
            <w:pPr>
              <w:pStyle w:val="s1"/>
              <w:shd w:val="clear" w:color="auto" w:fill="FFFFFF"/>
              <w:spacing w:before="0" w:beforeAutospacing="0" w:after="0" w:afterAutospacing="0"/>
              <w:jc w:val="both"/>
              <w:rPr>
                <w:color w:val="000000"/>
              </w:rPr>
            </w:pPr>
            <w:proofErr w:type="gramStart"/>
            <w:r w:rsidRPr="00AD1CE6">
              <w:rPr>
                <w:color w:val="00000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r w:rsidR="008C7EAA" w:rsidRPr="00681DC9" w:rsidTr="00EA19EC">
        <w:trPr>
          <w:trHeight w:val="278"/>
        </w:trPr>
        <w:tc>
          <w:tcPr>
            <w:tcW w:w="559" w:type="dxa"/>
            <w:vMerge w:val="restart"/>
          </w:tcPr>
          <w:p w:rsidR="008C7EAA" w:rsidRPr="00AD1CE6" w:rsidRDefault="008C7EAA" w:rsidP="00EA19EC">
            <w:pPr>
              <w:jc w:val="center"/>
              <w:rPr>
                <w:color w:val="000000"/>
                <w:sz w:val="24"/>
                <w:szCs w:val="24"/>
              </w:rPr>
            </w:pPr>
            <w:r>
              <w:rPr>
                <w:color w:val="000000"/>
                <w:sz w:val="24"/>
                <w:szCs w:val="24"/>
              </w:rPr>
              <w:t>3</w:t>
            </w:r>
          </w:p>
        </w:tc>
        <w:tc>
          <w:tcPr>
            <w:tcW w:w="2790" w:type="dxa"/>
            <w:vMerge w:val="restart"/>
          </w:tcPr>
          <w:p w:rsidR="008C7EAA" w:rsidRPr="008C7EAA" w:rsidRDefault="008C7EAA" w:rsidP="00EA19EC">
            <w:pPr>
              <w:pStyle w:val="1"/>
              <w:rPr>
                <w:rStyle w:val="ae"/>
                <w:rFonts w:ascii="Times New Roman" w:eastAsia="Times New Roman" w:hAnsi="Times New Roman"/>
                <w:b w:val="0"/>
                <w:i w:val="0"/>
                <w:color w:val="000000"/>
                <w:sz w:val="24"/>
                <w:szCs w:val="24"/>
              </w:rPr>
            </w:pPr>
            <w:r w:rsidRPr="008C7EAA">
              <w:rPr>
                <w:rStyle w:val="ae"/>
                <w:rFonts w:ascii="Times New Roman" w:eastAsia="Times New Roman" w:hAnsi="Times New Roman"/>
                <w:b w:val="0"/>
                <w:i w:val="0"/>
                <w:color w:val="000000"/>
                <w:sz w:val="24"/>
                <w:szCs w:val="24"/>
              </w:rPr>
              <w:t>Федеральный</w:t>
            </w:r>
            <w:r w:rsidRPr="008C7EAA">
              <w:rPr>
                <w:rFonts w:ascii="Times New Roman" w:eastAsia="Times New Roman" w:hAnsi="Times New Roman" w:cs="Times New Roman"/>
                <w:b w:val="0"/>
                <w:i/>
                <w:color w:val="000000"/>
                <w:sz w:val="24"/>
                <w:szCs w:val="24"/>
              </w:rPr>
              <w:t xml:space="preserve"> </w:t>
            </w:r>
            <w:r w:rsidRPr="008C7EAA">
              <w:rPr>
                <w:rStyle w:val="ae"/>
                <w:rFonts w:ascii="Times New Roman" w:eastAsia="Times New Roman" w:hAnsi="Times New Roman"/>
                <w:b w:val="0"/>
                <w:i w:val="0"/>
                <w:color w:val="000000"/>
                <w:sz w:val="24"/>
                <w:szCs w:val="24"/>
              </w:rPr>
              <w:t>закон</w:t>
            </w:r>
            <w:r w:rsidRPr="008C7EAA">
              <w:rPr>
                <w:rFonts w:ascii="Times New Roman" w:eastAsia="Times New Roman" w:hAnsi="Times New Roman" w:cs="Times New Roman"/>
                <w:b w:val="0"/>
                <w:i/>
                <w:color w:val="000000"/>
                <w:sz w:val="24"/>
                <w:szCs w:val="24"/>
              </w:rPr>
              <w:t xml:space="preserve"> </w:t>
            </w:r>
            <w:r w:rsidRPr="008C7EAA">
              <w:rPr>
                <w:rFonts w:ascii="Times New Roman" w:eastAsia="Times New Roman" w:hAnsi="Times New Roman" w:cs="Times New Roman"/>
                <w:b w:val="0"/>
                <w:color w:val="000000"/>
                <w:sz w:val="24"/>
                <w:szCs w:val="24"/>
              </w:rPr>
              <w:t>от</w:t>
            </w:r>
            <w:r w:rsidRPr="008C7EAA">
              <w:rPr>
                <w:rFonts w:ascii="Times New Roman" w:eastAsia="Times New Roman" w:hAnsi="Times New Roman" w:cs="Times New Roman"/>
                <w:b w:val="0"/>
                <w:i/>
                <w:color w:val="000000"/>
                <w:sz w:val="24"/>
                <w:szCs w:val="24"/>
              </w:rPr>
              <w:t xml:space="preserve"> </w:t>
            </w:r>
            <w:r w:rsidRPr="008C7EAA">
              <w:rPr>
                <w:rStyle w:val="ae"/>
                <w:rFonts w:ascii="Times New Roman" w:eastAsia="Times New Roman" w:hAnsi="Times New Roman"/>
                <w:b w:val="0"/>
                <w:i w:val="0"/>
                <w:color w:val="000000"/>
                <w:sz w:val="24"/>
                <w:szCs w:val="24"/>
              </w:rPr>
              <w:t>8</w:t>
            </w:r>
            <w:r w:rsidRPr="008C7EAA">
              <w:rPr>
                <w:rFonts w:ascii="Times New Roman" w:eastAsia="Times New Roman" w:hAnsi="Times New Roman" w:cs="Times New Roman"/>
                <w:b w:val="0"/>
                <w:i/>
                <w:color w:val="000000"/>
                <w:sz w:val="24"/>
                <w:szCs w:val="24"/>
              </w:rPr>
              <w:t xml:space="preserve"> </w:t>
            </w:r>
            <w:r w:rsidRPr="008C7EAA">
              <w:rPr>
                <w:rStyle w:val="ae"/>
                <w:rFonts w:ascii="Times New Roman" w:eastAsia="Times New Roman" w:hAnsi="Times New Roman"/>
                <w:b w:val="0"/>
                <w:i w:val="0"/>
                <w:color w:val="000000"/>
                <w:sz w:val="24"/>
                <w:szCs w:val="24"/>
              </w:rPr>
              <w:t>ноября</w:t>
            </w:r>
            <w:r w:rsidRPr="008C7EAA">
              <w:rPr>
                <w:rFonts w:ascii="Times New Roman" w:eastAsia="Times New Roman" w:hAnsi="Times New Roman" w:cs="Times New Roman"/>
                <w:b w:val="0"/>
                <w:i/>
                <w:color w:val="000000"/>
                <w:sz w:val="24"/>
                <w:szCs w:val="24"/>
              </w:rPr>
              <w:t xml:space="preserve"> </w:t>
            </w:r>
            <w:smartTag w:uri="urn:schemas-microsoft-com:office:smarttags" w:element="metricconverter">
              <w:smartTagPr>
                <w:attr w:name="ProductID" w:val="2007 г"/>
              </w:smartTagPr>
              <w:r w:rsidRPr="008C7EAA">
                <w:rPr>
                  <w:rStyle w:val="ae"/>
                  <w:rFonts w:ascii="Times New Roman" w:eastAsia="Times New Roman" w:hAnsi="Times New Roman"/>
                  <w:b w:val="0"/>
                  <w:i w:val="0"/>
                  <w:color w:val="000000"/>
                  <w:sz w:val="24"/>
                  <w:szCs w:val="24"/>
                </w:rPr>
                <w:t>2007</w:t>
              </w:r>
              <w:r w:rsidRPr="008C7EAA">
                <w:rPr>
                  <w:rFonts w:ascii="Times New Roman" w:eastAsia="Times New Roman" w:hAnsi="Times New Roman" w:cs="Times New Roman"/>
                  <w:b w:val="0"/>
                  <w:i/>
                  <w:color w:val="000000"/>
                  <w:sz w:val="24"/>
                  <w:szCs w:val="24"/>
                </w:rPr>
                <w:t> </w:t>
              </w:r>
              <w:r w:rsidRPr="008C7EAA">
                <w:rPr>
                  <w:rFonts w:ascii="Times New Roman" w:eastAsia="Times New Roman" w:hAnsi="Times New Roman" w:cs="Times New Roman"/>
                  <w:b w:val="0"/>
                  <w:color w:val="000000"/>
                  <w:sz w:val="24"/>
                  <w:szCs w:val="24"/>
                </w:rPr>
                <w:t>г</w:t>
              </w:r>
            </w:smartTag>
            <w:r w:rsidRPr="008C7EAA">
              <w:rPr>
                <w:rFonts w:ascii="Times New Roman" w:eastAsia="Times New Roman" w:hAnsi="Times New Roman" w:cs="Times New Roman"/>
                <w:b w:val="0"/>
                <w:color w:val="000000"/>
                <w:sz w:val="24"/>
                <w:szCs w:val="24"/>
              </w:rPr>
              <w:t>. №</w:t>
            </w:r>
            <w:r w:rsidRPr="008C7EAA">
              <w:rPr>
                <w:rFonts w:ascii="Times New Roman" w:eastAsia="Times New Roman" w:hAnsi="Times New Roman" w:cs="Times New Roman"/>
                <w:b w:val="0"/>
                <w:i/>
                <w:color w:val="000000"/>
                <w:sz w:val="24"/>
                <w:szCs w:val="24"/>
              </w:rPr>
              <w:t> </w:t>
            </w:r>
            <w:r w:rsidRPr="008C7EAA">
              <w:rPr>
                <w:rStyle w:val="ae"/>
                <w:rFonts w:ascii="Times New Roman" w:eastAsia="Times New Roman" w:hAnsi="Times New Roman"/>
                <w:b w:val="0"/>
                <w:i w:val="0"/>
                <w:color w:val="000000"/>
                <w:sz w:val="24"/>
                <w:szCs w:val="24"/>
              </w:rPr>
              <w:t>257</w:t>
            </w:r>
            <w:r w:rsidRPr="008C7EAA">
              <w:rPr>
                <w:rFonts w:ascii="Times New Roman" w:eastAsia="Times New Roman" w:hAnsi="Times New Roman" w:cs="Times New Roman"/>
                <w:b w:val="0"/>
                <w:i/>
                <w:color w:val="000000"/>
                <w:sz w:val="24"/>
                <w:szCs w:val="24"/>
              </w:rPr>
              <w:t>-</w:t>
            </w:r>
            <w:r w:rsidRPr="008C7EAA">
              <w:rPr>
                <w:rStyle w:val="ae"/>
                <w:rFonts w:ascii="Times New Roman" w:eastAsia="Times New Roman" w:hAnsi="Times New Roman"/>
                <w:b w:val="0"/>
                <w:i w:val="0"/>
                <w:color w:val="000000"/>
                <w:sz w:val="24"/>
                <w:szCs w:val="24"/>
              </w:rPr>
              <w:t xml:space="preserve">ФЗ </w:t>
            </w:r>
            <w:r w:rsidRPr="008C7EAA">
              <w:rPr>
                <w:rFonts w:ascii="Times New Roman" w:eastAsia="Times New Roman" w:hAnsi="Times New Roman" w:cs="Times New Roman"/>
                <w:b w:val="0"/>
                <w:color w:val="000000"/>
                <w:sz w:val="24"/>
                <w:szCs w:val="24"/>
              </w:rPr>
              <w:t xml:space="preserve">"Об автомобильных </w:t>
            </w:r>
            <w:r w:rsidRPr="008C7EAA">
              <w:rPr>
                <w:rFonts w:ascii="Times New Roman" w:eastAsia="Times New Roman" w:hAnsi="Times New Roman" w:cs="Times New Roman"/>
                <w:b w:val="0"/>
                <w:color w:val="000000"/>
                <w:sz w:val="24"/>
                <w:szCs w:val="24"/>
              </w:rPr>
              <w:lastRenderedPageBreak/>
              <w:t>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08.11.2007 № 257-ФЗ)</w:t>
            </w:r>
          </w:p>
        </w:tc>
        <w:tc>
          <w:tcPr>
            <w:tcW w:w="2200" w:type="dxa"/>
            <w:vMerge w:val="restart"/>
          </w:tcPr>
          <w:p w:rsidR="008C7EAA" w:rsidRPr="00AD1CE6" w:rsidRDefault="008C7EAA" w:rsidP="00EA19EC">
            <w:pPr>
              <w:pStyle w:val="a4"/>
              <w:spacing w:before="0" w:beforeAutospacing="0" w:after="0" w:afterAutospacing="0"/>
              <w:jc w:val="center"/>
              <w:rPr>
                <w:color w:val="000000"/>
              </w:rPr>
            </w:pPr>
            <w:r w:rsidRPr="00AD1CE6">
              <w:rPr>
                <w:color w:val="000000"/>
              </w:rPr>
              <w:lastRenderedPageBreak/>
              <w:t>юридические лица,</w:t>
            </w:r>
          </w:p>
          <w:p w:rsidR="008C7EAA" w:rsidRPr="00AD1CE6" w:rsidRDefault="008C7EAA" w:rsidP="00EA19EC">
            <w:pPr>
              <w:pStyle w:val="a4"/>
              <w:spacing w:before="0" w:beforeAutospacing="0" w:after="0" w:afterAutospacing="0"/>
              <w:jc w:val="center"/>
              <w:rPr>
                <w:color w:val="000000"/>
              </w:rPr>
            </w:pPr>
            <w:r w:rsidRPr="00AD1CE6">
              <w:rPr>
                <w:color w:val="000000"/>
              </w:rPr>
              <w:t>индивидуальные предприниматели</w:t>
            </w:r>
          </w:p>
          <w:p w:rsidR="008C7EAA" w:rsidRPr="00AD1CE6" w:rsidRDefault="008C7EAA" w:rsidP="00EA19EC">
            <w:pPr>
              <w:pStyle w:val="a4"/>
              <w:spacing w:before="0" w:beforeAutospacing="0" w:after="0" w:afterAutospacing="0"/>
              <w:jc w:val="center"/>
              <w:rPr>
                <w:color w:val="000000"/>
              </w:rPr>
            </w:pPr>
          </w:p>
        </w:tc>
        <w:tc>
          <w:tcPr>
            <w:tcW w:w="2493" w:type="dxa"/>
          </w:tcPr>
          <w:p w:rsidR="008C7EAA" w:rsidRPr="00AD1CE6" w:rsidRDefault="008C7EAA" w:rsidP="00EA19EC">
            <w:pPr>
              <w:jc w:val="center"/>
              <w:rPr>
                <w:color w:val="000000"/>
                <w:sz w:val="24"/>
                <w:szCs w:val="24"/>
              </w:rPr>
            </w:pPr>
            <w:r w:rsidRPr="00AD1CE6">
              <w:rPr>
                <w:color w:val="000000"/>
                <w:sz w:val="24"/>
                <w:szCs w:val="24"/>
              </w:rPr>
              <w:t>пункты 8, 9, 10, 11, 12</w:t>
            </w:r>
          </w:p>
          <w:p w:rsidR="008C7EAA" w:rsidRPr="00AD1CE6" w:rsidRDefault="008C7EAA" w:rsidP="00EA19EC">
            <w:pPr>
              <w:jc w:val="center"/>
              <w:rPr>
                <w:color w:val="000000"/>
                <w:sz w:val="24"/>
                <w:szCs w:val="24"/>
              </w:rPr>
            </w:pPr>
            <w:r w:rsidRPr="00AD1CE6">
              <w:rPr>
                <w:color w:val="000000"/>
                <w:sz w:val="24"/>
                <w:szCs w:val="24"/>
              </w:rPr>
              <w:t>статьи 3</w:t>
            </w:r>
          </w:p>
        </w:tc>
        <w:tc>
          <w:tcPr>
            <w:tcW w:w="6771" w:type="dxa"/>
          </w:tcPr>
          <w:p w:rsidR="008C7EAA" w:rsidRPr="00AD1CE6" w:rsidRDefault="008C7EAA" w:rsidP="00EA19EC">
            <w:pPr>
              <w:jc w:val="both"/>
              <w:rPr>
                <w:color w:val="000000"/>
                <w:sz w:val="24"/>
                <w:szCs w:val="24"/>
              </w:rPr>
            </w:pPr>
            <w:bookmarkStart w:id="0" w:name="sub_308"/>
            <w:r w:rsidRPr="00AD1CE6">
              <w:rPr>
                <w:color w:val="000000"/>
                <w:sz w:val="24"/>
                <w:szCs w:val="24"/>
              </w:rPr>
              <w:t xml:space="preserve">8) </w:t>
            </w:r>
            <w:r w:rsidRPr="00AD1CE6">
              <w:rPr>
                <w:bCs/>
                <w:color w:val="000000"/>
                <w:sz w:val="24"/>
                <w:szCs w:val="24"/>
              </w:rPr>
              <w:t>пользователи автомобильными дорогами</w:t>
            </w:r>
            <w:r w:rsidRPr="00AD1CE6">
              <w:rPr>
                <w:color w:val="000000"/>
                <w:sz w:val="24"/>
                <w:szCs w:val="24"/>
              </w:rPr>
              <w:t xml:space="preserve"> - физические и юридические лица, использующие автомобильные дороги в качестве участников дорожного движения;</w:t>
            </w:r>
            <w:bookmarkEnd w:id="0"/>
          </w:p>
          <w:p w:rsidR="008C7EAA" w:rsidRPr="00AD1CE6" w:rsidRDefault="008C7EAA" w:rsidP="00EA19EC">
            <w:pPr>
              <w:jc w:val="both"/>
              <w:rPr>
                <w:color w:val="000000"/>
                <w:sz w:val="24"/>
                <w:szCs w:val="24"/>
              </w:rPr>
            </w:pPr>
            <w:bookmarkStart w:id="1" w:name="sub_309"/>
            <w:r w:rsidRPr="00AD1CE6">
              <w:rPr>
                <w:color w:val="000000"/>
                <w:sz w:val="24"/>
                <w:szCs w:val="24"/>
              </w:rPr>
              <w:t xml:space="preserve">9) </w:t>
            </w:r>
            <w:r w:rsidRPr="00AD1CE6">
              <w:rPr>
                <w:bCs/>
                <w:color w:val="000000"/>
                <w:sz w:val="24"/>
                <w:szCs w:val="24"/>
              </w:rPr>
              <w:t>реконструкция автомобильной дороги</w:t>
            </w:r>
            <w:r w:rsidRPr="00AD1CE6">
              <w:rPr>
                <w:color w:val="000000"/>
                <w:sz w:val="24"/>
                <w:szCs w:val="24"/>
              </w:rPr>
              <w:t xml:space="preserve"> - комплекс работ, при выполнении которых осуществляется изменение параметров </w:t>
            </w:r>
            <w:r w:rsidRPr="00AD1CE6">
              <w:rPr>
                <w:color w:val="000000"/>
                <w:sz w:val="24"/>
                <w:szCs w:val="24"/>
              </w:rPr>
              <w:lastRenderedPageBreak/>
              <w:t>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bookmarkEnd w:id="1"/>
          </w:p>
          <w:p w:rsidR="008C7EAA" w:rsidRPr="00AD1CE6" w:rsidRDefault="008C7EAA" w:rsidP="00EA19EC">
            <w:pPr>
              <w:jc w:val="both"/>
              <w:rPr>
                <w:color w:val="000000"/>
                <w:sz w:val="24"/>
                <w:szCs w:val="24"/>
              </w:rPr>
            </w:pPr>
            <w:bookmarkStart w:id="2" w:name="sub_310"/>
            <w:proofErr w:type="gramStart"/>
            <w:r w:rsidRPr="00AD1CE6">
              <w:rPr>
                <w:color w:val="000000"/>
                <w:sz w:val="24"/>
                <w:szCs w:val="24"/>
              </w:rPr>
              <w:t xml:space="preserve">10) </w:t>
            </w:r>
            <w:r w:rsidRPr="00AD1CE6">
              <w:rPr>
                <w:bCs/>
                <w:color w:val="000000"/>
                <w:sz w:val="24"/>
                <w:szCs w:val="24"/>
              </w:rPr>
              <w:t>капитальный ремонт автомобильной дороги</w:t>
            </w:r>
            <w:r w:rsidRPr="00AD1CE6">
              <w:rPr>
                <w:color w:val="000000"/>
                <w:sz w:val="24"/>
                <w:szCs w:val="24"/>
              </w:rP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bookmarkEnd w:id="2"/>
            <w:proofErr w:type="gramEnd"/>
          </w:p>
          <w:p w:rsidR="008C7EAA" w:rsidRPr="00AD1CE6" w:rsidRDefault="008C7EAA" w:rsidP="00EA19EC">
            <w:pPr>
              <w:jc w:val="both"/>
              <w:rPr>
                <w:color w:val="000000"/>
                <w:sz w:val="24"/>
                <w:szCs w:val="24"/>
              </w:rPr>
            </w:pPr>
            <w:bookmarkStart w:id="3" w:name="sub_311"/>
            <w:r w:rsidRPr="00AD1CE6">
              <w:rPr>
                <w:color w:val="000000"/>
                <w:sz w:val="24"/>
                <w:szCs w:val="24"/>
              </w:rPr>
              <w:t xml:space="preserve">11) </w:t>
            </w:r>
            <w:r w:rsidRPr="00AD1CE6">
              <w:rPr>
                <w:bCs/>
                <w:color w:val="000000"/>
                <w:sz w:val="24"/>
                <w:szCs w:val="24"/>
              </w:rPr>
              <w:t>ремонт автомобильной дороги</w:t>
            </w:r>
            <w:r w:rsidRPr="00AD1CE6">
              <w:rPr>
                <w:color w:val="000000"/>
                <w:sz w:val="24"/>
                <w:szCs w:val="24"/>
              </w:rP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bookmarkEnd w:id="3"/>
          </w:p>
          <w:p w:rsidR="008C7EAA" w:rsidRPr="00AD1CE6" w:rsidRDefault="008C7EAA" w:rsidP="00EA19EC">
            <w:pPr>
              <w:jc w:val="both"/>
              <w:rPr>
                <w:color w:val="000000"/>
                <w:sz w:val="24"/>
                <w:szCs w:val="24"/>
              </w:rPr>
            </w:pPr>
            <w:r w:rsidRPr="00AD1CE6">
              <w:rPr>
                <w:color w:val="000000"/>
                <w:sz w:val="24"/>
                <w:szCs w:val="24"/>
              </w:rPr>
              <w:t xml:space="preserve">12) </w:t>
            </w:r>
            <w:r w:rsidRPr="00AD1CE6">
              <w:rPr>
                <w:bCs/>
                <w:color w:val="000000"/>
                <w:sz w:val="24"/>
                <w:szCs w:val="24"/>
              </w:rPr>
              <w:t>содержание автомобильной дороги</w:t>
            </w:r>
            <w:r w:rsidRPr="00AD1CE6">
              <w:rPr>
                <w:color w:val="000000"/>
                <w:sz w:val="24"/>
                <w:szCs w:val="24"/>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tc>
      </w:tr>
      <w:tr w:rsidR="008C7EAA" w:rsidRPr="00681DC9" w:rsidTr="00EA19EC">
        <w:trPr>
          <w:trHeight w:val="278"/>
        </w:trPr>
        <w:tc>
          <w:tcPr>
            <w:tcW w:w="0" w:type="auto"/>
            <w:vMerge/>
            <w:vAlign w:val="center"/>
          </w:tcPr>
          <w:p w:rsidR="008C7EAA" w:rsidRPr="00AD1CE6" w:rsidRDefault="008C7EAA" w:rsidP="00EA19EC">
            <w:pPr>
              <w:rPr>
                <w:color w:val="000000"/>
                <w:sz w:val="24"/>
                <w:szCs w:val="24"/>
              </w:rPr>
            </w:pPr>
          </w:p>
        </w:tc>
        <w:tc>
          <w:tcPr>
            <w:tcW w:w="0" w:type="auto"/>
            <w:vMerge/>
            <w:vAlign w:val="center"/>
          </w:tcPr>
          <w:p w:rsidR="008C7EAA" w:rsidRPr="00AD1CE6" w:rsidRDefault="008C7EAA" w:rsidP="00EA19EC">
            <w:pPr>
              <w:rPr>
                <w:rStyle w:val="ae"/>
                <w:i w:val="0"/>
                <w:color w:val="000000"/>
                <w:sz w:val="24"/>
                <w:szCs w:val="24"/>
              </w:rPr>
            </w:pPr>
          </w:p>
        </w:tc>
        <w:tc>
          <w:tcPr>
            <w:tcW w:w="0" w:type="auto"/>
            <w:vMerge/>
            <w:vAlign w:val="center"/>
          </w:tcPr>
          <w:p w:rsidR="008C7EAA" w:rsidRPr="00AD1CE6" w:rsidRDefault="008C7EAA" w:rsidP="00EA19EC">
            <w:pPr>
              <w:rPr>
                <w:color w:val="000000"/>
                <w:sz w:val="24"/>
                <w:szCs w:val="24"/>
              </w:rPr>
            </w:pPr>
          </w:p>
        </w:tc>
        <w:tc>
          <w:tcPr>
            <w:tcW w:w="2493" w:type="dxa"/>
          </w:tcPr>
          <w:p w:rsidR="008C7EAA" w:rsidRPr="00AD1CE6" w:rsidRDefault="008C7EAA" w:rsidP="00EA19EC">
            <w:pPr>
              <w:jc w:val="center"/>
              <w:rPr>
                <w:color w:val="000000"/>
                <w:sz w:val="24"/>
                <w:szCs w:val="24"/>
              </w:rPr>
            </w:pPr>
            <w:r w:rsidRPr="00AD1CE6">
              <w:rPr>
                <w:color w:val="000000"/>
                <w:sz w:val="24"/>
                <w:szCs w:val="24"/>
              </w:rPr>
              <w:t>статья 22</w:t>
            </w:r>
          </w:p>
        </w:tc>
        <w:tc>
          <w:tcPr>
            <w:tcW w:w="6771" w:type="dxa"/>
          </w:tcPr>
          <w:p w:rsidR="008C7EAA" w:rsidRPr="00AD1CE6" w:rsidRDefault="008C7EAA" w:rsidP="00EA19EC">
            <w:pPr>
              <w:pStyle w:val="s1"/>
              <w:shd w:val="clear" w:color="auto" w:fill="FFFFFF"/>
              <w:spacing w:before="0" w:beforeAutospacing="0" w:after="0" w:afterAutospacing="0"/>
              <w:jc w:val="both"/>
              <w:rPr>
                <w:color w:val="000000"/>
              </w:rPr>
            </w:pPr>
            <w:r w:rsidRPr="00AD1CE6">
              <w:rPr>
                <w:color w:val="000000"/>
              </w:rPr>
              <w:t xml:space="preserve">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r w:rsidRPr="00AD1CE6">
              <w:t>части 8 статьи 26</w:t>
            </w:r>
            <w:r w:rsidRPr="00AD1CE6">
              <w:rPr>
                <w:color w:val="000000"/>
              </w:rPr>
              <w:t xml:space="preserve"> Федерального закона от 08.11.2007 № 257-ФЗ.</w:t>
            </w:r>
          </w:p>
          <w:p w:rsidR="008C7EAA" w:rsidRPr="00AD1CE6" w:rsidRDefault="008C7EAA" w:rsidP="00EA19EC">
            <w:pPr>
              <w:pStyle w:val="s1"/>
              <w:shd w:val="clear" w:color="auto" w:fill="FFFFFF"/>
              <w:spacing w:before="0" w:beforeAutospacing="0" w:after="0" w:afterAutospacing="0"/>
              <w:jc w:val="both"/>
              <w:rPr>
                <w:color w:val="000000"/>
              </w:rPr>
            </w:pPr>
            <w:proofErr w:type="gramStart"/>
            <w:r w:rsidRPr="00AD1CE6">
              <w:rPr>
                <w:color w:val="000000"/>
              </w:rPr>
              <w:t xml:space="preserve">Минимально необходимые для обслуживания участников </w:t>
            </w:r>
            <w:r w:rsidRPr="00AD1CE6">
              <w:rPr>
                <w:color w:val="000000"/>
              </w:rPr>
              <w:lastRenderedPageBreak/>
              <w:t xml:space="preserve">дорожного движения </w:t>
            </w:r>
            <w:r w:rsidRPr="00AD1CE6">
              <w:t>требования</w:t>
            </w:r>
            <w:r w:rsidRPr="00AD1CE6">
              <w:rPr>
                <w:color w:val="000000"/>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7" w:anchor="/document/196527/entry/2000" w:history="1">
              <w:r w:rsidRPr="00AD1CE6">
                <w:rPr>
                  <w:rStyle w:val="ad"/>
                  <w:color w:val="000000"/>
                </w:rPr>
                <w:t>требования</w:t>
              </w:r>
            </w:hyperlink>
            <w:r w:rsidRPr="00AD1CE6">
              <w:rPr>
                <w:color w:val="000000"/>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roofErr w:type="gramEnd"/>
          </w:p>
          <w:p w:rsidR="008C7EAA" w:rsidRPr="00AD1CE6" w:rsidRDefault="008C7EAA" w:rsidP="00EA19EC">
            <w:pPr>
              <w:pStyle w:val="s1"/>
              <w:shd w:val="clear" w:color="auto" w:fill="FFFFFF"/>
              <w:spacing w:before="0" w:beforeAutospacing="0" w:after="0" w:afterAutospacing="0"/>
              <w:jc w:val="both"/>
              <w:rPr>
                <w:color w:val="000000"/>
              </w:rPr>
            </w:pPr>
            <w:r w:rsidRPr="00AD1CE6">
              <w:rPr>
                <w:color w:val="000000"/>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8C7EAA" w:rsidRPr="00AD1CE6" w:rsidRDefault="008C7EAA" w:rsidP="00EA19EC">
            <w:pPr>
              <w:pStyle w:val="s1"/>
              <w:shd w:val="clear" w:color="auto" w:fill="FFFFFF"/>
              <w:spacing w:before="0" w:beforeAutospacing="0" w:after="0" w:afterAutospacing="0"/>
              <w:jc w:val="both"/>
              <w:rPr>
                <w:color w:val="000000"/>
              </w:rPr>
            </w:pPr>
            <w:proofErr w:type="gramStart"/>
            <w:r w:rsidRPr="00AD1CE6">
              <w:rPr>
                <w:color w:val="000000"/>
              </w:rPr>
              <w:t xml:space="preserve">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w:t>
            </w:r>
            <w:hyperlink r:id="rId8" w:anchor="/document/70215052/entry/173" w:history="1">
              <w:r w:rsidRPr="00AD1CE6">
                <w:rPr>
                  <w:rStyle w:val="ad"/>
                  <w:color w:val="000000"/>
                </w:rPr>
                <w:t>выдается</w:t>
              </w:r>
            </w:hyperlink>
            <w:r w:rsidRPr="00AD1CE6">
              <w:rPr>
                <w:color w:val="000000"/>
              </w:rPr>
              <w:t xml:space="preserve"> в порядке, установленном </w:t>
            </w:r>
            <w:hyperlink r:id="rId9" w:anchor="/document/12138258/entry/510" w:history="1">
              <w:r w:rsidRPr="00AD1CE6">
                <w:rPr>
                  <w:rStyle w:val="ad"/>
                  <w:color w:val="000000"/>
                </w:rPr>
                <w:t>Градостроительным кодексом</w:t>
              </w:r>
            </w:hyperlink>
            <w:r w:rsidRPr="00AD1CE6">
              <w:rPr>
                <w:color w:val="000000"/>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w:t>
            </w:r>
            <w:proofErr w:type="gramEnd"/>
            <w:r w:rsidRPr="00AD1CE6">
              <w:rPr>
                <w:color w:val="000000"/>
              </w:rPr>
              <w:t xml:space="preserve">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w:t>
            </w:r>
            <w:proofErr w:type="gramStart"/>
            <w:r w:rsidRPr="00AD1CE6">
              <w:rPr>
                <w:color w:val="000000"/>
              </w:rPr>
              <w:t xml:space="preserve">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w:t>
            </w:r>
            <w:hyperlink r:id="rId10" w:anchor="/document/12138258/entry/510" w:history="1">
              <w:r w:rsidRPr="00AD1CE6">
                <w:rPr>
                  <w:rStyle w:val="ad"/>
                  <w:color w:val="000000"/>
                </w:rPr>
                <w:t>Градостроительным кодексом</w:t>
              </w:r>
            </w:hyperlink>
            <w:r w:rsidRPr="00AD1CE6">
              <w:rPr>
                <w:color w:val="000000"/>
              </w:rPr>
              <w:t xml:space="preserve"> Российской Федерации, органом местного самоуправления поселения или </w:t>
            </w:r>
            <w:r w:rsidRPr="00AD1CE6">
              <w:rPr>
                <w:color w:val="000000"/>
              </w:rPr>
              <w:lastRenderedPageBreak/>
              <w:t>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roofErr w:type="gramEnd"/>
          </w:p>
          <w:p w:rsidR="008C7EAA" w:rsidRPr="00AD1CE6" w:rsidRDefault="008C7EAA" w:rsidP="00EA19EC">
            <w:pPr>
              <w:pStyle w:val="s1"/>
              <w:shd w:val="clear" w:color="auto" w:fill="FFFFFF"/>
              <w:spacing w:before="0" w:beforeAutospacing="0" w:after="0" w:afterAutospacing="0"/>
              <w:jc w:val="both"/>
              <w:rPr>
                <w:color w:val="000000"/>
              </w:rPr>
            </w:pPr>
            <w:r w:rsidRPr="00AD1CE6">
              <w:rPr>
                <w:color w:val="000000"/>
              </w:rPr>
              <w:t xml:space="preserve">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w:t>
            </w:r>
            <w:hyperlink r:id="rId11" w:anchor="/document/12138258/entry/510" w:history="1">
              <w:r w:rsidRPr="00AD1CE6">
                <w:rPr>
                  <w:rStyle w:val="ad"/>
                  <w:color w:val="000000"/>
                </w:rPr>
                <w:t>Градостроительным кодексом</w:t>
              </w:r>
            </w:hyperlink>
            <w:r w:rsidRPr="00AD1CE6">
              <w:rPr>
                <w:color w:val="000000"/>
              </w:rPr>
              <w:t xml:space="preserve"> Российской Федерации:</w:t>
            </w:r>
          </w:p>
          <w:p w:rsidR="008C7EAA" w:rsidRPr="00AD1CE6" w:rsidRDefault="008C7EAA" w:rsidP="00EA19EC">
            <w:pPr>
              <w:pStyle w:val="s1"/>
              <w:shd w:val="clear" w:color="auto" w:fill="FFFFFF"/>
              <w:spacing w:before="0" w:beforeAutospacing="0" w:after="0" w:afterAutospacing="0"/>
              <w:jc w:val="both"/>
              <w:rPr>
                <w:color w:val="000000"/>
              </w:rPr>
            </w:pPr>
            <w:r w:rsidRPr="00AD1CE6">
              <w:rPr>
                <w:color w:val="000000"/>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8C7EAA" w:rsidRPr="00AD1CE6" w:rsidRDefault="008C7EAA" w:rsidP="00EA19EC">
            <w:pPr>
              <w:pStyle w:val="s1"/>
              <w:shd w:val="clear" w:color="auto" w:fill="FFFFFF"/>
              <w:spacing w:before="0" w:beforeAutospacing="0" w:after="0" w:afterAutospacing="0"/>
              <w:jc w:val="both"/>
              <w:rPr>
                <w:color w:val="000000"/>
              </w:rPr>
            </w:pPr>
            <w:r w:rsidRPr="00AD1CE6">
              <w:rPr>
                <w:color w:val="000000"/>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r w:rsidRPr="00AD1CE6">
              <w:t>пунктом 2.1</w:t>
            </w:r>
            <w:r w:rsidRPr="00AD1CE6">
              <w:rPr>
                <w:color w:val="000000"/>
              </w:rPr>
              <w:t xml:space="preserve"> настоящей части);</w:t>
            </w:r>
          </w:p>
          <w:p w:rsidR="008C7EAA" w:rsidRPr="00AD1CE6" w:rsidRDefault="008C7EAA" w:rsidP="00EA19EC">
            <w:pPr>
              <w:pStyle w:val="s1"/>
              <w:shd w:val="clear" w:color="auto" w:fill="FFFFFF"/>
              <w:spacing w:before="0" w:beforeAutospacing="0" w:after="0" w:afterAutospacing="0"/>
              <w:jc w:val="both"/>
              <w:rPr>
                <w:color w:val="000000"/>
              </w:rPr>
            </w:pPr>
            <w:r w:rsidRPr="00AD1CE6">
              <w:rPr>
                <w:color w:val="000000"/>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8C7EAA" w:rsidRPr="00AD1CE6" w:rsidRDefault="008C7EAA" w:rsidP="00EA19EC">
            <w:pPr>
              <w:pStyle w:val="s1"/>
              <w:shd w:val="clear" w:color="auto" w:fill="FFFFFF"/>
              <w:spacing w:before="0" w:beforeAutospacing="0" w:after="0" w:afterAutospacing="0"/>
              <w:jc w:val="both"/>
              <w:rPr>
                <w:color w:val="000000"/>
              </w:rPr>
            </w:pPr>
            <w:r w:rsidRPr="00AD1CE6">
              <w:rPr>
                <w:color w:val="000000"/>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8C7EAA" w:rsidRPr="00AD1CE6" w:rsidRDefault="008C7EAA" w:rsidP="00EA19EC">
            <w:pPr>
              <w:pStyle w:val="s1"/>
              <w:shd w:val="clear" w:color="auto" w:fill="FFFFFF"/>
              <w:spacing w:before="0" w:beforeAutospacing="0" w:after="0" w:afterAutospacing="0"/>
              <w:jc w:val="both"/>
              <w:rPr>
                <w:color w:val="000000"/>
              </w:rPr>
            </w:pPr>
            <w:r w:rsidRPr="00AD1CE6">
              <w:rPr>
                <w:color w:val="000000"/>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w:t>
            </w:r>
            <w:r w:rsidRPr="00AD1CE6">
              <w:rPr>
                <w:color w:val="000000"/>
              </w:rPr>
              <w:lastRenderedPageBreak/>
              <w:t>скоростными полосами и обустроены элементами обустройства автомобильной дороги в целях обеспечения безопасности дорожного движения.</w:t>
            </w:r>
          </w:p>
          <w:p w:rsidR="008C7EAA" w:rsidRPr="00AD1CE6" w:rsidRDefault="008C7EAA" w:rsidP="00EA19EC">
            <w:pPr>
              <w:pStyle w:val="s1"/>
              <w:shd w:val="clear" w:color="auto" w:fill="FFFFFF"/>
              <w:spacing w:before="0" w:beforeAutospacing="0" w:after="0" w:afterAutospacing="0"/>
              <w:jc w:val="both"/>
              <w:rPr>
                <w:color w:val="000000"/>
              </w:rPr>
            </w:pPr>
            <w:r w:rsidRPr="00AD1CE6">
              <w:rPr>
                <w:color w:val="000000"/>
              </w:rPr>
              <w:t>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8C7EAA" w:rsidRPr="00AD1CE6" w:rsidRDefault="008C7EAA" w:rsidP="00EA19EC">
            <w:pPr>
              <w:pStyle w:val="s1"/>
              <w:shd w:val="clear" w:color="auto" w:fill="FFFFFF"/>
              <w:spacing w:before="0" w:beforeAutospacing="0" w:after="0" w:afterAutospacing="0"/>
              <w:jc w:val="both"/>
              <w:rPr>
                <w:color w:val="000000"/>
              </w:rPr>
            </w:pPr>
            <w:proofErr w:type="gramStart"/>
            <w:r w:rsidRPr="00AD1CE6">
              <w:rPr>
                <w:color w:val="000000"/>
              </w:rPr>
              <w:t>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roofErr w:type="gramEnd"/>
          </w:p>
          <w:p w:rsidR="008C7EAA" w:rsidRPr="00AD1CE6" w:rsidRDefault="008C7EAA" w:rsidP="00EA19EC">
            <w:pPr>
              <w:pStyle w:val="s1"/>
              <w:shd w:val="clear" w:color="auto" w:fill="FFFFFF"/>
              <w:spacing w:before="0" w:beforeAutospacing="0" w:after="0" w:afterAutospacing="0"/>
              <w:jc w:val="both"/>
              <w:rPr>
                <w:color w:val="000000"/>
              </w:rPr>
            </w:pPr>
            <w:proofErr w:type="gramStart"/>
            <w:r w:rsidRPr="00AD1CE6">
              <w:rPr>
                <w:color w:val="000000"/>
              </w:rPr>
              <w:t xml:space="preserve">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w:t>
            </w:r>
            <w:hyperlink r:id="rId12" w:anchor="/document/71635710/entry/1000" w:history="1">
              <w:r w:rsidRPr="00AD1CE6">
                <w:rPr>
                  <w:rStyle w:val="ad"/>
                  <w:color w:val="000000"/>
                </w:rPr>
                <w:t>стоимости</w:t>
              </w:r>
            </w:hyperlink>
            <w:r w:rsidRPr="00AD1CE6">
              <w:rPr>
                <w:color w:val="000000"/>
              </w:rPr>
              <w:t xml:space="preserve"> и объема услуг, оказываемых по договору о присоединении соответствующего объекта дорожного сервиса к соответствующей автомобильной дороге.</w:t>
            </w:r>
            <w:proofErr w:type="gramEnd"/>
          </w:p>
          <w:p w:rsidR="008C7EAA" w:rsidRPr="00AD1CE6" w:rsidRDefault="008C7EAA" w:rsidP="00EA19EC">
            <w:pPr>
              <w:pStyle w:val="s1"/>
              <w:shd w:val="clear" w:color="auto" w:fill="FFFFFF"/>
              <w:spacing w:before="0" w:beforeAutospacing="0" w:after="0" w:afterAutospacing="0"/>
              <w:jc w:val="both"/>
              <w:rPr>
                <w:color w:val="000000"/>
              </w:rPr>
            </w:pPr>
            <w:r w:rsidRPr="00AD1CE6">
              <w:rPr>
                <w:color w:val="000000"/>
              </w:rPr>
              <w:t xml:space="preserve">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w:t>
            </w:r>
            <w:r w:rsidRPr="00AD1CE6">
              <w:rPr>
                <w:color w:val="000000"/>
              </w:rPr>
              <w:lastRenderedPageBreak/>
              <w:t>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C7EAA" w:rsidRPr="00AD1CE6" w:rsidRDefault="008C7EAA" w:rsidP="00EA19EC">
            <w:pPr>
              <w:pStyle w:val="s1"/>
              <w:shd w:val="clear" w:color="auto" w:fill="FFFFFF"/>
              <w:spacing w:before="0" w:beforeAutospacing="0" w:after="0" w:afterAutospacing="0"/>
              <w:jc w:val="both"/>
              <w:rPr>
                <w:color w:val="000000"/>
              </w:rPr>
            </w:pPr>
            <w:r w:rsidRPr="00AD1CE6">
              <w:rPr>
                <w:color w:val="000000"/>
              </w:rPr>
              <w:t>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 </w:t>
            </w:r>
          </w:p>
          <w:p w:rsidR="008C7EAA" w:rsidRPr="00AD1CE6" w:rsidRDefault="008C7EAA" w:rsidP="00EA19EC">
            <w:pPr>
              <w:pStyle w:val="s1"/>
              <w:shd w:val="clear" w:color="auto" w:fill="FFFFFF"/>
              <w:spacing w:before="0" w:beforeAutospacing="0" w:after="0" w:afterAutospacing="0"/>
              <w:jc w:val="both"/>
              <w:rPr>
                <w:color w:val="000000"/>
              </w:rPr>
            </w:pPr>
            <w:proofErr w:type="gramStart"/>
            <w:r w:rsidRPr="00AD1CE6">
              <w:rPr>
                <w:color w:val="000000"/>
              </w:rPr>
              <w:t xml:space="preserve">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r:id="rId13" w:anchor="/document/12157004/entry/22011" w:history="1">
              <w:r w:rsidRPr="00AD1CE6">
                <w:rPr>
                  <w:rStyle w:val="ad"/>
                  <w:color w:val="000000"/>
                </w:rPr>
                <w:t>частью 11</w:t>
              </w:r>
            </w:hyperlink>
            <w:r w:rsidRPr="00AD1CE6">
              <w:rPr>
                <w:color w:val="000000"/>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w:t>
            </w:r>
            <w:proofErr w:type="gramEnd"/>
            <w:r w:rsidRPr="00AD1CE6">
              <w:rPr>
                <w:color w:val="000000"/>
              </w:rPr>
              <w:t xml:space="preserve">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w:t>
            </w:r>
            <w:r w:rsidRPr="00AD1CE6">
              <w:rPr>
                <w:color w:val="000000"/>
              </w:rPr>
              <w:lastRenderedPageBreak/>
              <w:t>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tc>
      </w:tr>
      <w:tr w:rsidR="008C7EAA" w:rsidRPr="00681DC9" w:rsidTr="00EA19EC">
        <w:trPr>
          <w:trHeight w:val="278"/>
        </w:trPr>
        <w:tc>
          <w:tcPr>
            <w:tcW w:w="0" w:type="auto"/>
            <w:vMerge/>
            <w:vAlign w:val="center"/>
          </w:tcPr>
          <w:p w:rsidR="008C7EAA" w:rsidRPr="00AD1CE6" w:rsidRDefault="008C7EAA" w:rsidP="00EA19EC">
            <w:pPr>
              <w:rPr>
                <w:color w:val="000000"/>
                <w:sz w:val="24"/>
                <w:szCs w:val="24"/>
              </w:rPr>
            </w:pPr>
          </w:p>
        </w:tc>
        <w:tc>
          <w:tcPr>
            <w:tcW w:w="0" w:type="auto"/>
            <w:vMerge/>
            <w:vAlign w:val="center"/>
          </w:tcPr>
          <w:p w:rsidR="008C7EAA" w:rsidRPr="00AD1CE6" w:rsidRDefault="008C7EAA" w:rsidP="00EA19EC">
            <w:pPr>
              <w:rPr>
                <w:rStyle w:val="ae"/>
                <w:i w:val="0"/>
                <w:color w:val="000000"/>
                <w:sz w:val="24"/>
                <w:szCs w:val="24"/>
              </w:rPr>
            </w:pPr>
          </w:p>
        </w:tc>
        <w:tc>
          <w:tcPr>
            <w:tcW w:w="0" w:type="auto"/>
            <w:vMerge/>
            <w:vAlign w:val="center"/>
          </w:tcPr>
          <w:p w:rsidR="008C7EAA" w:rsidRPr="00AD1CE6" w:rsidRDefault="008C7EAA" w:rsidP="00EA19EC">
            <w:pPr>
              <w:rPr>
                <w:color w:val="000000"/>
                <w:sz w:val="24"/>
                <w:szCs w:val="24"/>
              </w:rPr>
            </w:pPr>
          </w:p>
        </w:tc>
        <w:tc>
          <w:tcPr>
            <w:tcW w:w="2493" w:type="dxa"/>
          </w:tcPr>
          <w:p w:rsidR="008C7EAA" w:rsidRPr="00AD1CE6" w:rsidRDefault="008C7EAA" w:rsidP="00EA19EC">
            <w:pPr>
              <w:jc w:val="center"/>
              <w:rPr>
                <w:color w:val="000000"/>
                <w:sz w:val="24"/>
                <w:szCs w:val="24"/>
              </w:rPr>
            </w:pPr>
            <w:r w:rsidRPr="00AD1CE6">
              <w:rPr>
                <w:color w:val="000000"/>
                <w:sz w:val="24"/>
                <w:szCs w:val="24"/>
              </w:rPr>
              <w:t>статья 29</w:t>
            </w:r>
          </w:p>
        </w:tc>
        <w:tc>
          <w:tcPr>
            <w:tcW w:w="6771" w:type="dxa"/>
          </w:tcPr>
          <w:p w:rsidR="008C7EAA" w:rsidRPr="00AD1CE6" w:rsidRDefault="008C7EAA" w:rsidP="00EA19EC">
            <w:pPr>
              <w:pStyle w:val="s1"/>
              <w:shd w:val="clear" w:color="auto" w:fill="FFFFFF"/>
              <w:spacing w:before="0" w:beforeAutospacing="0" w:after="0" w:afterAutospacing="0"/>
              <w:jc w:val="both"/>
              <w:rPr>
                <w:color w:val="000000"/>
              </w:rPr>
            </w:pPr>
            <w:r w:rsidRPr="00AD1CE6">
              <w:rPr>
                <w:color w:val="000000"/>
              </w:rPr>
              <w:t>Пользователям автомобильными дорогами запрещается:</w:t>
            </w:r>
          </w:p>
          <w:p w:rsidR="008C7EAA" w:rsidRPr="00AD1CE6" w:rsidRDefault="008C7EAA" w:rsidP="00EA19EC">
            <w:pPr>
              <w:pStyle w:val="s1"/>
              <w:shd w:val="clear" w:color="auto" w:fill="FFFFFF"/>
              <w:spacing w:before="0" w:beforeAutospacing="0" w:after="0" w:afterAutospacing="0"/>
              <w:jc w:val="both"/>
              <w:rPr>
                <w:color w:val="000000"/>
              </w:rPr>
            </w:pPr>
            <w:r w:rsidRPr="00AD1CE6">
              <w:rPr>
                <w:color w:val="000000"/>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8C7EAA" w:rsidRPr="00AD1CE6" w:rsidRDefault="008C7EAA" w:rsidP="00EA19EC">
            <w:pPr>
              <w:pStyle w:val="s1"/>
              <w:shd w:val="clear" w:color="auto" w:fill="FFFFFF"/>
              <w:spacing w:before="0" w:beforeAutospacing="0" w:after="0" w:afterAutospacing="0"/>
              <w:jc w:val="both"/>
              <w:rPr>
                <w:color w:val="000000"/>
              </w:rPr>
            </w:pPr>
            <w:proofErr w:type="gramStart"/>
            <w:r w:rsidRPr="00AD1CE6">
              <w:rPr>
                <w:color w:val="000000"/>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w:t>
            </w:r>
            <w:proofErr w:type="gramEnd"/>
            <w:r w:rsidRPr="00AD1CE6">
              <w:rPr>
                <w:color w:val="000000"/>
              </w:rPr>
              <w:t xml:space="preserve"> Федеральным законом от 08.11.2007 № 257-ФЗ,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8C7EAA" w:rsidRPr="00AD1CE6" w:rsidRDefault="008C7EAA" w:rsidP="00EA19EC">
            <w:pPr>
              <w:pStyle w:val="s1"/>
              <w:shd w:val="clear" w:color="auto" w:fill="FFFFFF"/>
              <w:spacing w:before="0" w:beforeAutospacing="0" w:after="0" w:afterAutospacing="0"/>
              <w:jc w:val="both"/>
              <w:rPr>
                <w:color w:val="000000"/>
              </w:rPr>
            </w:pPr>
            <w:r w:rsidRPr="00AD1CE6">
              <w:rPr>
                <w:color w:val="000000"/>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8C7EAA" w:rsidRPr="00AD1CE6" w:rsidRDefault="008C7EAA" w:rsidP="00EA19EC">
            <w:pPr>
              <w:pStyle w:val="s1"/>
              <w:shd w:val="clear" w:color="auto" w:fill="FFFFFF"/>
              <w:spacing w:before="0" w:beforeAutospacing="0" w:after="0" w:afterAutospacing="0"/>
              <w:jc w:val="both"/>
              <w:rPr>
                <w:color w:val="000000"/>
              </w:rPr>
            </w:pPr>
            <w:r w:rsidRPr="00AD1CE6">
              <w:rPr>
                <w:color w:val="000000"/>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8C7EAA" w:rsidRPr="00AD1CE6" w:rsidRDefault="008C7EAA" w:rsidP="00EA19EC">
            <w:pPr>
              <w:pStyle w:val="s1"/>
              <w:shd w:val="clear" w:color="auto" w:fill="FFFFFF"/>
              <w:spacing w:before="0" w:beforeAutospacing="0" w:after="0" w:afterAutospacing="0"/>
              <w:jc w:val="both"/>
              <w:rPr>
                <w:color w:val="000000"/>
              </w:rPr>
            </w:pPr>
            <w:r w:rsidRPr="00AD1CE6">
              <w:rPr>
                <w:color w:val="000000"/>
              </w:rPr>
              <w:t xml:space="preserve">Пользователям автомобильными дорогами и иным </w:t>
            </w:r>
            <w:r w:rsidRPr="00AD1CE6">
              <w:rPr>
                <w:color w:val="000000"/>
              </w:rPr>
              <w:lastRenderedPageBreak/>
              <w:t>осуществляющим использование автомобильных дорог лицам запрещается:</w:t>
            </w:r>
          </w:p>
          <w:p w:rsidR="008C7EAA" w:rsidRPr="00AD1CE6" w:rsidRDefault="008C7EAA" w:rsidP="00EA19EC">
            <w:pPr>
              <w:pStyle w:val="s1"/>
              <w:shd w:val="clear" w:color="auto" w:fill="FFFFFF"/>
              <w:spacing w:before="0" w:beforeAutospacing="0" w:after="0" w:afterAutospacing="0"/>
              <w:jc w:val="both"/>
              <w:rPr>
                <w:color w:val="000000"/>
              </w:rPr>
            </w:pPr>
            <w:r w:rsidRPr="00AD1CE6">
              <w:rPr>
                <w:color w:val="000000"/>
              </w:rPr>
              <w:t>1) загрязнять дорожное покрытие, полосы отвода и придорожные полосы автомобильных дорог;</w:t>
            </w:r>
          </w:p>
          <w:p w:rsidR="008C7EAA" w:rsidRPr="00AD1CE6" w:rsidRDefault="008C7EAA" w:rsidP="00EA19EC">
            <w:pPr>
              <w:pStyle w:val="s1"/>
              <w:shd w:val="clear" w:color="auto" w:fill="FFFFFF"/>
              <w:spacing w:before="0" w:beforeAutospacing="0" w:after="0" w:afterAutospacing="0"/>
              <w:jc w:val="both"/>
              <w:rPr>
                <w:color w:val="000000"/>
              </w:rPr>
            </w:pPr>
            <w:r w:rsidRPr="00AD1CE6">
              <w:rPr>
                <w:color w:val="000000"/>
              </w:rPr>
              <w:t>2) использовать водоотводные сооружения автомобильных дорог для стока или сброса вод;</w:t>
            </w:r>
          </w:p>
          <w:p w:rsidR="008C7EAA" w:rsidRPr="00AD1CE6" w:rsidRDefault="008C7EAA" w:rsidP="00EA19EC">
            <w:pPr>
              <w:pStyle w:val="s1"/>
              <w:shd w:val="clear" w:color="auto" w:fill="FFFFFF"/>
              <w:spacing w:before="0" w:beforeAutospacing="0" w:after="0" w:afterAutospacing="0"/>
              <w:jc w:val="both"/>
              <w:rPr>
                <w:color w:val="000000"/>
              </w:rPr>
            </w:pPr>
            <w:r w:rsidRPr="00AD1CE6">
              <w:rPr>
                <w:color w:val="000000"/>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AD1CE6">
              <w:rPr>
                <w:color w:val="000000"/>
              </w:rPr>
              <w:t>дств с д</w:t>
            </w:r>
            <w:proofErr w:type="gramEnd"/>
            <w:r w:rsidRPr="00AD1CE6">
              <w:rPr>
                <w:color w:val="000000"/>
              </w:rPr>
              <w:t>орожным покрытием;</w:t>
            </w:r>
          </w:p>
          <w:p w:rsidR="008C7EAA" w:rsidRPr="00AD1CE6" w:rsidRDefault="008C7EAA" w:rsidP="00EA19EC">
            <w:pPr>
              <w:pStyle w:val="s1"/>
              <w:shd w:val="clear" w:color="auto" w:fill="FFFFFF"/>
              <w:spacing w:before="0" w:beforeAutospacing="0" w:after="0" w:afterAutospacing="0"/>
              <w:jc w:val="both"/>
              <w:rPr>
                <w:color w:val="000000"/>
              </w:rPr>
            </w:pPr>
            <w:r w:rsidRPr="00AD1CE6">
              <w:rPr>
                <w:color w:val="000000"/>
              </w:rPr>
              <w:t>4) создавать условия, препятствующие обеспечению безопасности дорожного движения;</w:t>
            </w:r>
          </w:p>
          <w:p w:rsidR="008C7EAA" w:rsidRPr="00AD1CE6" w:rsidRDefault="008C7EAA" w:rsidP="00EA19EC">
            <w:pPr>
              <w:pStyle w:val="s1"/>
              <w:shd w:val="clear" w:color="auto" w:fill="FFFFFF"/>
              <w:spacing w:before="0" w:beforeAutospacing="0" w:after="0" w:afterAutospacing="0"/>
              <w:jc w:val="both"/>
              <w:rPr>
                <w:color w:val="000000"/>
              </w:rPr>
            </w:pPr>
            <w:r w:rsidRPr="00AD1CE6">
              <w:rPr>
                <w:color w:val="000000"/>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8C7EAA" w:rsidRPr="00AD1CE6" w:rsidRDefault="008C7EAA" w:rsidP="00EA19EC">
            <w:pPr>
              <w:pStyle w:val="s1"/>
              <w:shd w:val="clear" w:color="auto" w:fill="FFFFFF"/>
              <w:spacing w:before="0" w:beforeAutospacing="0" w:after="0" w:afterAutospacing="0"/>
              <w:jc w:val="both"/>
              <w:rPr>
                <w:color w:val="000000"/>
              </w:rPr>
            </w:pPr>
            <w:r w:rsidRPr="00AD1CE6">
              <w:rPr>
                <w:color w:val="000000"/>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8C7EAA" w:rsidRPr="00AD1CE6" w:rsidRDefault="008C7EAA" w:rsidP="00EA19EC">
            <w:pPr>
              <w:pStyle w:val="s1"/>
              <w:shd w:val="clear" w:color="auto" w:fill="FFFFFF"/>
              <w:spacing w:before="0" w:beforeAutospacing="0" w:after="0" w:afterAutospacing="0"/>
              <w:jc w:val="both"/>
              <w:rPr>
                <w:color w:val="000000"/>
              </w:rPr>
            </w:pPr>
            <w:r w:rsidRPr="00AD1CE6">
              <w:rPr>
                <w:color w:val="000000"/>
              </w:rPr>
              <w:t xml:space="preserve">7) нарушать другие установленные Федеральным законом от 08.11.2007 № 257-ФЗ, другими </w:t>
            </w:r>
            <w:r w:rsidRPr="00AD1CE6">
              <w:rPr>
                <w:rStyle w:val="ae"/>
                <w:i w:val="0"/>
                <w:color w:val="000000"/>
              </w:rPr>
              <w:t>федеральными</w:t>
            </w:r>
            <w:r w:rsidRPr="00AD1CE6">
              <w:rPr>
                <w:i/>
                <w:color w:val="000000"/>
              </w:rPr>
              <w:t xml:space="preserve"> </w:t>
            </w:r>
            <w:r w:rsidRPr="00AD1CE6">
              <w:rPr>
                <w:rStyle w:val="ae"/>
                <w:i w:val="0"/>
                <w:color w:val="000000"/>
              </w:rPr>
              <w:t>законами</w:t>
            </w:r>
            <w:r w:rsidRPr="00AD1CE6">
              <w:rPr>
                <w:color w:val="00000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tc>
      </w:tr>
      <w:tr w:rsidR="008C7EAA" w:rsidRPr="00681DC9" w:rsidTr="00EA19EC">
        <w:trPr>
          <w:trHeight w:val="278"/>
        </w:trPr>
        <w:tc>
          <w:tcPr>
            <w:tcW w:w="559" w:type="dxa"/>
          </w:tcPr>
          <w:p w:rsidR="008C7EAA" w:rsidRPr="00AD1CE6" w:rsidRDefault="008C7EAA" w:rsidP="00EA19EC">
            <w:pPr>
              <w:jc w:val="center"/>
              <w:rPr>
                <w:color w:val="000000"/>
                <w:sz w:val="24"/>
                <w:szCs w:val="24"/>
              </w:rPr>
            </w:pPr>
          </w:p>
        </w:tc>
        <w:tc>
          <w:tcPr>
            <w:tcW w:w="14254" w:type="dxa"/>
            <w:gridSpan w:val="4"/>
          </w:tcPr>
          <w:p w:rsidR="008C7EAA" w:rsidRPr="00AD1CE6" w:rsidRDefault="008C7EAA" w:rsidP="00EA19EC">
            <w:pPr>
              <w:pStyle w:val="s1"/>
              <w:shd w:val="clear" w:color="auto" w:fill="FFFFFF"/>
              <w:spacing w:before="0" w:beforeAutospacing="0" w:after="0" w:afterAutospacing="0"/>
              <w:jc w:val="center"/>
            </w:pPr>
            <w:r w:rsidRPr="00AD1CE6">
              <w:t>Иные нормативные документы</w:t>
            </w:r>
          </w:p>
          <w:p w:rsidR="008C7EAA" w:rsidRPr="00AD1CE6" w:rsidRDefault="008C7EAA" w:rsidP="00EA19EC">
            <w:pPr>
              <w:pStyle w:val="s1"/>
              <w:shd w:val="clear" w:color="auto" w:fill="FFFFFF"/>
              <w:spacing w:before="0" w:beforeAutospacing="0" w:after="0" w:afterAutospacing="0"/>
              <w:jc w:val="both"/>
              <w:rPr>
                <w:color w:val="000000"/>
              </w:rPr>
            </w:pPr>
          </w:p>
        </w:tc>
      </w:tr>
      <w:tr w:rsidR="008C7EAA" w:rsidRPr="00681DC9" w:rsidTr="00EA19EC">
        <w:trPr>
          <w:trHeight w:val="278"/>
        </w:trPr>
        <w:tc>
          <w:tcPr>
            <w:tcW w:w="559" w:type="dxa"/>
          </w:tcPr>
          <w:p w:rsidR="008C7EAA" w:rsidRPr="00AD1CE6" w:rsidRDefault="008C7EAA" w:rsidP="00EA19EC">
            <w:pPr>
              <w:jc w:val="center"/>
              <w:rPr>
                <w:color w:val="000000"/>
                <w:sz w:val="24"/>
                <w:szCs w:val="24"/>
              </w:rPr>
            </w:pPr>
            <w:r>
              <w:rPr>
                <w:color w:val="000000"/>
                <w:sz w:val="24"/>
                <w:szCs w:val="24"/>
              </w:rPr>
              <w:t>4</w:t>
            </w:r>
          </w:p>
        </w:tc>
        <w:tc>
          <w:tcPr>
            <w:tcW w:w="2790" w:type="dxa"/>
          </w:tcPr>
          <w:p w:rsidR="008C7EAA" w:rsidRPr="00AD1CE6" w:rsidRDefault="008C7EAA" w:rsidP="00EA19EC">
            <w:pPr>
              <w:jc w:val="center"/>
              <w:rPr>
                <w:sz w:val="24"/>
                <w:szCs w:val="24"/>
              </w:rPr>
            </w:pPr>
            <w:r w:rsidRPr="00AD1CE6">
              <w:rPr>
                <w:sz w:val="24"/>
                <w:szCs w:val="24"/>
              </w:rPr>
              <w:t xml:space="preserve">Постановление Администрации </w:t>
            </w:r>
            <w:proofErr w:type="spellStart"/>
            <w:r>
              <w:rPr>
                <w:sz w:val="24"/>
                <w:szCs w:val="24"/>
              </w:rPr>
              <w:t>Уторгошского</w:t>
            </w:r>
            <w:proofErr w:type="spellEnd"/>
            <w:r w:rsidRPr="00AD1CE6">
              <w:rPr>
                <w:sz w:val="24"/>
                <w:szCs w:val="24"/>
              </w:rPr>
              <w:t xml:space="preserve"> сельского поселения от 2</w:t>
            </w:r>
            <w:r w:rsidR="0088465C">
              <w:rPr>
                <w:sz w:val="24"/>
                <w:szCs w:val="24"/>
              </w:rPr>
              <w:t>1</w:t>
            </w:r>
            <w:r w:rsidRPr="00AD1CE6">
              <w:rPr>
                <w:sz w:val="24"/>
                <w:szCs w:val="24"/>
              </w:rPr>
              <w:t>.0</w:t>
            </w:r>
            <w:r w:rsidR="0088465C">
              <w:rPr>
                <w:sz w:val="24"/>
                <w:szCs w:val="24"/>
              </w:rPr>
              <w:t>8</w:t>
            </w:r>
            <w:r w:rsidRPr="00AD1CE6">
              <w:rPr>
                <w:sz w:val="24"/>
                <w:szCs w:val="24"/>
              </w:rPr>
              <w:t xml:space="preserve">.2017  № </w:t>
            </w:r>
            <w:r w:rsidR="0088465C">
              <w:rPr>
                <w:sz w:val="24"/>
                <w:szCs w:val="24"/>
              </w:rPr>
              <w:t>55</w:t>
            </w:r>
            <w:r w:rsidRPr="00AD1CE6">
              <w:rPr>
                <w:sz w:val="24"/>
                <w:szCs w:val="24"/>
              </w:rPr>
              <w:t xml:space="preserve"> «</w:t>
            </w:r>
            <w:r w:rsidR="0088465C" w:rsidRPr="0088465C">
              <w:rPr>
                <w:bCs/>
                <w:sz w:val="24"/>
                <w:szCs w:val="24"/>
              </w:rPr>
              <w:t xml:space="preserve">Об утверждении </w:t>
            </w:r>
            <w:r w:rsidR="0088465C" w:rsidRPr="0088465C">
              <w:rPr>
                <w:bCs/>
                <w:color w:val="000000"/>
                <w:sz w:val="24"/>
                <w:szCs w:val="24"/>
              </w:rPr>
              <w:lastRenderedPageBreak/>
              <w:t xml:space="preserve">Административного регламента по исполнению муниципальной функции по осуществлению муниципального контроля </w:t>
            </w:r>
            <w:r w:rsidR="0088465C" w:rsidRPr="0088465C">
              <w:rPr>
                <w:sz w:val="24"/>
                <w:szCs w:val="24"/>
              </w:rPr>
              <w:t xml:space="preserve">по обеспечению сохранности автомобильных дорог общего пользования местного значения </w:t>
            </w:r>
            <w:proofErr w:type="spellStart"/>
            <w:r w:rsidR="0088465C" w:rsidRPr="0088465C">
              <w:rPr>
                <w:sz w:val="24"/>
                <w:szCs w:val="24"/>
              </w:rPr>
              <w:t>Уторгошского</w:t>
            </w:r>
            <w:proofErr w:type="spellEnd"/>
            <w:r w:rsidR="0088465C" w:rsidRPr="0088465C">
              <w:rPr>
                <w:sz w:val="24"/>
                <w:szCs w:val="24"/>
              </w:rPr>
              <w:t xml:space="preserve"> сельского поселения</w:t>
            </w:r>
            <w:r w:rsidRPr="00AD1CE6">
              <w:rPr>
                <w:sz w:val="24"/>
                <w:szCs w:val="24"/>
              </w:rPr>
              <w:t>»</w:t>
            </w:r>
          </w:p>
          <w:p w:rsidR="008C7EAA" w:rsidRPr="00AD1CE6" w:rsidRDefault="008C7EAA" w:rsidP="00EA19EC">
            <w:pPr>
              <w:rPr>
                <w:i/>
                <w:color w:val="000000"/>
                <w:sz w:val="24"/>
                <w:szCs w:val="24"/>
              </w:rPr>
            </w:pPr>
          </w:p>
        </w:tc>
        <w:tc>
          <w:tcPr>
            <w:tcW w:w="2200" w:type="dxa"/>
          </w:tcPr>
          <w:p w:rsidR="008C7EAA" w:rsidRPr="00AD1CE6" w:rsidRDefault="008C7EAA" w:rsidP="00EA19EC">
            <w:pPr>
              <w:pStyle w:val="a4"/>
              <w:spacing w:before="0" w:beforeAutospacing="0" w:after="0" w:afterAutospacing="0"/>
              <w:jc w:val="center"/>
              <w:rPr>
                <w:color w:val="000000"/>
              </w:rPr>
            </w:pPr>
            <w:r w:rsidRPr="00AD1CE6">
              <w:rPr>
                <w:color w:val="000000"/>
              </w:rPr>
              <w:lastRenderedPageBreak/>
              <w:t>юридические лица,</w:t>
            </w:r>
          </w:p>
          <w:p w:rsidR="008C7EAA" w:rsidRPr="00AD1CE6" w:rsidRDefault="008C7EAA" w:rsidP="00EA19EC">
            <w:pPr>
              <w:pStyle w:val="a4"/>
              <w:spacing w:before="0" w:beforeAutospacing="0" w:after="0" w:afterAutospacing="0"/>
              <w:jc w:val="center"/>
              <w:rPr>
                <w:color w:val="000000"/>
              </w:rPr>
            </w:pPr>
            <w:r w:rsidRPr="00AD1CE6">
              <w:rPr>
                <w:color w:val="000000"/>
              </w:rPr>
              <w:t>индивидуальные предприниматели</w:t>
            </w:r>
          </w:p>
          <w:p w:rsidR="008C7EAA" w:rsidRPr="00AD1CE6" w:rsidRDefault="008C7EAA" w:rsidP="00EA19EC">
            <w:pPr>
              <w:pStyle w:val="a4"/>
              <w:spacing w:before="0" w:beforeAutospacing="0" w:after="0" w:afterAutospacing="0"/>
              <w:jc w:val="center"/>
              <w:rPr>
                <w:color w:val="000000"/>
              </w:rPr>
            </w:pPr>
          </w:p>
        </w:tc>
        <w:tc>
          <w:tcPr>
            <w:tcW w:w="2493" w:type="dxa"/>
          </w:tcPr>
          <w:p w:rsidR="008C7EAA" w:rsidRPr="00AD1CE6" w:rsidRDefault="008C7EAA" w:rsidP="00EA19EC">
            <w:pPr>
              <w:pStyle w:val="a4"/>
              <w:spacing w:before="0" w:beforeAutospacing="0" w:after="0" w:afterAutospacing="0"/>
              <w:jc w:val="center"/>
              <w:rPr>
                <w:color w:val="000000"/>
              </w:rPr>
            </w:pPr>
            <w:r w:rsidRPr="00AD1CE6">
              <w:rPr>
                <w:color w:val="000000"/>
              </w:rPr>
              <w:t>в полном объёме</w:t>
            </w:r>
          </w:p>
        </w:tc>
        <w:tc>
          <w:tcPr>
            <w:tcW w:w="6771" w:type="dxa"/>
          </w:tcPr>
          <w:p w:rsidR="008C7EAA" w:rsidRPr="00AD1CE6" w:rsidRDefault="008C7EAA" w:rsidP="00EA19EC">
            <w:pPr>
              <w:pStyle w:val="s1"/>
              <w:shd w:val="clear" w:color="auto" w:fill="FFFFFF"/>
              <w:spacing w:before="0" w:beforeAutospacing="0" w:after="0" w:afterAutospacing="0"/>
              <w:jc w:val="both"/>
              <w:rPr>
                <w:color w:val="000000"/>
              </w:rPr>
            </w:pPr>
          </w:p>
        </w:tc>
      </w:tr>
    </w:tbl>
    <w:p w:rsidR="008C7EAA" w:rsidRDefault="008C7EAA" w:rsidP="003265CF">
      <w:pPr>
        <w:spacing w:line="360" w:lineRule="auto"/>
        <w:rPr>
          <w:b/>
          <w:sz w:val="28"/>
          <w:szCs w:val="28"/>
        </w:rPr>
        <w:sectPr w:rsidR="008C7EAA" w:rsidSect="008C7EAA">
          <w:pgSz w:w="16838" w:h="11906" w:orient="landscape" w:code="9"/>
          <w:pgMar w:top="1701" w:right="992" w:bottom="567" w:left="567" w:header="720" w:footer="720" w:gutter="0"/>
          <w:cols w:space="708"/>
          <w:titlePg/>
          <w:docGrid w:linePitch="360"/>
        </w:sectPr>
      </w:pPr>
    </w:p>
    <w:p w:rsidR="00622AD9" w:rsidRPr="00F2618C" w:rsidRDefault="00622AD9" w:rsidP="00622AD9">
      <w:pPr>
        <w:widowControl w:val="0"/>
        <w:ind w:left="4956"/>
        <w:jc w:val="center"/>
        <w:rPr>
          <w:sz w:val="28"/>
          <w:szCs w:val="28"/>
        </w:rPr>
      </w:pPr>
      <w:r w:rsidRPr="00AF4B71">
        <w:rPr>
          <w:sz w:val="28"/>
          <w:szCs w:val="28"/>
        </w:rPr>
        <w:lastRenderedPageBreak/>
        <w:t>ПРИЛОЖЕНИЕ</w:t>
      </w:r>
      <w:r>
        <w:rPr>
          <w:sz w:val="28"/>
          <w:szCs w:val="28"/>
        </w:rPr>
        <w:t xml:space="preserve"> № </w:t>
      </w:r>
      <w:r w:rsidR="008C7EAA">
        <w:rPr>
          <w:sz w:val="28"/>
          <w:szCs w:val="28"/>
        </w:rPr>
        <w:t>2</w:t>
      </w:r>
    </w:p>
    <w:p w:rsidR="00622AD9" w:rsidRPr="00AF4B71" w:rsidRDefault="00622AD9" w:rsidP="00622AD9">
      <w:pPr>
        <w:widowControl w:val="0"/>
        <w:ind w:left="4956"/>
        <w:jc w:val="center"/>
        <w:rPr>
          <w:sz w:val="28"/>
          <w:szCs w:val="28"/>
        </w:rPr>
      </w:pPr>
    </w:p>
    <w:p w:rsidR="00622AD9" w:rsidRPr="003001D6" w:rsidRDefault="00622AD9" w:rsidP="00622AD9">
      <w:pPr>
        <w:widowControl w:val="0"/>
        <w:ind w:left="4956"/>
        <w:jc w:val="center"/>
        <w:rPr>
          <w:sz w:val="28"/>
          <w:szCs w:val="28"/>
        </w:rPr>
      </w:pPr>
      <w:r w:rsidRPr="00AF4B71">
        <w:rPr>
          <w:sz w:val="28"/>
          <w:szCs w:val="28"/>
        </w:rPr>
        <w:t>УТВЕРЖДЕ</w:t>
      </w:r>
      <w:r>
        <w:rPr>
          <w:sz w:val="28"/>
          <w:szCs w:val="28"/>
        </w:rPr>
        <w:t>Н</w:t>
      </w:r>
    </w:p>
    <w:p w:rsidR="0088465C" w:rsidRDefault="00622AD9" w:rsidP="0088465C">
      <w:pPr>
        <w:widowControl w:val="0"/>
        <w:ind w:left="4956"/>
        <w:jc w:val="center"/>
        <w:rPr>
          <w:sz w:val="28"/>
          <w:szCs w:val="28"/>
        </w:rPr>
      </w:pPr>
      <w:r>
        <w:rPr>
          <w:sz w:val="28"/>
          <w:szCs w:val="28"/>
        </w:rPr>
        <w:t xml:space="preserve">постановлением </w:t>
      </w:r>
      <w:r w:rsidRPr="00AF4B71">
        <w:rPr>
          <w:sz w:val="28"/>
          <w:szCs w:val="28"/>
        </w:rPr>
        <w:t xml:space="preserve">администрации </w:t>
      </w:r>
      <w:proofErr w:type="spellStart"/>
      <w:r w:rsidR="0088465C">
        <w:rPr>
          <w:sz w:val="28"/>
          <w:szCs w:val="28"/>
        </w:rPr>
        <w:t>Уторгошского</w:t>
      </w:r>
      <w:proofErr w:type="spellEnd"/>
      <w:r>
        <w:rPr>
          <w:sz w:val="28"/>
          <w:szCs w:val="28"/>
        </w:rPr>
        <w:t xml:space="preserve"> сельского поселения</w:t>
      </w:r>
      <w:r w:rsidRPr="00240E4D">
        <w:rPr>
          <w:sz w:val="28"/>
          <w:szCs w:val="28"/>
        </w:rPr>
        <w:t xml:space="preserve"> </w:t>
      </w:r>
    </w:p>
    <w:p w:rsidR="00622AD9" w:rsidRPr="004D5CF0" w:rsidRDefault="00622AD9" w:rsidP="0088465C">
      <w:pPr>
        <w:widowControl w:val="0"/>
        <w:ind w:left="4956"/>
        <w:jc w:val="center"/>
        <w:rPr>
          <w:sz w:val="28"/>
          <w:szCs w:val="28"/>
        </w:rPr>
      </w:pPr>
      <w:r w:rsidRPr="0088465C">
        <w:rPr>
          <w:sz w:val="28"/>
          <w:szCs w:val="28"/>
        </w:rPr>
        <w:t>от</w:t>
      </w:r>
      <w:r w:rsidRPr="0088465C">
        <w:rPr>
          <w:sz w:val="28"/>
          <w:szCs w:val="28"/>
          <w:u w:val="single"/>
        </w:rPr>
        <w:t xml:space="preserve"> </w:t>
      </w:r>
      <w:r w:rsidR="0088465C">
        <w:rPr>
          <w:sz w:val="28"/>
          <w:szCs w:val="28"/>
          <w:u w:val="single"/>
        </w:rPr>
        <w:t>05.08.2020</w:t>
      </w:r>
      <w:r>
        <w:rPr>
          <w:sz w:val="28"/>
          <w:szCs w:val="28"/>
        </w:rPr>
        <w:t xml:space="preserve"> </w:t>
      </w:r>
      <w:r w:rsidRPr="0088465C">
        <w:rPr>
          <w:sz w:val="28"/>
          <w:szCs w:val="28"/>
        </w:rPr>
        <w:t>№</w:t>
      </w:r>
      <w:r w:rsidRPr="00042350">
        <w:rPr>
          <w:sz w:val="28"/>
          <w:szCs w:val="28"/>
          <w:u w:val="single"/>
        </w:rPr>
        <w:t xml:space="preserve"> </w:t>
      </w:r>
      <w:r w:rsidR="0088465C">
        <w:rPr>
          <w:sz w:val="28"/>
          <w:szCs w:val="28"/>
          <w:u w:val="single"/>
        </w:rPr>
        <w:t>49</w:t>
      </w:r>
    </w:p>
    <w:p w:rsidR="00622AD9" w:rsidRDefault="00622AD9" w:rsidP="00622AD9">
      <w:pPr>
        <w:suppressAutoHyphens/>
        <w:jc w:val="both"/>
        <w:rPr>
          <w:sz w:val="28"/>
          <w:szCs w:val="28"/>
        </w:rPr>
      </w:pPr>
    </w:p>
    <w:p w:rsidR="00622AD9" w:rsidRDefault="00622AD9" w:rsidP="00622AD9">
      <w:pPr>
        <w:suppressAutoHyphens/>
        <w:jc w:val="both"/>
        <w:rPr>
          <w:sz w:val="28"/>
          <w:szCs w:val="28"/>
        </w:rPr>
      </w:pPr>
    </w:p>
    <w:p w:rsidR="00622AD9" w:rsidRDefault="00622AD9" w:rsidP="00622AD9">
      <w:pPr>
        <w:suppressAutoHyphens/>
        <w:jc w:val="center"/>
        <w:rPr>
          <w:b/>
          <w:sz w:val="28"/>
          <w:szCs w:val="28"/>
        </w:rPr>
      </w:pPr>
      <w:r>
        <w:rPr>
          <w:b/>
          <w:sz w:val="28"/>
          <w:szCs w:val="28"/>
        </w:rPr>
        <w:t>ПОРЯДОК</w:t>
      </w:r>
    </w:p>
    <w:p w:rsidR="00622AD9" w:rsidRPr="00F2618C" w:rsidRDefault="00622AD9" w:rsidP="00622AD9">
      <w:pPr>
        <w:suppressAutoHyphens/>
        <w:jc w:val="center"/>
        <w:rPr>
          <w:b/>
          <w:sz w:val="28"/>
          <w:szCs w:val="28"/>
        </w:rPr>
      </w:pPr>
      <w:r w:rsidRPr="00F2618C">
        <w:rPr>
          <w:b/>
          <w:sz w:val="28"/>
          <w:szCs w:val="28"/>
        </w:rPr>
        <w:t xml:space="preserve">ведения перечней нормативных правовых актов, содержащих обязательные требования, оценка соблюдения которых является предметом муниципального контроля, осуществляемого на территории </w:t>
      </w:r>
      <w:proofErr w:type="spellStart"/>
      <w:r w:rsidR="0088465C">
        <w:rPr>
          <w:b/>
          <w:sz w:val="28"/>
          <w:szCs w:val="28"/>
        </w:rPr>
        <w:t>Уторгошского</w:t>
      </w:r>
      <w:proofErr w:type="spellEnd"/>
      <w:r w:rsidRPr="00F2618C">
        <w:rPr>
          <w:b/>
          <w:sz w:val="28"/>
          <w:szCs w:val="28"/>
        </w:rPr>
        <w:t xml:space="preserve"> сельского поселения </w:t>
      </w:r>
    </w:p>
    <w:p w:rsidR="00622AD9" w:rsidRPr="007C1390" w:rsidRDefault="00622AD9" w:rsidP="00622AD9">
      <w:pPr>
        <w:suppressAutoHyphens/>
        <w:jc w:val="both"/>
        <w:rPr>
          <w:sz w:val="28"/>
          <w:szCs w:val="28"/>
        </w:rPr>
      </w:pPr>
    </w:p>
    <w:p w:rsidR="00622AD9" w:rsidRDefault="00622AD9" w:rsidP="00622AD9">
      <w:pPr>
        <w:suppressAutoHyphens/>
        <w:ind w:firstLine="709"/>
        <w:jc w:val="both"/>
        <w:rPr>
          <w:sz w:val="28"/>
          <w:szCs w:val="28"/>
        </w:rPr>
      </w:pPr>
      <w:r w:rsidRPr="000B1E30">
        <w:rPr>
          <w:sz w:val="28"/>
          <w:szCs w:val="28"/>
        </w:rPr>
        <w:t>1. Настоящий Порядок устанавливает правила ведения перечн</w:t>
      </w:r>
      <w:r>
        <w:rPr>
          <w:sz w:val="28"/>
          <w:szCs w:val="28"/>
        </w:rPr>
        <w:t>ей</w:t>
      </w:r>
      <w:r w:rsidRPr="000B1E30">
        <w:rPr>
          <w:sz w:val="28"/>
          <w:szCs w:val="28"/>
        </w:rPr>
        <w:t xml:space="preserve"> </w:t>
      </w:r>
      <w:r w:rsidRPr="00271B02">
        <w:rPr>
          <w:sz w:val="28"/>
          <w:szCs w:val="28"/>
        </w:rPr>
        <w:t xml:space="preserve">нормативных правовых актов, содержащих обязательные требования, оценка соблюдения которых является предметом муниципального контроля, осуществляемого на территории </w:t>
      </w:r>
      <w:proofErr w:type="spellStart"/>
      <w:r w:rsidR="0088465C">
        <w:rPr>
          <w:sz w:val="28"/>
          <w:szCs w:val="28"/>
        </w:rPr>
        <w:t>Уторгошского</w:t>
      </w:r>
      <w:proofErr w:type="spellEnd"/>
      <w:r w:rsidRPr="00271B02">
        <w:rPr>
          <w:sz w:val="28"/>
          <w:szCs w:val="28"/>
        </w:rPr>
        <w:t xml:space="preserve"> сельского поселения </w:t>
      </w:r>
      <w:r w:rsidRPr="000B1E30">
        <w:rPr>
          <w:sz w:val="28"/>
          <w:szCs w:val="28"/>
        </w:rPr>
        <w:t xml:space="preserve">(далее </w:t>
      </w:r>
      <w:r>
        <w:rPr>
          <w:sz w:val="28"/>
          <w:szCs w:val="28"/>
        </w:rPr>
        <w:t>– Перечень</w:t>
      </w:r>
      <w:r w:rsidRPr="000B1E30">
        <w:rPr>
          <w:sz w:val="28"/>
          <w:szCs w:val="28"/>
        </w:rPr>
        <w:t>).</w:t>
      </w:r>
    </w:p>
    <w:p w:rsidR="00622AD9" w:rsidRDefault="00622AD9" w:rsidP="00622AD9">
      <w:pPr>
        <w:suppressAutoHyphens/>
        <w:ind w:firstLine="709"/>
        <w:jc w:val="both"/>
        <w:rPr>
          <w:sz w:val="28"/>
          <w:szCs w:val="28"/>
        </w:rPr>
      </w:pPr>
      <w:r>
        <w:rPr>
          <w:sz w:val="28"/>
          <w:szCs w:val="28"/>
        </w:rPr>
        <w:t xml:space="preserve">2. В Перечень </w:t>
      </w:r>
      <w:r w:rsidRPr="000B1E30">
        <w:rPr>
          <w:sz w:val="28"/>
          <w:szCs w:val="28"/>
        </w:rPr>
        <w:t xml:space="preserve">включаются </w:t>
      </w:r>
      <w:r w:rsidRPr="00E808F2">
        <w:rPr>
          <w:sz w:val="28"/>
          <w:szCs w:val="28"/>
        </w:rPr>
        <w:t>нормативны</w:t>
      </w:r>
      <w:r>
        <w:rPr>
          <w:sz w:val="28"/>
          <w:szCs w:val="28"/>
        </w:rPr>
        <w:t>е</w:t>
      </w:r>
      <w:r w:rsidRPr="00E808F2">
        <w:rPr>
          <w:sz w:val="28"/>
          <w:szCs w:val="28"/>
        </w:rPr>
        <w:t xml:space="preserve"> правовы</w:t>
      </w:r>
      <w:r>
        <w:rPr>
          <w:sz w:val="28"/>
          <w:szCs w:val="28"/>
        </w:rPr>
        <w:t>е</w:t>
      </w:r>
      <w:r w:rsidRPr="00E808F2">
        <w:rPr>
          <w:sz w:val="28"/>
          <w:szCs w:val="28"/>
        </w:rPr>
        <w:t xml:space="preserve"> акт</w:t>
      </w:r>
      <w:r>
        <w:rPr>
          <w:sz w:val="28"/>
          <w:szCs w:val="28"/>
        </w:rPr>
        <w:t>ы</w:t>
      </w:r>
      <w:r w:rsidRPr="000B1E30">
        <w:rPr>
          <w:sz w:val="28"/>
          <w:szCs w:val="28"/>
        </w:rPr>
        <w:t>, которыми устанавливаются обязательные требования, соблюдение которых подлежит проверке при осуществлении муниципального контроля, в том числе:</w:t>
      </w:r>
    </w:p>
    <w:p w:rsidR="00622AD9" w:rsidRDefault="00622AD9" w:rsidP="00622AD9">
      <w:pPr>
        <w:suppressAutoHyphens/>
        <w:ind w:firstLine="709"/>
        <w:jc w:val="both"/>
        <w:rPr>
          <w:sz w:val="28"/>
          <w:szCs w:val="28"/>
        </w:rPr>
      </w:pPr>
      <w:r>
        <w:rPr>
          <w:sz w:val="28"/>
          <w:szCs w:val="28"/>
        </w:rPr>
        <w:t>1) ф</w:t>
      </w:r>
      <w:r w:rsidRPr="000B1E30">
        <w:rPr>
          <w:sz w:val="28"/>
          <w:szCs w:val="28"/>
        </w:rPr>
        <w:t>едеральные законы;</w:t>
      </w:r>
    </w:p>
    <w:p w:rsidR="00622AD9" w:rsidRDefault="00622AD9" w:rsidP="00622AD9">
      <w:pPr>
        <w:suppressAutoHyphens/>
        <w:ind w:firstLine="709"/>
        <w:jc w:val="both"/>
        <w:rPr>
          <w:sz w:val="28"/>
          <w:szCs w:val="28"/>
        </w:rPr>
      </w:pPr>
      <w:r>
        <w:rPr>
          <w:sz w:val="28"/>
          <w:szCs w:val="28"/>
        </w:rPr>
        <w:t>2) у</w:t>
      </w:r>
      <w:r w:rsidRPr="000B1E30">
        <w:rPr>
          <w:sz w:val="28"/>
          <w:szCs w:val="28"/>
        </w:rPr>
        <w:t>казы Президента Российской Федерации, постановления и распоряжения Правительства Российской Федерации;</w:t>
      </w:r>
    </w:p>
    <w:p w:rsidR="00622AD9" w:rsidRDefault="00622AD9" w:rsidP="00622AD9">
      <w:pPr>
        <w:suppressAutoHyphens/>
        <w:ind w:firstLine="709"/>
        <w:jc w:val="both"/>
        <w:rPr>
          <w:sz w:val="28"/>
          <w:szCs w:val="28"/>
        </w:rPr>
      </w:pPr>
      <w:r>
        <w:rPr>
          <w:sz w:val="28"/>
          <w:szCs w:val="28"/>
        </w:rPr>
        <w:t>3) з</w:t>
      </w:r>
      <w:r w:rsidRPr="000B1E30">
        <w:rPr>
          <w:sz w:val="28"/>
          <w:szCs w:val="28"/>
        </w:rPr>
        <w:t xml:space="preserve">аконы и иные нормативные правовые акты </w:t>
      </w:r>
      <w:r>
        <w:rPr>
          <w:sz w:val="28"/>
          <w:szCs w:val="28"/>
        </w:rPr>
        <w:t>Краснодарского края</w:t>
      </w:r>
      <w:r w:rsidRPr="000B1E30">
        <w:rPr>
          <w:sz w:val="28"/>
          <w:szCs w:val="28"/>
        </w:rPr>
        <w:t>;</w:t>
      </w:r>
    </w:p>
    <w:p w:rsidR="00622AD9" w:rsidRDefault="00622AD9" w:rsidP="00622AD9">
      <w:pPr>
        <w:suppressAutoHyphens/>
        <w:ind w:firstLine="709"/>
        <w:jc w:val="both"/>
        <w:rPr>
          <w:sz w:val="28"/>
          <w:szCs w:val="28"/>
        </w:rPr>
      </w:pPr>
      <w:r>
        <w:rPr>
          <w:sz w:val="28"/>
          <w:szCs w:val="28"/>
        </w:rPr>
        <w:t>4) и</w:t>
      </w:r>
      <w:r w:rsidRPr="00E808F2">
        <w:rPr>
          <w:sz w:val="28"/>
          <w:szCs w:val="28"/>
        </w:rPr>
        <w:t>ные нормативные документы, обязательность соблюдения которых установлена законодательством Российской Федерации</w:t>
      </w:r>
      <w:r w:rsidRPr="000B1E30">
        <w:rPr>
          <w:sz w:val="28"/>
          <w:szCs w:val="28"/>
        </w:rPr>
        <w:t>.</w:t>
      </w:r>
    </w:p>
    <w:p w:rsidR="00622AD9" w:rsidRDefault="00622AD9" w:rsidP="00622AD9">
      <w:pPr>
        <w:suppressAutoHyphens/>
        <w:ind w:firstLine="709"/>
        <w:jc w:val="both"/>
        <w:rPr>
          <w:sz w:val="28"/>
          <w:szCs w:val="28"/>
        </w:rPr>
      </w:pPr>
      <w:r w:rsidRPr="000B1E30">
        <w:rPr>
          <w:sz w:val="28"/>
          <w:szCs w:val="28"/>
        </w:rPr>
        <w:t>3.</w:t>
      </w:r>
      <w:r>
        <w:rPr>
          <w:sz w:val="28"/>
          <w:szCs w:val="28"/>
        </w:rPr>
        <w:t xml:space="preserve"> Ведение Перечня </w:t>
      </w:r>
      <w:r w:rsidRPr="000B1E30">
        <w:rPr>
          <w:sz w:val="28"/>
          <w:szCs w:val="28"/>
        </w:rPr>
        <w:t xml:space="preserve">осуществляется </w:t>
      </w:r>
      <w:r>
        <w:rPr>
          <w:sz w:val="28"/>
          <w:szCs w:val="28"/>
        </w:rPr>
        <w:t xml:space="preserve">уполномоченным должностным лицом администрации </w:t>
      </w:r>
      <w:proofErr w:type="spellStart"/>
      <w:r w:rsidR="0088465C">
        <w:rPr>
          <w:sz w:val="28"/>
          <w:szCs w:val="28"/>
        </w:rPr>
        <w:t>Уторгошского</w:t>
      </w:r>
      <w:proofErr w:type="spellEnd"/>
      <w:r w:rsidRPr="00271B02">
        <w:rPr>
          <w:sz w:val="28"/>
          <w:szCs w:val="28"/>
        </w:rPr>
        <w:t xml:space="preserve"> сельского поселения </w:t>
      </w:r>
      <w:r>
        <w:rPr>
          <w:sz w:val="28"/>
          <w:szCs w:val="28"/>
        </w:rPr>
        <w:t xml:space="preserve">(далее – должностное лицо) и </w:t>
      </w:r>
      <w:r w:rsidRPr="000B1E30">
        <w:rPr>
          <w:sz w:val="28"/>
          <w:szCs w:val="28"/>
        </w:rPr>
        <w:t>включает в себя:</w:t>
      </w:r>
    </w:p>
    <w:p w:rsidR="00622AD9" w:rsidRDefault="00622AD9" w:rsidP="00622AD9">
      <w:pPr>
        <w:suppressAutoHyphens/>
        <w:ind w:firstLine="709"/>
        <w:jc w:val="both"/>
        <w:rPr>
          <w:sz w:val="28"/>
          <w:szCs w:val="28"/>
        </w:rPr>
      </w:pPr>
      <w:r>
        <w:rPr>
          <w:sz w:val="28"/>
          <w:szCs w:val="28"/>
        </w:rPr>
        <w:t xml:space="preserve">1) </w:t>
      </w:r>
      <w:r w:rsidRPr="000B1E30">
        <w:rPr>
          <w:sz w:val="28"/>
          <w:szCs w:val="28"/>
        </w:rPr>
        <w:t xml:space="preserve">проведение мониторинга и обобщение практики фактического применения Перечня </w:t>
      </w:r>
      <w:r>
        <w:rPr>
          <w:sz w:val="28"/>
          <w:szCs w:val="28"/>
        </w:rPr>
        <w:t>должностным лицом</w:t>
      </w:r>
      <w:r w:rsidRPr="000B1E30">
        <w:rPr>
          <w:sz w:val="28"/>
          <w:szCs w:val="28"/>
        </w:rPr>
        <w:t xml:space="preserve"> при планировании и проведении мероприятий по </w:t>
      </w:r>
      <w:r>
        <w:rPr>
          <w:sz w:val="28"/>
          <w:szCs w:val="28"/>
        </w:rPr>
        <w:t xml:space="preserve">муниципальному </w:t>
      </w:r>
      <w:r w:rsidRPr="000B1E30">
        <w:rPr>
          <w:sz w:val="28"/>
          <w:szCs w:val="28"/>
        </w:rPr>
        <w:t>контролю;</w:t>
      </w:r>
    </w:p>
    <w:p w:rsidR="00622AD9" w:rsidRDefault="00622AD9" w:rsidP="00622AD9">
      <w:pPr>
        <w:suppressAutoHyphens/>
        <w:ind w:firstLine="709"/>
        <w:jc w:val="both"/>
        <w:rPr>
          <w:sz w:val="28"/>
          <w:szCs w:val="28"/>
        </w:rPr>
      </w:pPr>
      <w:r>
        <w:rPr>
          <w:sz w:val="28"/>
          <w:szCs w:val="28"/>
        </w:rPr>
        <w:t xml:space="preserve">2) </w:t>
      </w:r>
      <w:r w:rsidRPr="000B1E30">
        <w:rPr>
          <w:sz w:val="28"/>
          <w:szCs w:val="28"/>
        </w:rPr>
        <w:t xml:space="preserve">обеспечение размещения на официальном сайте </w:t>
      </w:r>
      <w:r w:rsidRPr="0085009D">
        <w:rPr>
          <w:sz w:val="28"/>
          <w:szCs w:val="28"/>
        </w:rPr>
        <w:t xml:space="preserve">администрации </w:t>
      </w:r>
      <w:proofErr w:type="spellStart"/>
      <w:r w:rsidR="0088465C">
        <w:rPr>
          <w:sz w:val="28"/>
          <w:szCs w:val="28"/>
        </w:rPr>
        <w:t>Уторгошского</w:t>
      </w:r>
      <w:proofErr w:type="spellEnd"/>
      <w:r w:rsidRPr="0085009D">
        <w:rPr>
          <w:sz w:val="28"/>
          <w:szCs w:val="28"/>
        </w:rPr>
        <w:t xml:space="preserve"> сельского поселения </w:t>
      </w:r>
      <w:r w:rsidRPr="000B1E30">
        <w:rPr>
          <w:sz w:val="28"/>
          <w:szCs w:val="28"/>
        </w:rPr>
        <w:t xml:space="preserve">в информационно-телекоммуникационной сети </w:t>
      </w:r>
      <w:r>
        <w:rPr>
          <w:sz w:val="28"/>
          <w:szCs w:val="28"/>
        </w:rPr>
        <w:t>«</w:t>
      </w:r>
      <w:r w:rsidRPr="000B1E30">
        <w:rPr>
          <w:sz w:val="28"/>
          <w:szCs w:val="28"/>
        </w:rPr>
        <w:t>Интернет</w:t>
      </w:r>
      <w:r>
        <w:rPr>
          <w:sz w:val="28"/>
          <w:szCs w:val="28"/>
        </w:rPr>
        <w:t xml:space="preserve">» (далее – официальный сайт) Перечня и </w:t>
      </w:r>
      <w:r w:rsidRPr="000B1E30">
        <w:rPr>
          <w:sz w:val="28"/>
          <w:szCs w:val="28"/>
        </w:rPr>
        <w:t>поддержание его в актуальном состоянии</w:t>
      </w:r>
      <w:r>
        <w:rPr>
          <w:sz w:val="28"/>
          <w:szCs w:val="28"/>
        </w:rPr>
        <w:t>;</w:t>
      </w:r>
    </w:p>
    <w:p w:rsidR="00622AD9" w:rsidRDefault="00622AD9" w:rsidP="00622AD9">
      <w:pPr>
        <w:suppressAutoHyphens/>
        <w:ind w:firstLine="709"/>
        <w:jc w:val="both"/>
        <w:rPr>
          <w:sz w:val="28"/>
          <w:szCs w:val="28"/>
        </w:rPr>
      </w:pPr>
      <w:r>
        <w:rPr>
          <w:sz w:val="28"/>
          <w:szCs w:val="28"/>
        </w:rPr>
        <w:t xml:space="preserve">3) </w:t>
      </w:r>
      <w:r w:rsidRPr="000B1E30">
        <w:rPr>
          <w:sz w:val="28"/>
          <w:szCs w:val="28"/>
        </w:rPr>
        <w:t xml:space="preserve">обеспечение размещения на </w:t>
      </w:r>
      <w:r>
        <w:rPr>
          <w:sz w:val="28"/>
          <w:szCs w:val="28"/>
        </w:rPr>
        <w:t xml:space="preserve">официальном </w:t>
      </w:r>
      <w:r w:rsidRPr="000B1E30">
        <w:rPr>
          <w:sz w:val="28"/>
          <w:szCs w:val="28"/>
        </w:rPr>
        <w:t>сайте информационных материалов и разъяснений, связа</w:t>
      </w:r>
      <w:r>
        <w:rPr>
          <w:sz w:val="28"/>
          <w:szCs w:val="28"/>
        </w:rPr>
        <w:t>нных с применением Перечня</w:t>
      </w:r>
      <w:r w:rsidRPr="000B1E30">
        <w:rPr>
          <w:sz w:val="28"/>
          <w:szCs w:val="28"/>
        </w:rPr>
        <w:t>;</w:t>
      </w:r>
    </w:p>
    <w:p w:rsidR="00622AD9" w:rsidRDefault="00622AD9" w:rsidP="00622AD9">
      <w:pPr>
        <w:suppressAutoHyphens/>
        <w:ind w:firstLine="709"/>
        <w:jc w:val="both"/>
        <w:rPr>
          <w:sz w:val="28"/>
          <w:szCs w:val="28"/>
        </w:rPr>
      </w:pPr>
      <w:r>
        <w:rPr>
          <w:sz w:val="28"/>
          <w:szCs w:val="28"/>
        </w:rPr>
        <w:t xml:space="preserve">4) </w:t>
      </w:r>
      <w:r w:rsidRPr="000B1E30">
        <w:rPr>
          <w:sz w:val="28"/>
          <w:szCs w:val="28"/>
        </w:rPr>
        <w:t xml:space="preserve">проведение мониторинга изменений </w:t>
      </w:r>
      <w:r w:rsidRPr="0085009D">
        <w:rPr>
          <w:sz w:val="28"/>
          <w:szCs w:val="28"/>
        </w:rPr>
        <w:t>нормативны</w:t>
      </w:r>
      <w:r>
        <w:rPr>
          <w:sz w:val="28"/>
          <w:szCs w:val="28"/>
        </w:rPr>
        <w:t>х</w:t>
      </w:r>
      <w:r w:rsidRPr="0085009D">
        <w:rPr>
          <w:sz w:val="28"/>
          <w:szCs w:val="28"/>
        </w:rPr>
        <w:t xml:space="preserve"> правовы</w:t>
      </w:r>
      <w:r>
        <w:rPr>
          <w:sz w:val="28"/>
          <w:szCs w:val="28"/>
        </w:rPr>
        <w:t>х</w:t>
      </w:r>
      <w:r w:rsidRPr="0085009D">
        <w:rPr>
          <w:sz w:val="28"/>
          <w:szCs w:val="28"/>
        </w:rPr>
        <w:t xml:space="preserve"> </w:t>
      </w:r>
      <w:r w:rsidRPr="000B1E30">
        <w:rPr>
          <w:sz w:val="28"/>
          <w:szCs w:val="28"/>
        </w:rPr>
        <w:t xml:space="preserve">актов, включенных в Перечень, в том числе отслеживание признания их </w:t>
      </w:r>
      <w:proofErr w:type="gramStart"/>
      <w:r w:rsidRPr="000B1E30">
        <w:rPr>
          <w:sz w:val="28"/>
          <w:szCs w:val="28"/>
        </w:rPr>
        <w:t>утратившими</w:t>
      </w:r>
      <w:proofErr w:type="gramEnd"/>
      <w:r w:rsidRPr="000B1E30">
        <w:rPr>
          <w:sz w:val="28"/>
          <w:szCs w:val="28"/>
        </w:rPr>
        <w:t xml:space="preserve"> силу;</w:t>
      </w:r>
    </w:p>
    <w:p w:rsidR="00622AD9" w:rsidRDefault="00622AD9" w:rsidP="00622AD9">
      <w:pPr>
        <w:suppressAutoHyphens/>
        <w:ind w:firstLine="709"/>
        <w:jc w:val="both"/>
        <w:rPr>
          <w:sz w:val="28"/>
          <w:szCs w:val="28"/>
        </w:rPr>
      </w:pPr>
      <w:r>
        <w:rPr>
          <w:sz w:val="28"/>
          <w:szCs w:val="28"/>
        </w:rPr>
        <w:t xml:space="preserve">5) </w:t>
      </w:r>
      <w:r w:rsidRPr="000B1E30">
        <w:rPr>
          <w:sz w:val="28"/>
          <w:szCs w:val="28"/>
        </w:rPr>
        <w:t>подготовку предложений о вне</w:t>
      </w:r>
      <w:r>
        <w:rPr>
          <w:sz w:val="28"/>
          <w:szCs w:val="28"/>
        </w:rPr>
        <w:t>сении изменений в Перечень</w:t>
      </w:r>
      <w:r w:rsidRPr="000B1E30">
        <w:rPr>
          <w:sz w:val="28"/>
          <w:szCs w:val="28"/>
        </w:rPr>
        <w:t>, в том числе в связи с принятием или выявлением новых актов, устанавливающих обязательные требования;</w:t>
      </w:r>
    </w:p>
    <w:p w:rsidR="00622AD9" w:rsidRDefault="00622AD9" w:rsidP="00622AD9">
      <w:pPr>
        <w:suppressAutoHyphens/>
        <w:ind w:firstLine="709"/>
        <w:jc w:val="both"/>
        <w:rPr>
          <w:sz w:val="28"/>
          <w:szCs w:val="28"/>
        </w:rPr>
      </w:pPr>
      <w:r>
        <w:rPr>
          <w:sz w:val="28"/>
          <w:szCs w:val="28"/>
        </w:rPr>
        <w:lastRenderedPageBreak/>
        <w:t xml:space="preserve">6) </w:t>
      </w:r>
      <w:r w:rsidRPr="000B1E30">
        <w:rPr>
          <w:sz w:val="28"/>
          <w:szCs w:val="28"/>
        </w:rPr>
        <w:t>разработку предложений о необходимости отмены отдельных актов, содержащих обязательные требования, или о необходимости их актуализации;</w:t>
      </w:r>
    </w:p>
    <w:p w:rsidR="00622AD9" w:rsidRDefault="00622AD9" w:rsidP="00622AD9">
      <w:pPr>
        <w:suppressAutoHyphens/>
        <w:ind w:firstLine="709"/>
        <w:jc w:val="both"/>
        <w:rPr>
          <w:sz w:val="28"/>
          <w:szCs w:val="28"/>
        </w:rPr>
      </w:pPr>
      <w:proofErr w:type="gramStart"/>
      <w:r>
        <w:rPr>
          <w:sz w:val="28"/>
          <w:szCs w:val="28"/>
        </w:rPr>
        <w:t xml:space="preserve">7) </w:t>
      </w:r>
      <w:r w:rsidRPr="000B1E30">
        <w:rPr>
          <w:sz w:val="28"/>
          <w:szCs w:val="28"/>
        </w:rPr>
        <w:t>рассмотрение обращений, поступивших в соответствии с пунктом 47.7 Методических рекомендаций по составлению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(вместе с типовой формой перечня правовых актов, содержащих обязательные требования, соблюдение которых оценивается при проведении мероприятий по контролю), утвержденных протоколом заседания</w:t>
      </w:r>
      <w:proofErr w:type="gramEnd"/>
      <w:r w:rsidRPr="000B1E30">
        <w:rPr>
          <w:sz w:val="28"/>
          <w:szCs w:val="28"/>
        </w:rPr>
        <w:t xml:space="preserve"> Правительственной комиссии по проведению административной реформы от 18</w:t>
      </w:r>
      <w:r>
        <w:rPr>
          <w:sz w:val="28"/>
          <w:szCs w:val="28"/>
        </w:rPr>
        <w:t xml:space="preserve"> августа 2016 года №</w:t>
      </w:r>
      <w:r w:rsidRPr="000B1E30">
        <w:rPr>
          <w:sz w:val="28"/>
          <w:szCs w:val="28"/>
        </w:rPr>
        <w:t xml:space="preserve"> 6 и ведение их учета.</w:t>
      </w:r>
    </w:p>
    <w:p w:rsidR="00622AD9" w:rsidRDefault="00622AD9" w:rsidP="00622AD9">
      <w:pPr>
        <w:suppressAutoHyphens/>
        <w:ind w:firstLine="709"/>
        <w:jc w:val="both"/>
        <w:rPr>
          <w:sz w:val="28"/>
          <w:szCs w:val="28"/>
        </w:rPr>
      </w:pPr>
      <w:r>
        <w:rPr>
          <w:sz w:val="28"/>
          <w:szCs w:val="28"/>
        </w:rPr>
        <w:t>4</w:t>
      </w:r>
      <w:r w:rsidRPr="000B1E30">
        <w:rPr>
          <w:sz w:val="28"/>
          <w:szCs w:val="28"/>
        </w:rPr>
        <w:t xml:space="preserve">. </w:t>
      </w:r>
      <w:proofErr w:type="gramStart"/>
      <w:r w:rsidRPr="000B1E30">
        <w:rPr>
          <w:sz w:val="28"/>
          <w:szCs w:val="28"/>
        </w:rPr>
        <w:t xml:space="preserve">В случае если по результатам осуществления мероприятий, указанных в пункте </w:t>
      </w:r>
      <w:r>
        <w:rPr>
          <w:sz w:val="28"/>
          <w:szCs w:val="28"/>
        </w:rPr>
        <w:t>3</w:t>
      </w:r>
      <w:r w:rsidRPr="000B1E30">
        <w:rPr>
          <w:sz w:val="28"/>
          <w:szCs w:val="28"/>
        </w:rPr>
        <w:t xml:space="preserve"> настоящего Порядка, выявлены акты, подлежащие </w:t>
      </w:r>
      <w:r>
        <w:rPr>
          <w:sz w:val="28"/>
          <w:szCs w:val="28"/>
        </w:rPr>
        <w:t xml:space="preserve">включению в Перечень и (или) </w:t>
      </w:r>
      <w:r w:rsidRPr="000B1E30">
        <w:rPr>
          <w:sz w:val="28"/>
          <w:szCs w:val="28"/>
        </w:rPr>
        <w:t xml:space="preserve">исключению из Перечня, </w:t>
      </w:r>
      <w:r>
        <w:rPr>
          <w:sz w:val="28"/>
          <w:szCs w:val="28"/>
        </w:rPr>
        <w:t>должностным лицом</w:t>
      </w:r>
      <w:r w:rsidRPr="000B1E30">
        <w:rPr>
          <w:sz w:val="28"/>
          <w:szCs w:val="28"/>
        </w:rPr>
        <w:t xml:space="preserve"> готовятся необхо</w:t>
      </w:r>
      <w:r>
        <w:rPr>
          <w:sz w:val="28"/>
          <w:szCs w:val="28"/>
        </w:rPr>
        <w:t xml:space="preserve">димые изменения и </w:t>
      </w:r>
      <w:r w:rsidRPr="000B1E30">
        <w:rPr>
          <w:sz w:val="28"/>
          <w:szCs w:val="28"/>
        </w:rPr>
        <w:t>в течение 30 рабочих дней с момента принятия или выявления новых актов, устанавливающих обязательные требования</w:t>
      </w:r>
      <w:r>
        <w:rPr>
          <w:sz w:val="28"/>
          <w:szCs w:val="28"/>
        </w:rPr>
        <w:t xml:space="preserve">, или </w:t>
      </w:r>
      <w:r w:rsidRPr="000B1E30">
        <w:rPr>
          <w:sz w:val="28"/>
          <w:szCs w:val="28"/>
        </w:rPr>
        <w:t>отмены, изменения ак</w:t>
      </w:r>
      <w:r>
        <w:rPr>
          <w:sz w:val="28"/>
          <w:szCs w:val="28"/>
        </w:rPr>
        <w:t>тов, включенных в Перечень</w:t>
      </w:r>
      <w:r w:rsidRPr="000B1E30">
        <w:rPr>
          <w:sz w:val="28"/>
          <w:szCs w:val="28"/>
        </w:rPr>
        <w:t xml:space="preserve">, </w:t>
      </w:r>
      <w:r>
        <w:rPr>
          <w:sz w:val="28"/>
          <w:szCs w:val="28"/>
        </w:rPr>
        <w:t>вносятся в Перечень.</w:t>
      </w:r>
      <w:proofErr w:type="gramEnd"/>
    </w:p>
    <w:p w:rsidR="00622AD9" w:rsidRDefault="00622AD9" w:rsidP="00622AD9">
      <w:pPr>
        <w:suppressAutoHyphens/>
        <w:ind w:firstLine="709"/>
        <w:jc w:val="both"/>
        <w:rPr>
          <w:sz w:val="28"/>
          <w:szCs w:val="28"/>
        </w:rPr>
      </w:pPr>
      <w:r>
        <w:rPr>
          <w:sz w:val="28"/>
          <w:szCs w:val="28"/>
        </w:rPr>
        <w:t xml:space="preserve">5. В течение 10 дней </w:t>
      </w:r>
      <w:proofErr w:type="gramStart"/>
      <w:r w:rsidRPr="000B1E30">
        <w:rPr>
          <w:sz w:val="28"/>
          <w:szCs w:val="28"/>
        </w:rPr>
        <w:t>с даты внесения</w:t>
      </w:r>
      <w:proofErr w:type="gramEnd"/>
      <w:r w:rsidRPr="000B1E30">
        <w:rPr>
          <w:sz w:val="28"/>
          <w:szCs w:val="28"/>
        </w:rPr>
        <w:t xml:space="preserve"> изменений в Перечень </w:t>
      </w:r>
      <w:r>
        <w:rPr>
          <w:sz w:val="28"/>
          <w:szCs w:val="28"/>
        </w:rPr>
        <w:t>должностное лицо проводит актуализацию Перечня, размещенного на официальном сайте.</w:t>
      </w:r>
    </w:p>
    <w:p w:rsidR="00622AD9" w:rsidRDefault="00622AD9" w:rsidP="00622AD9">
      <w:pPr>
        <w:suppressAutoHyphens/>
        <w:ind w:firstLine="709"/>
        <w:jc w:val="both"/>
        <w:rPr>
          <w:sz w:val="28"/>
          <w:szCs w:val="28"/>
        </w:rPr>
      </w:pPr>
      <w:r w:rsidRPr="000B1E30">
        <w:rPr>
          <w:sz w:val="28"/>
          <w:szCs w:val="28"/>
        </w:rPr>
        <w:t xml:space="preserve">6. </w:t>
      </w:r>
      <w:proofErr w:type="gramStart"/>
      <w:r w:rsidRPr="000B1E30">
        <w:rPr>
          <w:sz w:val="28"/>
          <w:szCs w:val="28"/>
        </w:rPr>
        <w:t>Внес</w:t>
      </w:r>
      <w:r>
        <w:rPr>
          <w:sz w:val="28"/>
          <w:szCs w:val="28"/>
        </w:rPr>
        <w:t xml:space="preserve">ение изменений в Перечень проводится без </w:t>
      </w:r>
      <w:r w:rsidRPr="000B1E30">
        <w:rPr>
          <w:sz w:val="28"/>
          <w:szCs w:val="28"/>
        </w:rPr>
        <w:t xml:space="preserve">прохождения этапов, предусмотренных разделом III </w:t>
      </w:r>
      <w:r>
        <w:rPr>
          <w:sz w:val="28"/>
          <w:szCs w:val="28"/>
        </w:rPr>
        <w:t>М</w:t>
      </w:r>
      <w:r w:rsidRPr="000B1E30">
        <w:rPr>
          <w:sz w:val="28"/>
          <w:szCs w:val="28"/>
        </w:rPr>
        <w:t>етодических рекомендаций по составлению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(вместе с типовой формой перечня правовых актов, содержащих обязательные требования, соблюдение которых оценивается при пров</w:t>
      </w:r>
      <w:r>
        <w:rPr>
          <w:sz w:val="28"/>
          <w:szCs w:val="28"/>
        </w:rPr>
        <w:t>едении мероприятий по контролю),</w:t>
      </w:r>
      <w:r w:rsidRPr="000B1E30">
        <w:rPr>
          <w:sz w:val="28"/>
          <w:szCs w:val="28"/>
        </w:rPr>
        <w:t xml:space="preserve"> </w:t>
      </w:r>
      <w:r w:rsidRPr="006659A9">
        <w:rPr>
          <w:sz w:val="28"/>
          <w:szCs w:val="28"/>
        </w:rPr>
        <w:t>утвержденных</w:t>
      </w:r>
      <w:proofErr w:type="gramEnd"/>
      <w:r w:rsidRPr="006659A9">
        <w:rPr>
          <w:sz w:val="28"/>
          <w:szCs w:val="28"/>
        </w:rPr>
        <w:t xml:space="preserve"> протоколом заседания Правительственной комиссии по проведению административной реформы от 18 августа 2016 года № 6</w:t>
      </w:r>
      <w:r>
        <w:rPr>
          <w:sz w:val="28"/>
          <w:szCs w:val="28"/>
        </w:rPr>
        <w:t>.</w:t>
      </w:r>
    </w:p>
    <w:p w:rsidR="00622AD9" w:rsidRDefault="00622AD9" w:rsidP="003265CF">
      <w:pPr>
        <w:spacing w:line="360" w:lineRule="auto"/>
        <w:rPr>
          <w:b/>
          <w:sz w:val="28"/>
          <w:szCs w:val="28"/>
        </w:rPr>
      </w:pPr>
    </w:p>
    <w:p w:rsidR="008031E1" w:rsidRDefault="008031E1" w:rsidP="008031E1">
      <w:pPr>
        <w:ind w:firstLine="698"/>
        <w:jc w:val="right"/>
      </w:pPr>
    </w:p>
    <w:sectPr w:rsidR="008031E1" w:rsidSect="002465FC">
      <w:pgSz w:w="11906" w:h="16838" w:code="9"/>
      <w:pgMar w:top="993" w:right="567" w:bottom="567" w:left="1701"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D7333"/>
    <w:multiLevelType w:val="multilevel"/>
    <w:tmpl w:val="22B01718"/>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F1F159D"/>
    <w:multiLevelType w:val="multilevel"/>
    <w:tmpl w:val="49FA8292"/>
    <w:lvl w:ilvl="0">
      <w:start w:val="1"/>
      <w:numFmt w:val="decimal"/>
      <w:lvlText w:val="%1."/>
      <w:lvlJc w:val="left"/>
      <w:pPr>
        <w:ind w:left="1752" w:hanging="1185"/>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
    <w:nsid w:val="336A1D9E"/>
    <w:multiLevelType w:val="multilevel"/>
    <w:tmpl w:val="D04EEC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02126E"/>
    <w:rsid w:val="0002126E"/>
    <w:rsid w:val="00041AA7"/>
    <w:rsid w:val="00073733"/>
    <w:rsid w:val="000B0687"/>
    <w:rsid w:val="000F5DA9"/>
    <w:rsid w:val="001B14AA"/>
    <w:rsid w:val="001C3E6A"/>
    <w:rsid w:val="001F3005"/>
    <w:rsid w:val="001F52EE"/>
    <w:rsid w:val="002465FC"/>
    <w:rsid w:val="002B3CBD"/>
    <w:rsid w:val="003265CF"/>
    <w:rsid w:val="00363401"/>
    <w:rsid w:val="0036664F"/>
    <w:rsid w:val="003C1B99"/>
    <w:rsid w:val="003E5C07"/>
    <w:rsid w:val="004C2393"/>
    <w:rsid w:val="00536D36"/>
    <w:rsid w:val="005E6954"/>
    <w:rsid w:val="00622AD9"/>
    <w:rsid w:val="00651088"/>
    <w:rsid w:val="006A1734"/>
    <w:rsid w:val="006F2FEF"/>
    <w:rsid w:val="00740B89"/>
    <w:rsid w:val="007E0A43"/>
    <w:rsid w:val="007E3D31"/>
    <w:rsid w:val="008031E1"/>
    <w:rsid w:val="008347CB"/>
    <w:rsid w:val="008817E1"/>
    <w:rsid w:val="0088465C"/>
    <w:rsid w:val="008910BB"/>
    <w:rsid w:val="008C3B9A"/>
    <w:rsid w:val="008C76F8"/>
    <w:rsid w:val="008C7EAA"/>
    <w:rsid w:val="00935FD2"/>
    <w:rsid w:val="00B07ED1"/>
    <w:rsid w:val="00B222E3"/>
    <w:rsid w:val="00B47D3F"/>
    <w:rsid w:val="00B50C31"/>
    <w:rsid w:val="00BE60D0"/>
    <w:rsid w:val="00BF6713"/>
    <w:rsid w:val="00D22292"/>
    <w:rsid w:val="00D23162"/>
    <w:rsid w:val="00D23B25"/>
    <w:rsid w:val="00DD06D5"/>
    <w:rsid w:val="00DE3447"/>
    <w:rsid w:val="00E06C63"/>
    <w:rsid w:val="00E2294A"/>
    <w:rsid w:val="00E34830"/>
    <w:rsid w:val="00E74944"/>
    <w:rsid w:val="00E847FF"/>
    <w:rsid w:val="00F95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126E"/>
  </w:style>
  <w:style w:type="paragraph" w:styleId="1">
    <w:name w:val="heading 1"/>
    <w:basedOn w:val="a"/>
    <w:next w:val="a"/>
    <w:link w:val="10"/>
    <w:qFormat/>
    <w:rsid w:val="008C7E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02126E"/>
    <w:pPr>
      <w:keepNext/>
      <w:ind w:left="709"/>
      <w:outlineLvl w:val="1"/>
    </w:pPr>
    <w:rPr>
      <w:sz w:val="28"/>
    </w:rPr>
  </w:style>
  <w:style w:type="paragraph" w:styleId="3">
    <w:name w:val="heading 3"/>
    <w:basedOn w:val="a"/>
    <w:next w:val="a"/>
    <w:link w:val="30"/>
    <w:semiHidden/>
    <w:unhideWhenUsed/>
    <w:qFormat/>
    <w:rsid w:val="008031E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02126E"/>
    <w:pPr>
      <w:spacing w:before="100" w:beforeAutospacing="1" w:after="100" w:afterAutospacing="1"/>
    </w:pPr>
    <w:rPr>
      <w:rFonts w:ascii="Tahoma" w:hAnsi="Tahoma"/>
      <w:lang w:val="en-US" w:eastAsia="en-US"/>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02126E"/>
    <w:pPr>
      <w:spacing w:before="100" w:beforeAutospacing="1" w:after="100" w:afterAutospacing="1"/>
    </w:pPr>
    <w:rPr>
      <w:sz w:val="24"/>
      <w:szCs w:val="24"/>
    </w:rPr>
  </w:style>
  <w:style w:type="table" w:styleId="a5">
    <w:name w:val="Table Grid"/>
    <w:basedOn w:val="a1"/>
    <w:rsid w:val="00021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1">
    <w:name w:val="p11"/>
    <w:basedOn w:val="a"/>
    <w:rsid w:val="0002126E"/>
    <w:pPr>
      <w:spacing w:before="100" w:beforeAutospacing="1" w:after="100" w:afterAutospacing="1"/>
    </w:pPr>
    <w:rPr>
      <w:sz w:val="24"/>
      <w:szCs w:val="24"/>
    </w:rPr>
  </w:style>
  <w:style w:type="paragraph" w:styleId="a6">
    <w:name w:val="caption"/>
    <w:basedOn w:val="a"/>
    <w:next w:val="a"/>
    <w:qFormat/>
    <w:rsid w:val="0002126E"/>
    <w:pPr>
      <w:overflowPunct w:val="0"/>
      <w:autoSpaceDE w:val="0"/>
      <w:autoSpaceDN w:val="0"/>
      <w:adjustRightInd w:val="0"/>
      <w:spacing w:line="360" w:lineRule="auto"/>
      <w:jc w:val="center"/>
      <w:textAlignment w:val="baseline"/>
    </w:pPr>
    <w:rPr>
      <w:b/>
      <w:smallCaps/>
      <w:sz w:val="28"/>
    </w:rPr>
  </w:style>
  <w:style w:type="paragraph" w:customStyle="1" w:styleId="ConsPlusNormal">
    <w:name w:val="ConsPlusNormal"/>
    <w:link w:val="ConsPlusNormal0"/>
    <w:qFormat/>
    <w:rsid w:val="003265CF"/>
    <w:pPr>
      <w:suppressAutoHyphens/>
      <w:autoSpaceDE w:val="0"/>
      <w:ind w:firstLine="720"/>
    </w:pPr>
    <w:rPr>
      <w:rFonts w:ascii="Arial" w:hAnsi="Arial" w:cs="Arial"/>
      <w:lang w:eastAsia="ar-SA"/>
    </w:rPr>
  </w:style>
  <w:style w:type="character" w:customStyle="1" w:styleId="ConsPlusNormal0">
    <w:name w:val="ConsPlusNormal Знак"/>
    <w:link w:val="ConsPlusNormal"/>
    <w:rsid w:val="003265CF"/>
    <w:rPr>
      <w:rFonts w:ascii="Arial" w:hAnsi="Arial" w:cs="Arial"/>
      <w:lang w:eastAsia="ar-SA" w:bidi="ar-SA"/>
    </w:rPr>
  </w:style>
  <w:style w:type="paragraph" w:customStyle="1" w:styleId="ConsPlusNonformat">
    <w:name w:val="ConsPlusNonformat"/>
    <w:qFormat/>
    <w:rsid w:val="003265CF"/>
    <w:pPr>
      <w:widowControl w:val="0"/>
      <w:suppressAutoHyphens/>
      <w:autoSpaceDE w:val="0"/>
    </w:pPr>
    <w:rPr>
      <w:rFonts w:ascii="Courier New" w:eastAsia="Arial" w:hAnsi="Courier New" w:cs="Courier New"/>
      <w:lang w:eastAsia="ar-SA"/>
    </w:rPr>
  </w:style>
  <w:style w:type="character" w:customStyle="1" w:styleId="s4">
    <w:name w:val="s4"/>
    <w:basedOn w:val="a0"/>
    <w:rsid w:val="00073733"/>
  </w:style>
  <w:style w:type="paragraph" w:styleId="a7">
    <w:name w:val="Balloon Text"/>
    <w:basedOn w:val="a"/>
    <w:link w:val="a8"/>
    <w:rsid w:val="008C3B9A"/>
    <w:rPr>
      <w:rFonts w:ascii="Tahoma" w:hAnsi="Tahoma" w:cs="Tahoma"/>
      <w:sz w:val="16"/>
      <w:szCs w:val="16"/>
    </w:rPr>
  </w:style>
  <w:style w:type="character" w:customStyle="1" w:styleId="a8">
    <w:name w:val="Текст выноски Знак"/>
    <w:basedOn w:val="a0"/>
    <w:link w:val="a7"/>
    <w:rsid w:val="008C3B9A"/>
    <w:rPr>
      <w:rFonts w:ascii="Tahoma" w:hAnsi="Tahoma" w:cs="Tahoma"/>
      <w:sz w:val="16"/>
      <w:szCs w:val="16"/>
    </w:rPr>
  </w:style>
  <w:style w:type="character" w:customStyle="1" w:styleId="31">
    <w:name w:val="Заголовок №3_"/>
    <w:basedOn w:val="a0"/>
    <w:link w:val="32"/>
    <w:uiPriority w:val="99"/>
    <w:locked/>
    <w:rsid w:val="00B222E3"/>
    <w:rPr>
      <w:b/>
      <w:bCs/>
      <w:sz w:val="27"/>
      <w:szCs w:val="27"/>
      <w:shd w:val="clear" w:color="auto" w:fill="FFFFFF"/>
    </w:rPr>
  </w:style>
  <w:style w:type="paragraph" w:customStyle="1" w:styleId="32">
    <w:name w:val="Заголовок №3"/>
    <w:basedOn w:val="a"/>
    <w:link w:val="31"/>
    <w:uiPriority w:val="99"/>
    <w:rsid w:val="00B222E3"/>
    <w:pPr>
      <w:widowControl w:val="0"/>
      <w:shd w:val="clear" w:color="auto" w:fill="FFFFFF"/>
      <w:spacing w:before="360" w:after="600" w:line="240" w:lineRule="exact"/>
      <w:ind w:hanging="440"/>
      <w:outlineLvl w:val="2"/>
    </w:pPr>
    <w:rPr>
      <w:b/>
      <w:bCs/>
      <w:sz w:val="27"/>
      <w:szCs w:val="27"/>
    </w:rPr>
  </w:style>
  <w:style w:type="character" w:customStyle="1" w:styleId="a9">
    <w:name w:val="Гипертекстовая ссылка"/>
    <w:basedOn w:val="a0"/>
    <w:rsid w:val="008031E1"/>
    <w:rPr>
      <w:rFonts w:cs="Times New Roman"/>
      <w:b/>
      <w:color w:val="106BBE"/>
    </w:rPr>
  </w:style>
  <w:style w:type="character" w:customStyle="1" w:styleId="30">
    <w:name w:val="Заголовок 3 Знак"/>
    <w:basedOn w:val="a0"/>
    <w:link w:val="3"/>
    <w:semiHidden/>
    <w:rsid w:val="008031E1"/>
    <w:rPr>
      <w:rFonts w:asciiTheme="majorHAnsi" w:eastAsiaTheme="majorEastAsia" w:hAnsiTheme="majorHAnsi" w:cstheme="majorBidi"/>
      <w:b/>
      <w:bCs/>
      <w:color w:val="4F81BD" w:themeColor="accent1"/>
    </w:rPr>
  </w:style>
  <w:style w:type="character" w:customStyle="1" w:styleId="aa">
    <w:name w:val="Цветовое выделение"/>
    <w:uiPriority w:val="99"/>
    <w:rsid w:val="008031E1"/>
    <w:rPr>
      <w:b/>
      <w:color w:val="26282F"/>
    </w:rPr>
  </w:style>
  <w:style w:type="paragraph" w:customStyle="1" w:styleId="ab">
    <w:name w:val="Нормальный (таблица)"/>
    <w:basedOn w:val="a"/>
    <w:next w:val="a"/>
    <w:uiPriority w:val="99"/>
    <w:rsid w:val="008031E1"/>
    <w:pPr>
      <w:widowControl w:val="0"/>
      <w:autoSpaceDE w:val="0"/>
      <w:autoSpaceDN w:val="0"/>
      <w:adjustRightInd w:val="0"/>
      <w:jc w:val="both"/>
    </w:pPr>
    <w:rPr>
      <w:rFonts w:ascii="Times New Roman CYR" w:hAnsi="Times New Roman CYR" w:cs="Times New Roman CYR"/>
      <w:sz w:val="24"/>
      <w:szCs w:val="24"/>
    </w:rPr>
  </w:style>
  <w:style w:type="paragraph" w:customStyle="1" w:styleId="ac">
    <w:name w:val="Прижатый влево"/>
    <w:basedOn w:val="a"/>
    <w:next w:val="a"/>
    <w:uiPriority w:val="99"/>
    <w:rsid w:val="008031E1"/>
    <w:pPr>
      <w:widowControl w:val="0"/>
      <w:autoSpaceDE w:val="0"/>
      <w:autoSpaceDN w:val="0"/>
      <w:adjustRightInd w:val="0"/>
    </w:pPr>
    <w:rPr>
      <w:rFonts w:ascii="Times New Roman CYR" w:hAnsi="Times New Roman CYR" w:cs="Times New Roman CYR"/>
      <w:sz w:val="24"/>
      <w:szCs w:val="24"/>
    </w:rPr>
  </w:style>
  <w:style w:type="character" w:styleId="ad">
    <w:name w:val="Hyperlink"/>
    <w:basedOn w:val="a0"/>
    <w:rsid w:val="00622AD9"/>
    <w:rPr>
      <w:rFonts w:cs="Times New Roman"/>
      <w:color w:val="0000FF"/>
      <w:u w:val="single"/>
    </w:rPr>
  </w:style>
  <w:style w:type="character" w:customStyle="1" w:styleId="10">
    <w:name w:val="Заголовок 1 Знак"/>
    <w:basedOn w:val="a0"/>
    <w:link w:val="1"/>
    <w:rsid w:val="008C7EAA"/>
    <w:rPr>
      <w:rFonts w:asciiTheme="majorHAnsi" w:eastAsiaTheme="majorEastAsia" w:hAnsiTheme="majorHAnsi" w:cstheme="majorBidi"/>
      <w:b/>
      <w:bCs/>
      <w:color w:val="365F91" w:themeColor="accent1" w:themeShade="BF"/>
      <w:sz w:val="28"/>
      <w:szCs w:val="28"/>
    </w:rPr>
  </w:style>
  <w:style w:type="paragraph" w:customStyle="1" w:styleId="s1">
    <w:name w:val="s_1"/>
    <w:basedOn w:val="a"/>
    <w:rsid w:val="008C7EAA"/>
    <w:pPr>
      <w:spacing w:before="100" w:beforeAutospacing="1" w:after="100" w:afterAutospacing="1"/>
    </w:pPr>
    <w:rPr>
      <w:rFonts w:eastAsia="Calibri"/>
      <w:sz w:val="24"/>
      <w:szCs w:val="24"/>
    </w:rPr>
  </w:style>
  <w:style w:type="character" w:styleId="ae">
    <w:name w:val="Emphasis"/>
    <w:basedOn w:val="a0"/>
    <w:qFormat/>
    <w:rsid w:val="008C7EAA"/>
    <w:rPr>
      <w:rFonts w:cs="Times New Roman"/>
      <w:i/>
      <w:iCs/>
    </w:rPr>
  </w:style>
  <w:style w:type="character" w:styleId="af">
    <w:name w:val="Strong"/>
    <w:basedOn w:val="a0"/>
    <w:qFormat/>
    <w:rsid w:val="0088465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64247.0/" TargetMode="External"/><Relationship Id="rId11" Type="http://schemas.openxmlformats.org/officeDocument/2006/relationships/hyperlink" Target="http://ivo.garant.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15</Pages>
  <Words>3925</Words>
  <Characters>22378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utorgosh</cp:lastModifiedBy>
  <cp:revision>14</cp:revision>
  <cp:lastPrinted>2019-04-15T05:55:00Z</cp:lastPrinted>
  <dcterms:created xsi:type="dcterms:W3CDTF">2020-07-13T08:04:00Z</dcterms:created>
  <dcterms:modified xsi:type="dcterms:W3CDTF">2020-09-02T08:56:00Z</dcterms:modified>
</cp:coreProperties>
</file>