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7D" w:rsidRPr="001A5B35" w:rsidRDefault="004D5A7D" w:rsidP="004D5A7D">
      <w:pPr>
        <w:pStyle w:val="a7"/>
        <w:spacing w:line="240" w:lineRule="auto"/>
        <w:rPr>
          <w:u w:val="single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A7D" w:rsidRDefault="004D5A7D" w:rsidP="004D5A7D">
      <w:pPr>
        <w:pStyle w:val="a7"/>
        <w:spacing w:line="240" w:lineRule="auto"/>
      </w:pPr>
      <w:r>
        <w:t>Российская Федерация</w:t>
      </w:r>
    </w:p>
    <w:p w:rsidR="004D5A7D" w:rsidRDefault="004D5A7D" w:rsidP="004D5A7D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D5A7D" w:rsidRDefault="004D5A7D" w:rsidP="004D5A7D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4D5A7D" w:rsidRDefault="004D5A7D" w:rsidP="004D5A7D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4D5A7D" w:rsidRDefault="004D5A7D" w:rsidP="004D5A7D">
      <w:pPr>
        <w:jc w:val="both"/>
        <w:rPr>
          <w:sz w:val="28"/>
          <w:szCs w:val="28"/>
        </w:rPr>
      </w:pPr>
    </w:p>
    <w:p w:rsidR="004D5A7D" w:rsidRPr="0077641D" w:rsidRDefault="004D5A7D" w:rsidP="004D5A7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17.11.2021</w:t>
      </w:r>
      <w:r w:rsidRPr="001A5B35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77</w:t>
      </w:r>
    </w:p>
    <w:p w:rsidR="004D5A7D" w:rsidRDefault="004D5A7D" w:rsidP="004D5A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D5A7D" w:rsidRDefault="004D5A7D" w:rsidP="004D5A7D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4D5A7D" w:rsidTr="003B720D">
        <w:tc>
          <w:tcPr>
            <w:tcW w:w="4320" w:type="dxa"/>
          </w:tcPr>
          <w:p w:rsidR="004D5A7D" w:rsidRDefault="004D5A7D" w:rsidP="003B72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</w:p>
        </w:tc>
        <w:tc>
          <w:tcPr>
            <w:tcW w:w="542" w:type="dxa"/>
          </w:tcPr>
          <w:p w:rsidR="004D5A7D" w:rsidRDefault="004D5A7D" w:rsidP="003B720D">
            <w:pPr>
              <w:rPr>
                <w:sz w:val="25"/>
                <w:szCs w:val="25"/>
              </w:rPr>
            </w:pPr>
          </w:p>
        </w:tc>
        <w:tc>
          <w:tcPr>
            <w:tcW w:w="4407" w:type="dxa"/>
          </w:tcPr>
          <w:p w:rsidR="004D5A7D" w:rsidRDefault="004D5A7D" w:rsidP="003B720D">
            <w:pPr>
              <w:rPr>
                <w:sz w:val="25"/>
                <w:szCs w:val="25"/>
              </w:rPr>
            </w:pPr>
          </w:p>
        </w:tc>
      </w:tr>
    </w:tbl>
    <w:p w:rsidR="004D5A7D" w:rsidRDefault="004D5A7D" w:rsidP="004D5A7D">
      <w:pPr>
        <w:ind w:firstLine="709"/>
        <w:jc w:val="both"/>
        <w:rPr>
          <w:sz w:val="26"/>
          <w:szCs w:val="26"/>
        </w:rPr>
      </w:pPr>
    </w:p>
    <w:p w:rsidR="004D5A7D" w:rsidRDefault="004D5A7D" w:rsidP="004D5A7D">
      <w:pPr>
        <w:ind w:firstLine="709"/>
        <w:jc w:val="both"/>
        <w:rPr>
          <w:sz w:val="26"/>
          <w:szCs w:val="26"/>
        </w:rPr>
      </w:pPr>
    </w:p>
    <w:p w:rsidR="004D5A7D" w:rsidRPr="0077641D" w:rsidRDefault="004D5A7D" w:rsidP="004D5A7D">
      <w:pPr>
        <w:ind w:firstLine="709"/>
        <w:jc w:val="both"/>
        <w:rPr>
          <w:b/>
          <w:sz w:val="26"/>
          <w:szCs w:val="26"/>
        </w:rPr>
      </w:pPr>
      <w:proofErr w:type="gramStart"/>
      <w:r w:rsidRPr="0077641D">
        <w:rPr>
          <w:sz w:val="26"/>
          <w:szCs w:val="26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 п.3.6. статьи 3 постановления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</w:t>
      </w:r>
      <w:proofErr w:type="gramEnd"/>
      <w:r w:rsidRPr="0077641D">
        <w:rPr>
          <w:sz w:val="26"/>
          <w:szCs w:val="26"/>
        </w:rPr>
        <w:t xml:space="preserve"> приведения объёмов финансирования муниципальной программы «</w:t>
      </w:r>
      <w:r w:rsidRPr="0077641D">
        <w:rPr>
          <w:rStyle w:val="3"/>
          <w:color w:val="000000"/>
          <w:sz w:val="26"/>
          <w:szCs w:val="26"/>
        </w:rPr>
        <w:t>Содержание дорожной инфраструктуры на территории Уторгошского сельского поселения</w:t>
      </w:r>
      <w:r w:rsidRPr="0077641D">
        <w:rPr>
          <w:sz w:val="26"/>
          <w:szCs w:val="26"/>
        </w:rPr>
        <w:t>» в соответствии с утверждёнными лимитами бюджетных ассигнований Администрация Уторгошского сельского поселения</w:t>
      </w:r>
      <w:r w:rsidRPr="0077641D">
        <w:rPr>
          <w:spacing w:val="-2"/>
          <w:sz w:val="26"/>
          <w:szCs w:val="26"/>
        </w:rPr>
        <w:t xml:space="preserve"> </w:t>
      </w:r>
      <w:r w:rsidRPr="0077641D">
        <w:rPr>
          <w:b/>
          <w:sz w:val="26"/>
          <w:szCs w:val="26"/>
        </w:rPr>
        <w:t>ПОСТАНОВЛЯЕТ:</w:t>
      </w:r>
    </w:p>
    <w:p w:rsidR="004D5A7D" w:rsidRPr="0077641D" w:rsidRDefault="004D5A7D" w:rsidP="004D5A7D">
      <w:pPr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77641D">
        <w:rPr>
          <w:sz w:val="26"/>
          <w:szCs w:val="26"/>
        </w:rPr>
        <w:t xml:space="preserve">1. </w:t>
      </w:r>
      <w:proofErr w:type="gramStart"/>
      <w:r w:rsidRPr="0077641D">
        <w:rPr>
          <w:sz w:val="26"/>
          <w:szCs w:val="26"/>
        </w:rPr>
        <w:t xml:space="preserve">Внести изменения в муниципальную программу </w:t>
      </w:r>
      <w:r w:rsidRPr="0077641D">
        <w:rPr>
          <w:rStyle w:val="3"/>
          <w:color w:val="000000"/>
          <w:sz w:val="26"/>
          <w:szCs w:val="26"/>
        </w:rPr>
        <w:t xml:space="preserve"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(в редакции от 14.02.2019 № 9, от 30.07.2019 № 45, от 30.12.2019 № 93, от 11.02.2020 № 8, от 16.04.2020 № 26, от 30.07.2020 № 44, от </w:t>
      </w:r>
      <w:r w:rsidRPr="0077641D">
        <w:rPr>
          <w:sz w:val="26"/>
          <w:szCs w:val="26"/>
        </w:rPr>
        <w:t>12.10.2020 № 56, от 03.02.2021 № 8 от 15.02.2021 №16;</w:t>
      </w:r>
      <w:proofErr w:type="gramEnd"/>
      <w:r w:rsidRPr="0077641D">
        <w:rPr>
          <w:sz w:val="26"/>
          <w:szCs w:val="26"/>
        </w:rPr>
        <w:t xml:space="preserve"> от 25.02.2021 №19, от 31.05.2021 №31, от 20.09.2021 №54; от 09.11.2021 №68)</w:t>
      </w:r>
      <w:r w:rsidRPr="0077641D">
        <w:rPr>
          <w:rStyle w:val="3"/>
          <w:color w:val="000000"/>
          <w:sz w:val="26"/>
          <w:szCs w:val="26"/>
        </w:rPr>
        <w:t xml:space="preserve"> (далее - муниципальная программа) изложив ее в следующей редакции:</w:t>
      </w:r>
    </w:p>
    <w:p w:rsidR="004D5A7D" w:rsidRDefault="004D5A7D" w:rsidP="004D5A7D">
      <w:pPr>
        <w:ind w:firstLine="709"/>
        <w:jc w:val="both"/>
        <w:rPr>
          <w:bCs/>
          <w:spacing w:val="4"/>
          <w:sz w:val="28"/>
          <w:szCs w:val="28"/>
        </w:rPr>
      </w:pPr>
      <w:r w:rsidRPr="0077641D">
        <w:rPr>
          <w:sz w:val="26"/>
          <w:szCs w:val="26"/>
        </w:rPr>
        <w:t>1.1</w:t>
      </w:r>
      <w:r w:rsidRPr="0077641D">
        <w:rPr>
          <w:rStyle w:val="af2"/>
          <w:color w:val="000000"/>
          <w:sz w:val="26"/>
          <w:szCs w:val="26"/>
        </w:rPr>
        <w:t xml:space="preserve">. Пункты 1, 2 Мероприятий муниципальной программы </w:t>
      </w:r>
      <w:r w:rsidRPr="0077641D">
        <w:rPr>
          <w:rStyle w:val="3"/>
          <w:color w:val="000000"/>
          <w:sz w:val="26"/>
          <w:szCs w:val="26"/>
        </w:rPr>
        <w:t xml:space="preserve">«Содержание дорожной инфраструктуры на территории Уторгошского сельского поселения» </w:t>
      </w:r>
      <w:r w:rsidRPr="0077641D">
        <w:rPr>
          <w:bCs/>
          <w:spacing w:val="4"/>
          <w:sz w:val="26"/>
          <w:szCs w:val="26"/>
        </w:rPr>
        <w:t>изложить в следующей редакции:</w:t>
      </w:r>
    </w:p>
    <w:p w:rsidR="004D5A7D" w:rsidRPr="0071287D" w:rsidRDefault="004D5A7D" w:rsidP="004D5A7D">
      <w:pPr>
        <w:ind w:firstLine="709"/>
        <w:rPr>
          <w:rStyle w:val="af2"/>
          <w:color w:val="000000"/>
          <w:sz w:val="28"/>
          <w:szCs w:val="28"/>
          <w:shd w:val="clear" w:color="auto" w:fill="FFFFFF"/>
        </w:rPr>
        <w:sectPr w:rsidR="004D5A7D" w:rsidRPr="0071287D" w:rsidSect="004D5A7D">
          <w:headerReference w:type="default" r:id="rId8"/>
          <w:headerReference w:type="first" r:id="rId9"/>
          <w:type w:val="continuous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4D5A7D" w:rsidRPr="001A4E76" w:rsidRDefault="004D5A7D" w:rsidP="004D5A7D">
      <w:pPr>
        <w:jc w:val="center"/>
        <w:rPr>
          <w:rStyle w:val="af2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057A44">
        <w:rPr>
          <w:b/>
          <w:sz w:val="28"/>
          <w:szCs w:val="28"/>
        </w:rPr>
        <w:t>Мероприятия муниципальной программы</w:t>
      </w:r>
      <w:r>
        <w:rPr>
          <w:b/>
          <w:sz w:val="28"/>
          <w:szCs w:val="28"/>
        </w:rPr>
        <w:t>»</w:t>
      </w: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12"/>
        <w:gridCol w:w="1543"/>
        <w:gridCol w:w="1269"/>
        <w:gridCol w:w="1231"/>
        <w:gridCol w:w="1559"/>
        <w:gridCol w:w="851"/>
        <w:gridCol w:w="992"/>
        <w:gridCol w:w="992"/>
        <w:gridCol w:w="993"/>
        <w:gridCol w:w="992"/>
      </w:tblGrid>
      <w:tr w:rsidR="004D5A7D" w:rsidRPr="007934E0" w:rsidTr="003B720D">
        <w:trPr>
          <w:trHeight w:val="1015"/>
        </w:trPr>
        <w:tc>
          <w:tcPr>
            <w:tcW w:w="959" w:type="dxa"/>
            <w:vMerge w:val="restart"/>
            <w:tcBorders>
              <w:bottom w:val="nil"/>
            </w:tcBorders>
            <w:noWrap/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 xml:space="preserve">№ </w:t>
            </w:r>
            <w:r w:rsidRPr="007934E0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7934E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934E0">
              <w:rPr>
                <w:sz w:val="28"/>
                <w:szCs w:val="28"/>
              </w:rPr>
              <w:t>/</w:t>
            </w:r>
            <w:proofErr w:type="spellStart"/>
            <w:r w:rsidRPr="007934E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pacing w:val="-14"/>
                <w:sz w:val="28"/>
                <w:szCs w:val="28"/>
              </w:rPr>
              <w:t>Исполнитель</w:t>
            </w:r>
            <w:r w:rsidRPr="00793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 xml:space="preserve">Срок </w:t>
            </w:r>
            <w:r w:rsidRPr="007934E0">
              <w:rPr>
                <w:sz w:val="28"/>
                <w:szCs w:val="28"/>
              </w:rPr>
              <w:br/>
            </w:r>
            <w:r w:rsidRPr="007934E0">
              <w:rPr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 xml:space="preserve">Целевой </w:t>
            </w:r>
            <w:r w:rsidRPr="007934E0">
              <w:rPr>
                <w:sz w:val="28"/>
                <w:szCs w:val="28"/>
              </w:rPr>
              <w:br/>
              <w:t xml:space="preserve">показатель (номер </w:t>
            </w:r>
            <w:r w:rsidRPr="007934E0">
              <w:rPr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20" w:type="dxa"/>
            <w:gridSpan w:val="5"/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7934E0">
              <w:rPr>
                <w:sz w:val="28"/>
                <w:szCs w:val="28"/>
              </w:rPr>
              <w:t>.р</w:t>
            </w:r>
            <w:proofErr w:type="gramEnd"/>
            <w:r w:rsidRPr="007934E0">
              <w:rPr>
                <w:sz w:val="28"/>
                <w:szCs w:val="28"/>
              </w:rPr>
              <w:t>уб.)</w:t>
            </w:r>
          </w:p>
        </w:tc>
      </w:tr>
      <w:tr w:rsidR="004D5A7D" w:rsidRPr="007934E0" w:rsidTr="003B720D">
        <w:trPr>
          <w:trHeight w:val="456"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D5A7D" w:rsidRPr="007934E0" w:rsidRDefault="004D5A7D" w:rsidP="003B720D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2023</w:t>
            </w:r>
          </w:p>
        </w:tc>
      </w:tr>
      <w:tr w:rsidR="004D5A7D" w:rsidRPr="007934E0" w:rsidTr="003B720D">
        <w:trPr>
          <w:trHeight w:val="304"/>
          <w:tblHeader/>
        </w:trPr>
        <w:tc>
          <w:tcPr>
            <w:tcW w:w="959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11</w:t>
            </w:r>
          </w:p>
        </w:tc>
      </w:tr>
      <w:tr w:rsidR="004D5A7D" w:rsidRPr="007934E0" w:rsidTr="003B720D">
        <w:trPr>
          <w:trHeight w:val="368"/>
        </w:trPr>
        <w:tc>
          <w:tcPr>
            <w:tcW w:w="959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4D5A7D" w:rsidRPr="007934E0" w:rsidRDefault="004D5A7D" w:rsidP="003B72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 xml:space="preserve">Реализация подпрограммы </w:t>
            </w:r>
            <w:r w:rsidRPr="007934E0">
              <w:rPr>
                <w:bCs/>
                <w:spacing w:val="-1"/>
                <w:sz w:val="28"/>
                <w:szCs w:val="28"/>
              </w:rPr>
              <w:t>«С</w:t>
            </w:r>
            <w:r w:rsidRPr="007934E0">
              <w:rPr>
                <w:bCs/>
                <w:spacing w:val="-2"/>
                <w:sz w:val="28"/>
                <w:szCs w:val="28"/>
              </w:rPr>
              <w:t>одержание</w:t>
            </w:r>
            <w:r w:rsidRPr="007934E0">
              <w:rPr>
                <w:bCs/>
                <w:sz w:val="28"/>
                <w:szCs w:val="28"/>
              </w:rPr>
              <w:t xml:space="preserve"> а</w:t>
            </w:r>
            <w:r w:rsidRPr="007934E0">
              <w:rPr>
                <w:bCs/>
                <w:spacing w:val="1"/>
                <w:sz w:val="28"/>
                <w:szCs w:val="28"/>
              </w:rPr>
              <w:t>в</w:t>
            </w:r>
            <w:r w:rsidRPr="007934E0">
              <w:rPr>
                <w:bCs/>
                <w:spacing w:val="-3"/>
                <w:sz w:val="28"/>
                <w:szCs w:val="28"/>
              </w:rPr>
              <w:t>т</w:t>
            </w:r>
            <w:r w:rsidRPr="007934E0">
              <w:rPr>
                <w:bCs/>
                <w:spacing w:val="-5"/>
                <w:sz w:val="28"/>
                <w:szCs w:val="28"/>
              </w:rPr>
              <w:t>о</w:t>
            </w:r>
            <w:r w:rsidRPr="007934E0">
              <w:rPr>
                <w:bCs/>
                <w:spacing w:val="2"/>
                <w:sz w:val="28"/>
                <w:szCs w:val="28"/>
              </w:rPr>
              <w:t>м</w:t>
            </w:r>
            <w:r w:rsidRPr="007934E0">
              <w:rPr>
                <w:bCs/>
                <w:spacing w:val="-5"/>
                <w:sz w:val="28"/>
                <w:szCs w:val="28"/>
              </w:rPr>
              <w:t>об</w:t>
            </w:r>
            <w:r w:rsidRPr="007934E0">
              <w:rPr>
                <w:bCs/>
                <w:spacing w:val="-1"/>
                <w:sz w:val="28"/>
                <w:szCs w:val="28"/>
              </w:rPr>
              <w:t>и</w:t>
            </w:r>
            <w:r w:rsidRPr="007934E0">
              <w:rPr>
                <w:bCs/>
                <w:spacing w:val="2"/>
                <w:sz w:val="28"/>
                <w:szCs w:val="28"/>
              </w:rPr>
              <w:t>л</w:t>
            </w:r>
            <w:r w:rsidRPr="007934E0">
              <w:rPr>
                <w:bCs/>
                <w:spacing w:val="-6"/>
                <w:sz w:val="28"/>
                <w:szCs w:val="28"/>
              </w:rPr>
              <w:t>ь</w:t>
            </w:r>
            <w:r w:rsidRPr="007934E0">
              <w:rPr>
                <w:bCs/>
                <w:spacing w:val="-1"/>
                <w:sz w:val="28"/>
                <w:szCs w:val="28"/>
              </w:rPr>
              <w:t>н</w:t>
            </w:r>
            <w:r w:rsidRPr="007934E0">
              <w:rPr>
                <w:bCs/>
                <w:spacing w:val="6"/>
                <w:sz w:val="28"/>
                <w:szCs w:val="28"/>
              </w:rPr>
              <w:t>ы</w:t>
            </w:r>
            <w:r w:rsidRPr="007934E0">
              <w:rPr>
                <w:bCs/>
                <w:sz w:val="28"/>
                <w:szCs w:val="28"/>
              </w:rPr>
              <w:t>х</w:t>
            </w:r>
            <w:r w:rsidRPr="007934E0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7934E0">
              <w:rPr>
                <w:bCs/>
                <w:spacing w:val="-1"/>
                <w:sz w:val="28"/>
                <w:szCs w:val="28"/>
              </w:rPr>
              <w:t>д</w:t>
            </w:r>
            <w:r w:rsidRPr="007934E0">
              <w:rPr>
                <w:bCs/>
                <w:spacing w:val="-5"/>
                <w:sz w:val="28"/>
                <w:szCs w:val="28"/>
              </w:rPr>
              <w:t>о</w:t>
            </w:r>
            <w:r w:rsidRPr="007934E0">
              <w:rPr>
                <w:bCs/>
                <w:spacing w:val="3"/>
                <w:sz w:val="28"/>
                <w:szCs w:val="28"/>
              </w:rPr>
              <w:t>р</w:t>
            </w:r>
            <w:r w:rsidRPr="007934E0">
              <w:rPr>
                <w:bCs/>
                <w:spacing w:val="-5"/>
                <w:sz w:val="28"/>
                <w:szCs w:val="28"/>
              </w:rPr>
              <w:t>о</w:t>
            </w:r>
            <w:r w:rsidRPr="007934E0">
              <w:rPr>
                <w:bCs/>
                <w:sz w:val="28"/>
                <w:szCs w:val="28"/>
              </w:rPr>
              <w:t>г</w:t>
            </w:r>
            <w:r w:rsidRPr="007934E0">
              <w:rPr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7934E0">
              <w:rPr>
                <w:bCs/>
                <w:spacing w:val="-3"/>
                <w:sz w:val="28"/>
                <w:szCs w:val="28"/>
              </w:rPr>
              <w:t>т</w:t>
            </w:r>
            <w:r w:rsidRPr="007934E0">
              <w:rPr>
                <w:bCs/>
                <w:spacing w:val="-1"/>
                <w:sz w:val="28"/>
                <w:szCs w:val="28"/>
              </w:rPr>
              <w:t>н</w:t>
            </w:r>
            <w:r w:rsidRPr="007934E0">
              <w:rPr>
                <w:bCs/>
                <w:spacing w:val="-5"/>
                <w:sz w:val="28"/>
                <w:szCs w:val="28"/>
              </w:rPr>
              <w:t>о</w:t>
            </w:r>
            <w:r w:rsidRPr="007934E0">
              <w:rPr>
                <w:bCs/>
                <w:sz w:val="28"/>
                <w:szCs w:val="28"/>
              </w:rPr>
              <w:t>го</w:t>
            </w:r>
            <w:r w:rsidRPr="007934E0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7934E0">
              <w:rPr>
                <w:bCs/>
                <w:sz w:val="28"/>
                <w:szCs w:val="28"/>
              </w:rPr>
              <w:t>з</w:t>
            </w:r>
            <w:r w:rsidRPr="007934E0">
              <w:rPr>
                <w:bCs/>
                <w:spacing w:val="-2"/>
                <w:sz w:val="28"/>
                <w:szCs w:val="28"/>
              </w:rPr>
              <w:t>н</w:t>
            </w:r>
            <w:r w:rsidRPr="007934E0">
              <w:rPr>
                <w:bCs/>
                <w:sz w:val="28"/>
                <w:szCs w:val="28"/>
              </w:rPr>
              <w:t>а</w:t>
            </w:r>
            <w:r w:rsidRPr="007934E0">
              <w:rPr>
                <w:bCs/>
                <w:spacing w:val="1"/>
                <w:sz w:val="28"/>
                <w:szCs w:val="28"/>
              </w:rPr>
              <w:t>ч</w:t>
            </w:r>
            <w:r w:rsidRPr="007934E0">
              <w:rPr>
                <w:bCs/>
                <w:spacing w:val="2"/>
                <w:sz w:val="28"/>
                <w:szCs w:val="28"/>
              </w:rPr>
              <w:t>е</w:t>
            </w:r>
            <w:r w:rsidRPr="007934E0">
              <w:rPr>
                <w:bCs/>
                <w:spacing w:val="-1"/>
                <w:sz w:val="28"/>
                <w:szCs w:val="28"/>
              </w:rPr>
              <w:t>н</w:t>
            </w:r>
            <w:r w:rsidRPr="007934E0">
              <w:rPr>
                <w:bCs/>
                <w:spacing w:val="-6"/>
                <w:sz w:val="28"/>
                <w:szCs w:val="28"/>
              </w:rPr>
              <w:t>и</w:t>
            </w:r>
            <w:r w:rsidRPr="007934E0">
              <w:rPr>
                <w:bCs/>
                <w:sz w:val="28"/>
                <w:szCs w:val="28"/>
              </w:rPr>
              <w:t xml:space="preserve">я </w:t>
            </w:r>
            <w:r w:rsidRPr="007934E0">
              <w:rPr>
                <w:bCs/>
                <w:spacing w:val="-1"/>
                <w:sz w:val="28"/>
                <w:szCs w:val="28"/>
              </w:rPr>
              <w:t>н</w:t>
            </w:r>
            <w:r w:rsidRPr="007934E0">
              <w:rPr>
                <w:bCs/>
                <w:sz w:val="28"/>
                <w:szCs w:val="28"/>
              </w:rPr>
              <w:t>а</w:t>
            </w:r>
            <w:r w:rsidRPr="007934E0">
              <w:rPr>
                <w:bCs/>
                <w:spacing w:val="3"/>
                <w:sz w:val="28"/>
                <w:szCs w:val="28"/>
              </w:rPr>
              <w:t xml:space="preserve"> </w:t>
            </w:r>
            <w:r w:rsidRPr="007934E0">
              <w:rPr>
                <w:bCs/>
                <w:spacing w:val="-3"/>
                <w:sz w:val="28"/>
                <w:szCs w:val="28"/>
              </w:rPr>
              <w:t>т</w:t>
            </w:r>
            <w:r w:rsidRPr="007934E0">
              <w:rPr>
                <w:bCs/>
                <w:spacing w:val="2"/>
                <w:sz w:val="28"/>
                <w:szCs w:val="28"/>
              </w:rPr>
              <w:t>е</w:t>
            </w:r>
            <w:r w:rsidRPr="007934E0">
              <w:rPr>
                <w:bCs/>
                <w:spacing w:val="-2"/>
                <w:sz w:val="28"/>
                <w:szCs w:val="28"/>
              </w:rPr>
              <w:t>рр</w:t>
            </w:r>
            <w:r w:rsidRPr="007934E0">
              <w:rPr>
                <w:bCs/>
                <w:spacing w:val="-1"/>
                <w:sz w:val="28"/>
                <w:szCs w:val="28"/>
              </w:rPr>
              <w:t>и</w:t>
            </w:r>
            <w:r w:rsidRPr="007934E0">
              <w:rPr>
                <w:bCs/>
                <w:spacing w:val="-3"/>
                <w:sz w:val="28"/>
                <w:szCs w:val="28"/>
              </w:rPr>
              <w:t>т</w:t>
            </w:r>
            <w:r w:rsidRPr="007934E0">
              <w:rPr>
                <w:bCs/>
                <w:spacing w:val="-5"/>
                <w:sz w:val="28"/>
                <w:szCs w:val="28"/>
              </w:rPr>
              <w:t>о</w:t>
            </w:r>
            <w:r w:rsidRPr="007934E0">
              <w:rPr>
                <w:bCs/>
                <w:spacing w:val="-2"/>
                <w:sz w:val="28"/>
                <w:szCs w:val="28"/>
              </w:rPr>
              <w:t>р</w:t>
            </w:r>
            <w:r w:rsidRPr="007934E0">
              <w:rPr>
                <w:bCs/>
                <w:spacing w:val="-1"/>
                <w:sz w:val="28"/>
                <w:szCs w:val="28"/>
              </w:rPr>
              <w:t>и</w:t>
            </w:r>
            <w:r w:rsidRPr="007934E0">
              <w:rPr>
                <w:bCs/>
                <w:sz w:val="28"/>
                <w:szCs w:val="28"/>
              </w:rPr>
              <w:t>и</w:t>
            </w:r>
            <w:r w:rsidRPr="007934E0">
              <w:rPr>
                <w:bCs/>
                <w:spacing w:val="2"/>
                <w:sz w:val="28"/>
                <w:szCs w:val="28"/>
              </w:rPr>
              <w:t xml:space="preserve"> Уторгошского</w:t>
            </w:r>
            <w:r w:rsidRPr="007934E0">
              <w:rPr>
                <w:bCs/>
                <w:sz w:val="28"/>
                <w:szCs w:val="28"/>
              </w:rPr>
              <w:t xml:space="preserve"> </w:t>
            </w:r>
            <w:r w:rsidRPr="007934E0">
              <w:rPr>
                <w:bCs/>
                <w:spacing w:val="-3"/>
                <w:sz w:val="28"/>
                <w:szCs w:val="28"/>
              </w:rPr>
              <w:t>с</w:t>
            </w:r>
            <w:r w:rsidRPr="007934E0">
              <w:rPr>
                <w:bCs/>
                <w:spacing w:val="2"/>
                <w:sz w:val="28"/>
                <w:szCs w:val="28"/>
              </w:rPr>
              <w:t>ел</w:t>
            </w:r>
            <w:r w:rsidRPr="007934E0">
              <w:rPr>
                <w:bCs/>
                <w:spacing w:val="-6"/>
                <w:sz w:val="28"/>
                <w:szCs w:val="28"/>
              </w:rPr>
              <w:t>ь</w:t>
            </w:r>
            <w:r w:rsidRPr="007934E0">
              <w:rPr>
                <w:bCs/>
                <w:spacing w:val="2"/>
                <w:sz w:val="28"/>
                <w:szCs w:val="28"/>
              </w:rPr>
              <w:t>с</w:t>
            </w:r>
            <w:r w:rsidRPr="007934E0">
              <w:rPr>
                <w:bCs/>
                <w:spacing w:val="-1"/>
                <w:sz w:val="28"/>
                <w:szCs w:val="28"/>
              </w:rPr>
              <w:t>к</w:t>
            </w:r>
            <w:r w:rsidRPr="007934E0">
              <w:rPr>
                <w:bCs/>
                <w:spacing w:val="-5"/>
                <w:sz w:val="28"/>
                <w:szCs w:val="28"/>
              </w:rPr>
              <w:t>о</w:t>
            </w:r>
            <w:r w:rsidRPr="007934E0">
              <w:rPr>
                <w:bCs/>
                <w:sz w:val="28"/>
                <w:szCs w:val="28"/>
              </w:rPr>
              <w:t>е</w:t>
            </w:r>
            <w:r w:rsidRPr="007934E0">
              <w:rPr>
                <w:bCs/>
                <w:spacing w:val="4"/>
                <w:sz w:val="28"/>
                <w:szCs w:val="28"/>
              </w:rPr>
              <w:t xml:space="preserve"> </w:t>
            </w:r>
            <w:r w:rsidRPr="007934E0">
              <w:rPr>
                <w:bCs/>
                <w:spacing w:val="-1"/>
                <w:sz w:val="28"/>
                <w:szCs w:val="28"/>
              </w:rPr>
              <w:t>п</w:t>
            </w:r>
            <w:r w:rsidRPr="007934E0">
              <w:rPr>
                <w:bCs/>
                <w:spacing w:val="-5"/>
                <w:sz w:val="28"/>
                <w:szCs w:val="28"/>
              </w:rPr>
              <w:t>о</w:t>
            </w:r>
            <w:r w:rsidRPr="007934E0">
              <w:rPr>
                <w:bCs/>
                <w:spacing w:val="2"/>
                <w:sz w:val="28"/>
                <w:szCs w:val="28"/>
              </w:rPr>
              <w:t>с</w:t>
            </w:r>
            <w:r w:rsidRPr="007934E0">
              <w:rPr>
                <w:bCs/>
                <w:spacing w:val="-3"/>
                <w:sz w:val="28"/>
                <w:szCs w:val="28"/>
              </w:rPr>
              <w:t>е</w:t>
            </w:r>
            <w:r w:rsidRPr="007934E0">
              <w:rPr>
                <w:bCs/>
                <w:spacing w:val="2"/>
                <w:sz w:val="28"/>
                <w:szCs w:val="28"/>
              </w:rPr>
              <w:t>ле</w:t>
            </w:r>
            <w:r w:rsidRPr="007934E0">
              <w:rPr>
                <w:bCs/>
                <w:spacing w:val="-1"/>
                <w:sz w:val="28"/>
                <w:szCs w:val="28"/>
              </w:rPr>
              <w:t>н</w:t>
            </w:r>
            <w:r w:rsidRPr="007934E0">
              <w:rPr>
                <w:bCs/>
                <w:spacing w:val="-6"/>
                <w:sz w:val="28"/>
                <w:szCs w:val="28"/>
              </w:rPr>
              <w:t>и</w:t>
            </w:r>
            <w:r w:rsidRPr="007934E0">
              <w:rPr>
                <w:bCs/>
                <w:sz w:val="28"/>
                <w:szCs w:val="28"/>
              </w:rPr>
              <w:t>е</w:t>
            </w:r>
            <w:r w:rsidRPr="007934E0">
              <w:rPr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1.1.1</w:t>
            </w:r>
          </w:p>
        </w:tc>
        <w:tc>
          <w:tcPr>
            <w:tcW w:w="1559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bottom"/>
          </w:tcPr>
          <w:p w:rsidR="004D5A7D" w:rsidRPr="0077641D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1483,81</w:t>
            </w:r>
          </w:p>
        </w:tc>
        <w:tc>
          <w:tcPr>
            <w:tcW w:w="993" w:type="dxa"/>
            <w:noWrap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1079,26</w:t>
            </w:r>
          </w:p>
        </w:tc>
        <w:tc>
          <w:tcPr>
            <w:tcW w:w="992" w:type="dxa"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1098,87</w:t>
            </w:r>
          </w:p>
        </w:tc>
      </w:tr>
      <w:tr w:rsidR="004D5A7D" w:rsidRPr="007934E0" w:rsidTr="003B720D">
        <w:trPr>
          <w:trHeight w:val="990"/>
        </w:trPr>
        <w:tc>
          <w:tcPr>
            <w:tcW w:w="959" w:type="dxa"/>
            <w:vMerge w:val="restart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543" w:type="dxa"/>
            <w:vMerge w:val="restart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  <w:vMerge w:val="restart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2.1.1-2.1.4</w:t>
            </w:r>
          </w:p>
        </w:tc>
        <w:tc>
          <w:tcPr>
            <w:tcW w:w="1559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bottom"/>
          </w:tcPr>
          <w:p w:rsidR="004D5A7D" w:rsidRPr="007934E0" w:rsidRDefault="004D5A7D" w:rsidP="003B720D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bottom"/>
          </w:tcPr>
          <w:p w:rsidR="004D5A7D" w:rsidRPr="007934E0" w:rsidRDefault="004D5A7D" w:rsidP="003B720D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bottom"/>
          </w:tcPr>
          <w:p w:rsidR="004D5A7D" w:rsidRPr="0077641D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914,00</w:t>
            </w:r>
          </w:p>
        </w:tc>
        <w:tc>
          <w:tcPr>
            <w:tcW w:w="992" w:type="dxa"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914,00</w:t>
            </w:r>
          </w:p>
        </w:tc>
      </w:tr>
      <w:tr w:rsidR="004D5A7D" w:rsidRPr="007934E0" w:rsidTr="003B720D">
        <w:trPr>
          <w:trHeight w:val="845"/>
        </w:trPr>
        <w:tc>
          <w:tcPr>
            <w:tcW w:w="959" w:type="dxa"/>
            <w:vMerge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4"/>
                <w:szCs w:val="24"/>
              </w:rPr>
              <w:t>Бюджет поселения (</w:t>
            </w:r>
            <w:proofErr w:type="spellStart"/>
            <w:r w:rsidRPr="007934E0">
              <w:rPr>
                <w:sz w:val="24"/>
                <w:szCs w:val="24"/>
              </w:rPr>
              <w:t>софинансирование</w:t>
            </w:r>
            <w:proofErr w:type="spellEnd"/>
            <w:r w:rsidRPr="007934E0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bottom"/>
          </w:tcPr>
          <w:p w:rsidR="004D5A7D" w:rsidRPr="007934E0" w:rsidRDefault="004D5A7D" w:rsidP="003B720D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bottom"/>
          </w:tcPr>
          <w:p w:rsidR="004D5A7D" w:rsidRPr="007934E0" w:rsidRDefault="004D5A7D" w:rsidP="003B720D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bottom"/>
          </w:tcPr>
          <w:p w:rsidR="004D5A7D" w:rsidRPr="0077641D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260,95</w:t>
            </w:r>
          </w:p>
        </w:tc>
        <w:tc>
          <w:tcPr>
            <w:tcW w:w="993" w:type="dxa"/>
            <w:noWrap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45,70</w:t>
            </w:r>
          </w:p>
        </w:tc>
        <w:tc>
          <w:tcPr>
            <w:tcW w:w="992" w:type="dxa"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45,70</w:t>
            </w:r>
          </w:p>
        </w:tc>
      </w:tr>
      <w:tr w:rsidR="004D5A7D" w:rsidRPr="007934E0" w:rsidTr="003B720D">
        <w:trPr>
          <w:trHeight w:val="845"/>
        </w:trPr>
        <w:tc>
          <w:tcPr>
            <w:tcW w:w="959" w:type="dxa"/>
            <w:vMerge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4"/>
                <w:szCs w:val="24"/>
              </w:rPr>
              <w:t>Бюджет поселения</w:t>
            </w:r>
          </w:p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4D5A7D" w:rsidRPr="007934E0" w:rsidRDefault="004D5A7D" w:rsidP="003B720D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298,44</w:t>
            </w:r>
          </w:p>
        </w:tc>
        <w:tc>
          <w:tcPr>
            <w:tcW w:w="992" w:type="dxa"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</w:tr>
    </w:tbl>
    <w:p w:rsidR="004D5A7D" w:rsidRDefault="004D5A7D" w:rsidP="004D5A7D">
      <w:pPr>
        <w:rPr>
          <w:rStyle w:val="af2"/>
          <w:color w:val="000000"/>
          <w:sz w:val="28"/>
          <w:szCs w:val="28"/>
        </w:rPr>
        <w:sectPr w:rsidR="004D5A7D" w:rsidSect="0077641D">
          <w:pgSz w:w="16838" w:h="11906" w:orient="landscape"/>
          <w:pgMar w:top="567" w:right="1134" w:bottom="1134" w:left="1134" w:header="709" w:footer="709" w:gutter="0"/>
          <w:cols w:space="720"/>
          <w:titlePg/>
          <w:docGrid w:linePitch="299"/>
        </w:sectPr>
      </w:pPr>
    </w:p>
    <w:p w:rsidR="004D5A7D" w:rsidRDefault="004D5A7D" w:rsidP="004D5A7D">
      <w:pPr>
        <w:spacing w:before="20" w:after="20"/>
        <w:ind w:firstLine="709"/>
        <w:jc w:val="both"/>
        <w:rPr>
          <w:bCs/>
          <w:sz w:val="28"/>
          <w:szCs w:val="28"/>
        </w:rPr>
      </w:pPr>
      <w:r>
        <w:rPr>
          <w:rStyle w:val="af2"/>
          <w:color w:val="000000"/>
          <w:sz w:val="28"/>
          <w:szCs w:val="28"/>
        </w:rPr>
        <w:lastRenderedPageBreak/>
        <w:t>1.2.</w:t>
      </w:r>
      <w:r>
        <w:rPr>
          <w:sz w:val="28"/>
          <w:szCs w:val="28"/>
        </w:rPr>
        <w:t xml:space="preserve"> Раздел 4 «Объемы и источники финансирования подпрограммы в целом и по годам реализации (тыс. рублей)»</w:t>
      </w:r>
      <w:r w:rsidRPr="002642F6">
        <w:rPr>
          <w:sz w:val="28"/>
          <w:szCs w:val="28"/>
        </w:rPr>
        <w:t xml:space="preserve"> </w:t>
      </w:r>
      <w:r w:rsidRPr="002642F6">
        <w:rPr>
          <w:bCs/>
          <w:sz w:val="28"/>
          <w:szCs w:val="28"/>
        </w:rPr>
        <w:t>подпрограммы</w:t>
      </w:r>
      <w:r>
        <w:rPr>
          <w:bCs/>
          <w:sz w:val="28"/>
          <w:szCs w:val="28"/>
        </w:rPr>
        <w:t xml:space="preserve"> </w:t>
      </w:r>
      <w:r w:rsidRPr="00433964">
        <w:rPr>
          <w:bCs/>
          <w:sz w:val="28"/>
          <w:szCs w:val="28"/>
        </w:rPr>
        <w:t>«</w:t>
      </w:r>
      <w:r w:rsidRPr="00433964">
        <w:rPr>
          <w:bCs/>
          <w:spacing w:val="-1"/>
          <w:sz w:val="28"/>
          <w:szCs w:val="28"/>
        </w:rPr>
        <w:t>С</w:t>
      </w:r>
      <w:r w:rsidRPr="00433964">
        <w:rPr>
          <w:bCs/>
          <w:spacing w:val="-2"/>
          <w:sz w:val="28"/>
          <w:szCs w:val="28"/>
        </w:rPr>
        <w:t xml:space="preserve">одержание </w:t>
      </w:r>
      <w:r w:rsidRPr="00433964">
        <w:rPr>
          <w:bCs/>
          <w:sz w:val="28"/>
          <w:szCs w:val="28"/>
        </w:rPr>
        <w:t>а</w:t>
      </w:r>
      <w:r w:rsidRPr="00433964">
        <w:rPr>
          <w:bCs/>
          <w:spacing w:val="1"/>
          <w:sz w:val="28"/>
          <w:szCs w:val="28"/>
        </w:rPr>
        <w:t>в</w:t>
      </w:r>
      <w:r w:rsidRPr="00433964">
        <w:rPr>
          <w:bCs/>
          <w:spacing w:val="-3"/>
          <w:sz w:val="28"/>
          <w:szCs w:val="28"/>
        </w:rPr>
        <w:t>т</w:t>
      </w:r>
      <w:r w:rsidRPr="00433964">
        <w:rPr>
          <w:bCs/>
          <w:spacing w:val="-5"/>
          <w:sz w:val="28"/>
          <w:szCs w:val="28"/>
        </w:rPr>
        <w:t>о</w:t>
      </w:r>
      <w:r w:rsidRPr="00433964">
        <w:rPr>
          <w:bCs/>
          <w:spacing w:val="2"/>
          <w:sz w:val="28"/>
          <w:szCs w:val="28"/>
        </w:rPr>
        <w:t>м</w:t>
      </w:r>
      <w:r w:rsidRPr="00433964">
        <w:rPr>
          <w:bCs/>
          <w:spacing w:val="-5"/>
          <w:sz w:val="28"/>
          <w:szCs w:val="28"/>
        </w:rPr>
        <w:t>об</w:t>
      </w:r>
      <w:r w:rsidRPr="00433964">
        <w:rPr>
          <w:bCs/>
          <w:spacing w:val="-1"/>
          <w:sz w:val="28"/>
          <w:szCs w:val="28"/>
        </w:rPr>
        <w:t>и</w:t>
      </w:r>
      <w:r w:rsidRPr="00433964">
        <w:rPr>
          <w:bCs/>
          <w:spacing w:val="2"/>
          <w:sz w:val="28"/>
          <w:szCs w:val="28"/>
        </w:rPr>
        <w:t>л</w:t>
      </w:r>
      <w:r w:rsidRPr="00433964">
        <w:rPr>
          <w:bCs/>
          <w:spacing w:val="-6"/>
          <w:sz w:val="28"/>
          <w:szCs w:val="28"/>
        </w:rPr>
        <w:t>ь</w:t>
      </w:r>
      <w:r w:rsidRPr="00433964">
        <w:rPr>
          <w:bCs/>
          <w:spacing w:val="-1"/>
          <w:sz w:val="28"/>
          <w:szCs w:val="28"/>
        </w:rPr>
        <w:t>н</w:t>
      </w:r>
      <w:r w:rsidRPr="00433964">
        <w:rPr>
          <w:bCs/>
          <w:spacing w:val="6"/>
          <w:sz w:val="28"/>
          <w:szCs w:val="28"/>
        </w:rPr>
        <w:t>ы</w:t>
      </w:r>
      <w:r w:rsidRPr="00433964">
        <w:rPr>
          <w:bCs/>
          <w:sz w:val="28"/>
          <w:szCs w:val="28"/>
        </w:rPr>
        <w:t>х</w:t>
      </w:r>
      <w:r w:rsidRPr="00433964">
        <w:rPr>
          <w:bCs/>
          <w:spacing w:val="-2"/>
          <w:sz w:val="28"/>
          <w:szCs w:val="28"/>
        </w:rPr>
        <w:t xml:space="preserve"> </w:t>
      </w:r>
      <w:r w:rsidRPr="00433964">
        <w:rPr>
          <w:bCs/>
          <w:spacing w:val="-1"/>
          <w:sz w:val="28"/>
          <w:szCs w:val="28"/>
        </w:rPr>
        <w:t>д</w:t>
      </w:r>
      <w:r w:rsidRPr="00433964">
        <w:rPr>
          <w:bCs/>
          <w:spacing w:val="-5"/>
          <w:sz w:val="28"/>
          <w:szCs w:val="28"/>
        </w:rPr>
        <w:t>о</w:t>
      </w:r>
      <w:r w:rsidRPr="00433964">
        <w:rPr>
          <w:bCs/>
          <w:spacing w:val="3"/>
          <w:sz w:val="28"/>
          <w:szCs w:val="28"/>
        </w:rPr>
        <w:t>р</w:t>
      </w:r>
      <w:r w:rsidRPr="00433964">
        <w:rPr>
          <w:bCs/>
          <w:spacing w:val="-5"/>
          <w:sz w:val="28"/>
          <w:szCs w:val="28"/>
        </w:rPr>
        <w:t>о</w:t>
      </w:r>
      <w:r w:rsidRPr="00433964">
        <w:rPr>
          <w:bCs/>
          <w:sz w:val="28"/>
          <w:szCs w:val="28"/>
        </w:rPr>
        <w:t>г</w:t>
      </w:r>
      <w:r w:rsidRPr="00433964">
        <w:rPr>
          <w:bCs/>
          <w:spacing w:val="2"/>
          <w:sz w:val="28"/>
          <w:szCs w:val="28"/>
        </w:rPr>
        <w:t xml:space="preserve"> общего пользования мес</w:t>
      </w:r>
      <w:r w:rsidRPr="00433964">
        <w:rPr>
          <w:bCs/>
          <w:spacing w:val="-3"/>
          <w:sz w:val="28"/>
          <w:szCs w:val="28"/>
        </w:rPr>
        <w:t>т</w:t>
      </w:r>
      <w:r w:rsidRPr="00433964">
        <w:rPr>
          <w:bCs/>
          <w:spacing w:val="-1"/>
          <w:sz w:val="28"/>
          <w:szCs w:val="28"/>
        </w:rPr>
        <w:t>н</w:t>
      </w:r>
      <w:r w:rsidRPr="00433964">
        <w:rPr>
          <w:bCs/>
          <w:spacing w:val="-5"/>
          <w:sz w:val="28"/>
          <w:szCs w:val="28"/>
        </w:rPr>
        <w:t>о</w:t>
      </w:r>
      <w:r w:rsidRPr="00433964">
        <w:rPr>
          <w:bCs/>
          <w:sz w:val="28"/>
          <w:szCs w:val="28"/>
        </w:rPr>
        <w:t>го</w:t>
      </w:r>
      <w:r w:rsidRPr="00433964">
        <w:rPr>
          <w:bCs/>
          <w:spacing w:val="-2"/>
          <w:sz w:val="28"/>
          <w:szCs w:val="28"/>
        </w:rPr>
        <w:t xml:space="preserve"> </w:t>
      </w:r>
      <w:r w:rsidRPr="00433964">
        <w:rPr>
          <w:bCs/>
          <w:sz w:val="28"/>
          <w:szCs w:val="28"/>
        </w:rPr>
        <w:t>з</w:t>
      </w:r>
      <w:r w:rsidRPr="00433964">
        <w:rPr>
          <w:bCs/>
          <w:spacing w:val="-2"/>
          <w:sz w:val="28"/>
          <w:szCs w:val="28"/>
        </w:rPr>
        <w:t>н</w:t>
      </w:r>
      <w:r w:rsidRPr="00433964">
        <w:rPr>
          <w:bCs/>
          <w:sz w:val="28"/>
          <w:szCs w:val="28"/>
        </w:rPr>
        <w:t>а</w:t>
      </w:r>
      <w:r w:rsidRPr="00433964">
        <w:rPr>
          <w:bCs/>
          <w:spacing w:val="1"/>
          <w:sz w:val="28"/>
          <w:szCs w:val="28"/>
        </w:rPr>
        <w:t>ч</w:t>
      </w:r>
      <w:r w:rsidRPr="00433964">
        <w:rPr>
          <w:bCs/>
          <w:spacing w:val="2"/>
          <w:sz w:val="28"/>
          <w:szCs w:val="28"/>
        </w:rPr>
        <w:t>е</w:t>
      </w:r>
      <w:r w:rsidRPr="00433964">
        <w:rPr>
          <w:bCs/>
          <w:spacing w:val="-1"/>
          <w:sz w:val="28"/>
          <w:szCs w:val="28"/>
        </w:rPr>
        <w:t>н</w:t>
      </w:r>
      <w:r w:rsidRPr="00433964">
        <w:rPr>
          <w:bCs/>
          <w:spacing w:val="-6"/>
          <w:sz w:val="28"/>
          <w:szCs w:val="28"/>
        </w:rPr>
        <w:t>и</w:t>
      </w:r>
      <w:r w:rsidRPr="00433964">
        <w:rPr>
          <w:bCs/>
          <w:sz w:val="28"/>
          <w:szCs w:val="28"/>
        </w:rPr>
        <w:t xml:space="preserve">я </w:t>
      </w:r>
      <w:r w:rsidRPr="00433964">
        <w:rPr>
          <w:bCs/>
          <w:spacing w:val="-1"/>
          <w:sz w:val="28"/>
          <w:szCs w:val="28"/>
        </w:rPr>
        <w:t>н</w:t>
      </w:r>
      <w:r w:rsidRPr="00433964">
        <w:rPr>
          <w:bCs/>
          <w:sz w:val="28"/>
          <w:szCs w:val="28"/>
        </w:rPr>
        <w:t>а</w:t>
      </w:r>
      <w:r w:rsidRPr="00433964">
        <w:rPr>
          <w:bCs/>
          <w:spacing w:val="3"/>
          <w:sz w:val="28"/>
          <w:szCs w:val="28"/>
        </w:rPr>
        <w:t xml:space="preserve"> </w:t>
      </w:r>
      <w:r w:rsidRPr="00433964">
        <w:rPr>
          <w:bCs/>
          <w:spacing w:val="-3"/>
          <w:sz w:val="28"/>
          <w:szCs w:val="28"/>
        </w:rPr>
        <w:t>т</w:t>
      </w:r>
      <w:r w:rsidRPr="00433964">
        <w:rPr>
          <w:bCs/>
          <w:spacing w:val="2"/>
          <w:sz w:val="28"/>
          <w:szCs w:val="28"/>
        </w:rPr>
        <w:t>е</w:t>
      </w:r>
      <w:r w:rsidRPr="00433964">
        <w:rPr>
          <w:bCs/>
          <w:spacing w:val="-2"/>
          <w:sz w:val="28"/>
          <w:szCs w:val="28"/>
        </w:rPr>
        <w:t>рр</w:t>
      </w:r>
      <w:r w:rsidRPr="00433964">
        <w:rPr>
          <w:bCs/>
          <w:spacing w:val="-1"/>
          <w:sz w:val="28"/>
          <w:szCs w:val="28"/>
        </w:rPr>
        <w:t>и</w:t>
      </w:r>
      <w:r w:rsidRPr="00433964">
        <w:rPr>
          <w:bCs/>
          <w:spacing w:val="-3"/>
          <w:sz w:val="28"/>
          <w:szCs w:val="28"/>
        </w:rPr>
        <w:t>т</w:t>
      </w:r>
      <w:r w:rsidRPr="00433964">
        <w:rPr>
          <w:bCs/>
          <w:spacing w:val="-5"/>
          <w:sz w:val="28"/>
          <w:szCs w:val="28"/>
        </w:rPr>
        <w:t>о</w:t>
      </w:r>
      <w:r w:rsidRPr="00433964">
        <w:rPr>
          <w:bCs/>
          <w:spacing w:val="-2"/>
          <w:sz w:val="28"/>
          <w:szCs w:val="28"/>
        </w:rPr>
        <w:t>р</w:t>
      </w:r>
      <w:r w:rsidRPr="00433964">
        <w:rPr>
          <w:bCs/>
          <w:spacing w:val="-1"/>
          <w:sz w:val="28"/>
          <w:szCs w:val="28"/>
        </w:rPr>
        <w:t>и</w:t>
      </w:r>
      <w:r w:rsidRPr="00433964">
        <w:rPr>
          <w:bCs/>
          <w:sz w:val="28"/>
          <w:szCs w:val="28"/>
        </w:rPr>
        <w:t>и</w:t>
      </w:r>
      <w:r w:rsidRPr="00433964">
        <w:rPr>
          <w:bCs/>
          <w:spacing w:val="2"/>
          <w:sz w:val="28"/>
          <w:szCs w:val="28"/>
        </w:rPr>
        <w:t xml:space="preserve"> Уторгошского</w:t>
      </w:r>
      <w:r w:rsidRPr="00433964">
        <w:rPr>
          <w:bCs/>
          <w:sz w:val="28"/>
          <w:szCs w:val="28"/>
        </w:rPr>
        <w:t xml:space="preserve"> </w:t>
      </w:r>
      <w:r w:rsidRPr="00433964">
        <w:rPr>
          <w:bCs/>
          <w:spacing w:val="-3"/>
          <w:sz w:val="28"/>
          <w:szCs w:val="28"/>
        </w:rPr>
        <w:t>с</w:t>
      </w:r>
      <w:r w:rsidRPr="00433964">
        <w:rPr>
          <w:bCs/>
          <w:spacing w:val="2"/>
          <w:sz w:val="28"/>
          <w:szCs w:val="28"/>
        </w:rPr>
        <w:t>ел</w:t>
      </w:r>
      <w:r w:rsidRPr="00433964">
        <w:rPr>
          <w:bCs/>
          <w:spacing w:val="-6"/>
          <w:sz w:val="28"/>
          <w:szCs w:val="28"/>
        </w:rPr>
        <w:t>ь</w:t>
      </w:r>
      <w:r w:rsidRPr="00433964">
        <w:rPr>
          <w:bCs/>
          <w:spacing w:val="2"/>
          <w:sz w:val="28"/>
          <w:szCs w:val="28"/>
        </w:rPr>
        <w:t>с</w:t>
      </w:r>
      <w:r w:rsidRPr="00433964">
        <w:rPr>
          <w:bCs/>
          <w:spacing w:val="-1"/>
          <w:sz w:val="28"/>
          <w:szCs w:val="28"/>
        </w:rPr>
        <w:t>к</w:t>
      </w:r>
      <w:r w:rsidRPr="00433964">
        <w:rPr>
          <w:bCs/>
          <w:spacing w:val="-5"/>
          <w:sz w:val="28"/>
          <w:szCs w:val="28"/>
        </w:rPr>
        <w:t>о</w:t>
      </w:r>
      <w:r w:rsidRPr="00433964">
        <w:rPr>
          <w:bCs/>
          <w:sz w:val="28"/>
          <w:szCs w:val="28"/>
        </w:rPr>
        <w:t>е</w:t>
      </w:r>
      <w:r w:rsidRPr="00433964">
        <w:rPr>
          <w:bCs/>
          <w:spacing w:val="4"/>
          <w:sz w:val="28"/>
          <w:szCs w:val="28"/>
        </w:rPr>
        <w:t xml:space="preserve"> </w:t>
      </w:r>
      <w:r w:rsidRPr="00433964">
        <w:rPr>
          <w:bCs/>
          <w:spacing w:val="-1"/>
          <w:sz w:val="28"/>
          <w:szCs w:val="28"/>
        </w:rPr>
        <w:t>п</w:t>
      </w:r>
      <w:r w:rsidRPr="00433964">
        <w:rPr>
          <w:bCs/>
          <w:spacing w:val="-5"/>
          <w:sz w:val="28"/>
          <w:szCs w:val="28"/>
        </w:rPr>
        <w:t>о</w:t>
      </w:r>
      <w:r w:rsidRPr="00433964">
        <w:rPr>
          <w:bCs/>
          <w:spacing w:val="2"/>
          <w:sz w:val="28"/>
          <w:szCs w:val="28"/>
        </w:rPr>
        <w:t>с</w:t>
      </w:r>
      <w:r w:rsidRPr="00433964">
        <w:rPr>
          <w:bCs/>
          <w:spacing w:val="-3"/>
          <w:sz w:val="28"/>
          <w:szCs w:val="28"/>
        </w:rPr>
        <w:t>е</w:t>
      </w:r>
      <w:r w:rsidRPr="00433964">
        <w:rPr>
          <w:bCs/>
          <w:spacing w:val="2"/>
          <w:sz w:val="28"/>
          <w:szCs w:val="28"/>
        </w:rPr>
        <w:t>ле</w:t>
      </w:r>
      <w:r w:rsidRPr="00433964">
        <w:rPr>
          <w:bCs/>
          <w:spacing w:val="-1"/>
          <w:sz w:val="28"/>
          <w:szCs w:val="28"/>
        </w:rPr>
        <w:t>н</w:t>
      </w:r>
      <w:r w:rsidRPr="00433964">
        <w:rPr>
          <w:bCs/>
          <w:spacing w:val="-6"/>
          <w:sz w:val="28"/>
          <w:szCs w:val="28"/>
        </w:rPr>
        <w:t>и</w:t>
      </w:r>
      <w:r w:rsidRPr="00433964">
        <w:rPr>
          <w:bCs/>
          <w:sz w:val="28"/>
          <w:szCs w:val="28"/>
        </w:rPr>
        <w:t>е»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4D5A7D" w:rsidRDefault="004D5A7D" w:rsidP="004D5A7D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7A44">
        <w:rPr>
          <w:sz w:val="28"/>
          <w:szCs w:val="28"/>
        </w:rPr>
        <w:t>4. Объемы и источники финансирования подпрограммы в целом и по годам реализации (тыс. рублей)</w:t>
      </w:r>
      <w:proofErr w:type="gramStart"/>
      <w:r w:rsidRPr="00057A44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4D5A7D" w:rsidRPr="007934E0" w:rsidTr="003B720D">
        <w:trPr>
          <w:trHeight w:val="631"/>
        </w:trPr>
        <w:tc>
          <w:tcPr>
            <w:tcW w:w="910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4D5A7D" w:rsidRPr="007934E0" w:rsidRDefault="004D5A7D" w:rsidP="003B720D">
            <w:pPr>
              <w:jc w:val="center"/>
              <w:rPr>
                <w:b/>
                <w:sz w:val="24"/>
                <w:szCs w:val="24"/>
              </w:rPr>
            </w:pPr>
            <w:r w:rsidRPr="007934E0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D5A7D" w:rsidRPr="007934E0" w:rsidTr="003B720D">
        <w:trPr>
          <w:trHeight w:val="892"/>
        </w:trPr>
        <w:tc>
          <w:tcPr>
            <w:tcW w:w="910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Федеральный бюджет</w:t>
            </w:r>
          </w:p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 xml:space="preserve">Бюджет </w:t>
            </w:r>
          </w:p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proofErr w:type="spellStart"/>
            <w:r w:rsidRPr="007934E0">
              <w:rPr>
                <w:sz w:val="24"/>
                <w:szCs w:val="24"/>
              </w:rPr>
              <w:t>Муниципаль</w:t>
            </w:r>
            <w:proofErr w:type="spellEnd"/>
          </w:p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proofErr w:type="spellStart"/>
            <w:r w:rsidRPr="007934E0">
              <w:rPr>
                <w:sz w:val="24"/>
                <w:szCs w:val="24"/>
              </w:rPr>
              <w:t>ного</w:t>
            </w:r>
            <w:proofErr w:type="spellEnd"/>
            <w:r w:rsidRPr="007934E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4D5A7D" w:rsidRPr="007934E0" w:rsidRDefault="004D5A7D" w:rsidP="003B720D">
            <w:pPr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 xml:space="preserve">Бюджет </w:t>
            </w:r>
          </w:p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4D5A7D" w:rsidRPr="007934E0" w:rsidRDefault="004D5A7D" w:rsidP="003B720D">
            <w:pPr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 xml:space="preserve">Внебюджетные </w:t>
            </w:r>
          </w:p>
          <w:p w:rsidR="004D5A7D" w:rsidRPr="007934E0" w:rsidRDefault="004D5A7D" w:rsidP="003B720D">
            <w:pPr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Всего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7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D5A7D" w:rsidRPr="007934E0" w:rsidRDefault="004D5A7D" w:rsidP="003B720D">
            <w:pPr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4D5A7D" w:rsidRPr="007934E0" w:rsidRDefault="004D5A7D" w:rsidP="003B720D">
            <w:pPr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D5A7D" w:rsidRPr="007934E0" w:rsidRDefault="004D5A7D" w:rsidP="003B720D">
            <w:pPr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555,26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1070,65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1483,81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1079,26</w:t>
            </w:r>
          </w:p>
        </w:tc>
        <w:tc>
          <w:tcPr>
            <w:tcW w:w="1369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1079,26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1098,87</w:t>
            </w:r>
          </w:p>
        </w:tc>
        <w:tc>
          <w:tcPr>
            <w:tcW w:w="1369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1098,87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center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5287,85</w:t>
            </w:r>
          </w:p>
        </w:tc>
        <w:tc>
          <w:tcPr>
            <w:tcW w:w="1369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5287,85</w:t>
            </w:r>
          </w:p>
        </w:tc>
      </w:tr>
    </w:tbl>
    <w:p w:rsidR="004D5A7D" w:rsidRDefault="004D5A7D" w:rsidP="004D5A7D">
      <w:pPr>
        <w:spacing w:after="120" w:line="360" w:lineRule="atLeast"/>
        <w:ind w:firstLine="709"/>
        <w:jc w:val="both"/>
        <w:rPr>
          <w:bCs/>
          <w:sz w:val="28"/>
          <w:szCs w:val="28"/>
        </w:rPr>
      </w:pPr>
    </w:p>
    <w:p w:rsidR="004D5A7D" w:rsidRDefault="004D5A7D" w:rsidP="004D5A7D">
      <w:pPr>
        <w:spacing w:before="20" w:after="20"/>
        <w:ind w:firstLine="709"/>
        <w:jc w:val="both"/>
        <w:rPr>
          <w:bCs/>
          <w:spacing w:val="4"/>
          <w:sz w:val="28"/>
          <w:szCs w:val="28"/>
        </w:rPr>
      </w:pPr>
      <w:r>
        <w:rPr>
          <w:sz w:val="28"/>
          <w:szCs w:val="28"/>
        </w:rPr>
        <w:t xml:space="preserve">1.3. Подпункт 1.1. Задачи 1 </w:t>
      </w:r>
      <w:r w:rsidRPr="003106F9">
        <w:rPr>
          <w:sz w:val="28"/>
          <w:szCs w:val="28"/>
        </w:rPr>
        <w:t xml:space="preserve">Мероприятий подпрограммы </w:t>
      </w:r>
      <w:r w:rsidRPr="003106F9">
        <w:rPr>
          <w:bCs/>
          <w:spacing w:val="-1"/>
          <w:sz w:val="28"/>
          <w:szCs w:val="28"/>
        </w:rPr>
        <w:t>«С</w:t>
      </w:r>
      <w:r w:rsidRPr="003106F9">
        <w:rPr>
          <w:bCs/>
          <w:spacing w:val="-2"/>
          <w:sz w:val="28"/>
          <w:szCs w:val="28"/>
        </w:rPr>
        <w:t xml:space="preserve">одержание </w:t>
      </w:r>
      <w:r w:rsidRPr="003106F9">
        <w:rPr>
          <w:bCs/>
          <w:sz w:val="28"/>
          <w:szCs w:val="28"/>
        </w:rPr>
        <w:t>а</w:t>
      </w:r>
      <w:r w:rsidRPr="003106F9">
        <w:rPr>
          <w:bCs/>
          <w:spacing w:val="1"/>
          <w:sz w:val="28"/>
          <w:szCs w:val="28"/>
        </w:rPr>
        <w:t>в</w:t>
      </w:r>
      <w:r w:rsidRPr="003106F9">
        <w:rPr>
          <w:bCs/>
          <w:spacing w:val="-3"/>
          <w:sz w:val="28"/>
          <w:szCs w:val="28"/>
        </w:rPr>
        <w:t>т</w:t>
      </w:r>
      <w:r w:rsidRPr="003106F9">
        <w:rPr>
          <w:bCs/>
          <w:spacing w:val="-5"/>
          <w:sz w:val="28"/>
          <w:szCs w:val="28"/>
        </w:rPr>
        <w:t>о</w:t>
      </w:r>
      <w:r w:rsidRPr="003106F9">
        <w:rPr>
          <w:bCs/>
          <w:spacing w:val="2"/>
          <w:sz w:val="28"/>
          <w:szCs w:val="28"/>
        </w:rPr>
        <w:t>м</w:t>
      </w:r>
      <w:r w:rsidRPr="003106F9">
        <w:rPr>
          <w:bCs/>
          <w:spacing w:val="-5"/>
          <w:sz w:val="28"/>
          <w:szCs w:val="28"/>
        </w:rPr>
        <w:t>об</w:t>
      </w:r>
      <w:r w:rsidRPr="003106F9">
        <w:rPr>
          <w:bCs/>
          <w:spacing w:val="-1"/>
          <w:sz w:val="28"/>
          <w:szCs w:val="28"/>
        </w:rPr>
        <w:t>и</w:t>
      </w:r>
      <w:r w:rsidRPr="003106F9">
        <w:rPr>
          <w:bCs/>
          <w:spacing w:val="2"/>
          <w:sz w:val="28"/>
          <w:szCs w:val="28"/>
        </w:rPr>
        <w:t>л</w:t>
      </w:r>
      <w:r w:rsidRPr="003106F9">
        <w:rPr>
          <w:bCs/>
          <w:spacing w:val="-6"/>
          <w:sz w:val="28"/>
          <w:szCs w:val="28"/>
        </w:rPr>
        <w:t>ь</w:t>
      </w:r>
      <w:r w:rsidRPr="003106F9">
        <w:rPr>
          <w:bCs/>
          <w:spacing w:val="-1"/>
          <w:sz w:val="28"/>
          <w:szCs w:val="28"/>
        </w:rPr>
        <w:t>н</w:t>
      </w:r>
      <w:r w:rsidRPr="003106F9">
        <w:rPr>
          <w:bCs/>
          <w:spacing w:val="6"/>
          <w:sz w:val="28"/>
          <w:szCs w:val="28"/>
        </w:rPr>
        <w:t>ы</w:t>
      </w:r>
      <w:r w:rsidRPr="003106F9">
        <w:rPr>
          <w:bCs/>
          <w:sz w:val="28"/>
          <w:szCs w:val="28"/>
        </w:rPr>
        <w:t>х</w:t>
      </w:r>
      <w:r w:rsidRPr="003106F9">
        <w:rPr>
          <w:bCs/>
          <w:spacing w:val="-2"/>
          <w:sz w:val="28"/>
          <w:szCs w:val="28"/>
        </w:rPr>
        <w:t xml:space="preserve"> </w:t>
      </w:r>
      <w:r w:rsidRPr="003106F9">
        <w:rPr>
          <w:bCs/>
          <w:spacing w:val="-1"/>
          <w:sz w:val="28"/>
          <w:szCs w:val="28"/>
        </w:rPr>
        <w:t>д</w:t>
      </w:r>
      <w:r w:rsidRPr="003106F9">
        <w:rPr>
          <w:bCs/>
          <w:spacing w:val="-5"/>
          <w:sz w:val="28"/>
          <w:szCs w:val="28"/>
        </w:rPr>
        <w:t>о</w:t>
      </w:r>
      <w:r w:rsidRPr="003106F9">
        <w:rPr>
          <w:bCs/>
          <w:spacing w:val="3"/>
          <w:sz w:val="28"/>
          <w:szCs w:val="28"/>
        </w:rPr>
        <w:t>р</w:t>
      </w:r>
      <w:r w:rsidRPr="003106F9">
        <w:rPr>
          <w:bCs/>
          <w:spacing w:val="-5"/>
          <w:sz w:val="28"/>
          <w:szCs w:val="28"/>
        </w:rPr>
        <w:t>о</w:t>
      </w:r>
      <w:r w:rsidRPr="003106F9">
        <w:rPr>
          <w:bCs/>
          <w:sz w:val="28"/>
          <w:szCs w:val="28"/>
        </w:rPr>
        <w:t>г</w:t>
      </w:r>
      <w:r w:rsidRPr="003106F9">
        <w:rPr>
          <w:bCs/>
          <w:spacing w:val="2"/>
          <w:sz w:val="28"/>
          <w:szCs w:val="28"/>
        </w:rPr>
        <w:t xml:space="preserve"> общего пользования мес</w:t>
      </w:r>
      <w:r w:rsidRPr="003106F9">
        <w:rPr>
          <w:bCs/>
          <w:spacing w:val="-3"/>
          <w:sz w:val="28"/>
          <w:szCs w:val="28"/>
        </w:rPr>
        <w:t>т</w:t>
      </w:r>
      <w:r w:rsidRPr="003106F9">
        <w:rPr>
          <w:bCs/>
          <w:spacing w:val="-1"/>
          <w:sz w:val="28"/>
          <w:szCs w:val="28"/>
        </w:rPr>
        <w:t>н</w:t>
      </w:r>
      <w:r w:rsidRPr="003106F9">
        <w:rPr>
          <w:bCs/>
          <w:spacing w:val="-5"/>
          <w:sz w:val="28"/>
          <w:szCs w:val="28"/>
        </w:rPr>
        <w:t>о</w:t>
      </w:r>
      <w:r w:rsidRPr="003106F9">
        <w:rPr>
          <w:bCs/>
          <w:sz w:val="28"/>
          <w:szCs w:val="28"/>
        </w:rPr>
        <w:t>го</w:t>
      </w:r>
      <w:r w:rsidRPr="003106F9">
        <w:rPr>
          <w:bCs/>
          <w:spacing w:val="-2"/>
          <w:sz w:val="28"/>
          <w:szCs w:val="28"/>
        </w:rPr>
        <w:t xml:space="preserve"> </w:t>
      </w:r>
      <w:r w:rsidRPr="003106F9">
        <w:rPr>
          <w:bCs/>
          <w:sz w:val="28"/>
          <w:szCs w:val="28"/>
        </w:rPr>
        <w:t>з</w:t>
      </w:r>
      <w:r w:rsidRPr="003106F9">
        <w:rPr>
          <w:bCs/>
          <w:spacing w:val="-2"/>
          <w:sz w:val="28"/>
          <w:szCs w:val="28"/>
        </w:rPr>
        <w:t>н</w:t>
      </w:r>
      <w:r w:rsidRPr="003106F9">
        <w:rPr>
          <w:bCs/>
          <w:sz w:val="28"/>
          <w:szCs w:val="28"/>
        </w:rPr>
        <w:t>а</w:t>
      </w:r>
      <w:r w:rsidRPr="003106F9">
        <w:rPr>
          <w:bCs/>
          <w:spacing w:val="1"/>
          <w:sz w:val="28"/>
          <w:szCs w:val="28"/>
        </w:rPr>
        <w:t>ч</w:t>
      </w:r>
      <w:r w:rsidRPr="003106F9">
        <w:rPr>
          <w:bCs/>
          <w:spacing w:val="2"/>
          <w:sz w:val="28"/>
          <w:szCs w:val="28"/>
        </w:rPr>
        <w:t>е</w:t>
      </w:r>
      <w:r w:rsidRPr="003106F9">
        <w:rPr>
          <w:bCs/>
          <w:spacing w:val="-1"/>
          <w:sz w:val="28"/>
          <w:szCs w:val="28"/>
        </w:rPr>
        <w:t>н</w:t>
      </w:r>
      <w:r w:rsidRPr="003106F9">
        <w:rPr>
          <w:bCs/>
          <w:spacing w:val="-6"/>
          <w:sz w:val="28"/>
          <w:szCs w:val="28"/>
        </w:rPr>
        <w:t>и</w:t>
      </w:r>
      <w:r w:rsidRPr="003106F9">
        <w:rPr>
          <w:bCs/>
          <w:sz w:val="28"/>
          <w:szCs w:val="28"/>
        </w:rPr>
        <w:t xml:space="preserve">я </w:t>
      </w:r>
      <w:r w:rsidRPr="003106F9">
        <w:rPr>
          <w:bCs/>
          <w:spacing w:val="-1"/>
          <w:sz w:val="28"/>
          <w:szCs w:val="28"/>
        </w:rPr>
        <w:t>н</w:t>
      </w:r>
      <w:r w:rsidRPr="003106F9">
        <w:rPr>
          <w:bCs/>
          <w:sz w:val="28"/>
          <w:szCs w:val="28"/>
        </w:rPr>
        <w:t>а</w:t>
      </w:r>
      <w:r w:rsidRPr="003106F9">
        <w:rPr>
          <w:bCs/>
          <w:spacing w:val="3"/>
          <w:sz w:val="28"/>
          <w:szCs w:val="28"/>
        </w:rPr>
        <w:t xml:space="preserve"> </w:t>
      </w:r>
      <w:r w:rsidRPr="003106F9">
        <w:rPr>
          <w:bCs/>
          <w:spacing w:val="-3"/>
          <w:sz w:val="28"/>
          <w:szCs w:val="28"/>
        </w:rPr>
        <w:t>т</w:t>
      </w:r>
      <w:r w:rsidRPr="003106F9">
        <w:rPr>
          <w:bCs/>
          <w:spacing w:val="2"/>
          <w:sz w:val="28"/>
          <w:szCs w:val="28"/>
        </w:rPr>
        <w:t>е</w:t>
      </w:r>
      <w:r w:rsidRPr="003106F9">
        <w:rPr>
          <w:bCs/>
          <w:spacing w:val="-2"/>
          <w:sz w:val="28"/>
          <w:szCs w:val="28"/>
        </w:rPr>
        <w:t>рр</w:t>
      </w:r>
      <w:r w:rsidRPr="003106F9">
        <w:rPr>
          <w:bCs/>
          <w:spacing w:val="-1"/>
          <w:sz w:val="28"/>
          <w:szCs w:val="28"/>
        </w:rPr>
        <w:t>и</w:t>
      </w:r>
      <w:r w:rsidRPr="003106F9">
        <w:rPr>
          <w:bCs/>
          <w:spacing w:val="-3"/>
          <w:sz w:val="28"/>
          <w:szCs w:val="28"/>
        </w:rPr>
        <w:t>т</w:t>
      </w:r>
      <w:r w:rsidRPr="003106F9">
        <w:rPr>
          <w:bCs/>
          <w:spacing w:val="-5"/>
          <w:sz w:val="28"/>
          <w:szCs w:val="28"/>
        </w:rPr>
        <w:t>о</w:t>
      </w:r>
      <w:r w:rsidRPr="003106F9">
        <w:rPr>
          <w:bCs/>
          <w:spacing w:val="-2"/>
          <w:sz w:val="28"/>
          <w:szCs w:val="28"/>
        </w:rPr>
        <w:t>р</w:t>
      </w:r>
      <w:r w:rsidRPr="003106F9">
        <w:rPr>
          <w:bCs/>
          <w:spacing w:val="-1"/>
          <w:sz w:val="28"/>
          <w:szCs w:val="28"/>
        </w:rPr>
        <w:t>и</w:t>
      </w:r>
      <w:r w:rsidRPr="003106F9">
        <w:rPr>
          <w:bCs/>
          <w:sz w:val="28"/>
          <w:szCs w:val="28"/>
        </w:rPr>
        <w:t>и</w:t>
      </w:r>
      <w:r w:rsidRPr="003106F9">
        <w:rPr>
          <w:bCs/>
          <w:spacing w:val="2"/>
          <w:sz w:val="28"/>
          <w:szCs w:val="28"/>
        </w:rPr>
        <w:t xml:space="preserve"> Уторгошского</w:t>
      </w:r>
      <w:r w:rsidRPr="003106F9">
        <w:rPr>
          <w:bCs/>
          <w:sz w:val="28"/>
          <w:szCs w:val="28"/>
        </w:rPr>
        <w:t xml:space="preserve"> </w:t>
      </w:r>
      <w:r w:rsidRPr="003106F9">
        <w:rPr>
          <w:bCs/>
          <w:spacing w:val="-3"/>
          <w:sz w:val="28"/>
          <w:szCs w:val="28"/>
        </w:rPr>
        <w:t>с</w:t>
      </w:r>
      <w:r w:rsidRPr="003106F9">
        <w:rPr>
          <w:bCs/>
          <w:spacing w:val="2"/>
          <w:sz w:val="28"/>
          <w:szCs w:val="28"/>
        </w:rPr>
        <w:t>ел</w:t>
      </w:r>
      <w:r w:rsidRPr="003106F9">
        <w:rPr>
          <w:bCs/>
          <w:spacing w:val="-6"/>
          <w:sz w:val="28"/>
          <w:szCs w:val="28"/>
        </w:rPr>
        <w:t>ь</w:t>
      </w:r>
      <w:r w:rsidRPr="003106F9">
        <w:rPr>
          <w:bCs/>
          <w:spacing w:val="2"/>
          <w:sz w:val="28"/>
          <w:szCs w:val="28"/>
        </w:rPr>
        <w:t>с</w:t>
      </w:r>
      <w:r w:rsidRPr="003106F9">
        <w:rPr>
          <w:bCs/>
          <w:spacing w:val="-1"/>
          <w:sz w:val="28"/>
          <w:szCs w:val="28"/>
        </w:rPr>
        <w:t>к</w:t>
      </w:r>
      <w:r w:rsidRPr="003106F9">
        <w:rPr>
          <w:bCs/>
          <w:spacing w:val="-5"/>
          <w:sz w:val="28"/>
          <w:szCs w:val="28"/>
        </w:rPr>
        <w:t>о</w:t>
      </w:r>
      <w:r w:rsidRPr="003106F9">
        <w:rPr>
          <w:bCs/>
          <w:sz w:val="28"/>
          <w:szCs w:val="28"/>
        </w:rPr>
        <w:t>е</w:t>
      </w:r>
      <w:r w:rsidRPr="003106F9">
        <w:rPr>
          <w:bCs/>
          <w:spacing w:val="4"/>
          <w:sz w:val="28"/>
          <w:szCs w:val="28"/>
        </w:rPr>
        <w:t xml:space="preserve"> </w:t>
      </w:r>
      <w:r w:rsidRPr="003106F9">
        <w:rPr>
          <w:bCs/>
          <w:spacing w:val="-1"/>
          <w:sz w:val="28"/>
          <w:szCs w:val="28"/>
        </w:rPr>
        <w:t>п</w:t>
      </w:r>
      <w:r w:rsidRPr="003106F9">
        <w:rPr>
          <w:bCs/>
          <w:spacing w:val="-5"/>
          <w:sz w:val="28"/>
          <w:szCs w:val="28"/>
        </w:rPr>
        <w:t>о</w:t>
      </w:r>
      <w:r w:rsidRPr="003106F9">
        <w:rPr>
          <w:bCs/>
          <w:spacing w:val="2"/>
          <w:sz w:val="28"/>
          <w:szCs w:val="28"/>
        </w:rPr>
        <w:t>с</w:t>
      </w:r>
      <w:r w:rsidRPr="003106F9">
        <w:rPr>
          <w:bCs/>
          <w:spacing w:val="-3"/>
          <w:sz w:val="28"/>
          <w:szCs w:val="28"/>
        </w:rPr>
        <w:t>е</w:t>
      </w:r>
      <w:r w:rsidRPr="003106F9">
        <w:rPr>
          <w:bCs/>
          <w:spacing w:val="2"/>
          <w:sz w:val="28"/>
          <w:szCs w:val="28"/>
        </w:rPr>
        <w:t>ле</w:t>
      </w:r>
      <w:r w:rsidRPr="003106F9">
        <w:rPr>
          <w:bCs/>
          <w:spacing w:val="-1"/>
          <w:sz w:val="28"/>
          <w:szCs w:val="28"/>
        </w:rPr>
        <w:t>н</w:t>
      </w:r>
      <w:r w:rsidRPr="003106F9">
        <w:rPr>
          <w:bCs/>
          <w:spacing w:val="-6"/>
          <w:sz w:val="28"/>
          <w:szCs w:val="28"/>
        </w:rPr>
        <w:t>и</w:t>
      </w:r>
      <w:r w:rsidRPr="003106F9">
        <w:rPr>
          <w:bCs/>
          <w:sz w:val="28"/>
          <w:szCs w:val="28"/>
        </w:rPr>
        <w:t>я</w:t>
      </w:r>
      <w:r w:rsidRPr="003106F9">
        <w:rPr>
          <w:bCs/>
          <w:spacing w:val="4"/>
          <w:sz w:val="28"/>
          <w:szCs w:val="28"/>
        </w:rPr>
        <w:t>»</w:t>
      </w:r>
      <w:r>
        <w:rPr>
          <w:bCs/>
          <w:spacing w:val="4"/>
          <w:sz w:val="28"/>
          <w:szCs w:val="28"/>
        </w:rPr>
        <w:t xml:space="preserve"> изложить в следующей редакции:</w:t>
      </w:r>
    </w:p>
    <w:p w:rsidR="004D5A7D" w:rsidRPr="003106F9" w:rsidRDefault="004D5A7D" w:rsidP="004D5A7D">
      <w:pPr>
        <w:spacing w:before="20" w:after="20"/>
        <w:ind w:firstLine="709"/>
        <w:jc w:val="both"/>
        <w:rPr>
          <w:bCs/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  <w:sectPr w:rsidR="004D5A7D"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4D5A7D" w:rsidRPr="00057A44" w:rsidRDefault="004D5A7D" w:rsidP="004D5A7D">
      <w:pPr>
        <w:spacing w:before="20"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057A44">
        <w:rPr>
          <w:b/>
          <w:sz w:val="28"/>
          <w:szCs w:val="28"/>
        </w:rPr>
        <w:t>Мероприятия подпрограммы</w:t>
      </w:r>
    </w:p>
    <w:p w:rsidR="004D5A7D" w:rsidRPr="00057A44" w:rsidRDefault="004D5A7D" w:rsidP="004D5A7D">
      <w:pPr>
        <w:jc w:val="center"/>
        <w:rPr>
          <w:b/>
          <w:bCs/>
          <w:sz w:val="28"/>
          <w:szCs w:val="28"/>
        </w:rPr>
      </w:pPr>
      <w:r w:rsidRPr="00057A44">
        <w:rPr>
          <w:b/>
          <w:bCs/>
          <w:spacing w:val="-1"/>
          <w:sz w:val="28"/>
          <w:szCs w:val="28"/>
        </w:rPr>
        <w:t>«С</w:t>
      </w:r>
      <w:r w:rsidRPr="00057A44">
        <w:rPr>
          <w:b/>
          <w:bCs/>
          <w:spacing w:val="-2"/>
          <w:sz w:val="28"/>
          <w:szCs w:val="28"/>
        </w:rPr>
        <w:t xml:space="preserve">одержание </w:t>
      </w:r>
      <w:r w:rsidRPr="00057A44">
        <w:rPr>
          <w:b/>
          <w:bCs/>
          <w:sz w:val="28"/>
          <w:szCs w:val="28"/>
        </w:rPr>
        <w:t>а</w:t>
      </w:r>
      <w:r w:rsidRPr="00057A44">
        <w:rPr>
          <w:b/>
          <w:bCs/>
          <w:spacing w:val="1"/>
          <w:sz w:val="28"/>
          <w:szCs w:val="28"/>
        </w:rPr>
        <w:t>в</w:t>
      </w:r>
      <w:r w:rsidRPr="00057A44">
        <w:rPr>
          <w:b/>
          <w:bCs/>
          <w:spacing w:val="-3"/>
          <w:sz w:val="28"/>
          <w:szCs w:val="28"/>
        </w:rPr>
        <w:t>т</w:t>
      </w:r>
      <w:r w:rsidRPr="00057A44">
        <w:rPr>
          <w:b/>
          <w:bCs/>
          <w:spacing w:val="-5"/>
          <w:sz w:val="28"/>
          <w:szCs w:val="28"/>
        </w:rPr>
        <w:t>о</w:t>
      </w:r>
      <w:r w:rsidRPr="00057A44">
        <w:rPr>
          <w:b/>
          <w:bCs/>
          <w:spacing w:val="2"/>
          <w:sz w:val="28"/>
          <w:szCs w:val="28"/>
        </w:rPr>
        <w:t>м</w:t>
      </w:r>
      <w:r w:rsidRPr="00057A44">
        <w:rPr>
          <w:b/>
          <w:bCs/>
          <w:spacing w:val="-5"/>
          <w:sz w:val="28"/>
          <w:szCs w:val="28"/>
        </w:rPr>
        <w:t>об</w:t>
      </w:r>
      <w:r w:rsidRPr="00057A44">
        <w:rPr>
          <w:b/>
          <w:bCs/>
          <w:spacing w:val="-1"/>
          <w:sz w:val="28"/>
          <w:szCs w:val="28"/>
        </w:rPr>
        <w:t>и</w:t>
      </w:r>
      <w:r w:rsidRPr="00057A44">
        <w:rPr>
          <w:b/>
          <w:bCs/>
          <w:spacing w:val="2"/>
          <w:sz w:val="28"/>
          <w:szCs w:val="28"/>
        </w:rPr>
        <w:t>л</w:t>
      </w:r>
      <w:r w:rsidRPr="00057A44">
        <w:rPr>
          <w:b/>
          <w:bCs/>
          <w:spacing w:val="-6"/>
          <w:sz w:val="28"/>
          <w:szCs w:val="28"/>
        </w:rPr>
        <w:t>ь</w:t>
      </w:r>
      <w:r w:rsidRPr="00057A44">
        <w:rPr>
          <w:b/>
          <w:bCs/>
          <w:spacing w:val="-1"/>
          <w:sz w:val="28"/>
          <w:szCs w:val="28"/>
        </w:rPr>
        <w:t>н</w:t>
      </w:r>
      <w:r w:rsidRPr="00057A44">
        <w:rPr>
          <w:b/>
          <w:bCs/>
          <w:spacing w:val="6"/>
          <w:sz w:val="28"/>
          <w:szCs w:val="28"/>
        </w:rPr>
        <w:t>ы</w:t>
      </w:r>
      <w:r w:rsidRPr="00057A44">
        <w:rPr>
          <w:b/>
          <w:bCs/>
          <w:sz w:val="28"/>
          <w:szCs w:val="28"/>
        </w:rPr>
        <w:t>х</w:t>
      </w:r>
      <w:r w:rsidRPr="00057A44">
        <w:rPr>
          <w:b/>
          <w:bCs/>
          <w:spacing w:val="-2"/>
          <w:sz w:val="28"/>
          <w:szCs w:val="28"/>
        </w:rPr>
        <w:t xml:space="preserve"> </w:t>
      </w:r>
      <w:r w:rsidRPr="00057A44">
        <w:rPr>
          <w:b/>
          <w:bCs/>
          <w:spacing w:val="-1"/>
          <w:sz w:val="28"/>
          <w:szCs w:val="28"/>
        </w:rPr>
        <w:t>д</w:t>
      </w:r>
      <w:r w:rsidRPr="00057A44">
        <w:rPr>
          <w:b/>
          <w:bCs/>
          <w:spacing w:val="-5"/>
          <w:sz w:val="28"/>
          <w:szCs w:val="28"/>
        </w:rPr>
        <w:t>о</w:t>
      </w:r>
      <w:r w:rsidRPr="00057A44">
        <w:rPr>
          <w:b/>
          <w:bCs/>
          <w:spacing w:val="3"/>
          <w:sz w:val="28"/>
          <w:szCs w:val="28"/>
        </w:rPr>
        <w:t>р</w:t>
      </w:r>
      <w:r w:rsidRPr="00057A44">
        <w:rPr>
          <w:b/>
          <w:bCs/>
          <w:spacing w:val="-5"/>
          <w:sz w:val="28"/>
          <w:szCs w:val="28"/>
        </w:rPr>
        <w:t>о</w:t>
      </w:r>
      <w:r w:rsidRPr="00057A44">
        <w:rPr>
          <w:b/>
          <w:bCs/>
          <w:sz w:val="28"/>
          <w:szCs w:val="28"/>
        </w:rPr>
        <w:t>г</w:t>
      </w:r>
      <w:r w:rsidRPr="00057A44">
        <w:rPr>
          <w:b/>
          <w:bCs/>
          <w:spacing w:val="2"/>
          <w:sz w:val="28"/>
          <w:szCs w:val="28"/>
        </w:rPr>
        <w:t xml:space="preserve"> общего пользования мес</w:t>
      </w:r>
      <w:r w:rsidRPr="00057A44">
        <w:rPr>
          <w:b/>
          <w:bCs/>
          <w:spacing w:val="-3"/>
          <w:sz w:val="28"/>
          <w:szCs w:val="28"/>
        </w:rPr>
        <w:t>т</w:t>
      </w:r>
      <w:r w:rsidRPr="00057A44">
        <w:rPr>
          <w:b/>
          <w:bCs/>
          <w:spacing w:val="-1"/>
          <w:sz w:val="28"/>
          <w:szCs w:val="28"/>
        </w:rPr>
        <w:t>н</w:t>
      </w:r>
      <w:r w:rsidRPr="00057A44">
        <w:rPr>
          <w:b/>
          <w:bCs/>
          <w:spacing w:val="-5"/>
          <w:sz w:val="28"/>
          <w:szCs w:val="28"/>
        </w:rPr>
        <w:t>о</w:t>
      </w:r>
      <w:r w:rsidRPr="00057A44">
        <w:rPr>
          <w:b/>
          <w:bCs/>
          <w:sz w:val="28"/>
          <w:szCs w:val="28"/>
        </w:rPr>
        <w:t>го</w:t>
      </w:r>
      <w:r w:rsidRPr="00057A44">
        <w:rPr>
          <w:b/>
          <w:bCs/>
          <w:spacing w:val="-2"/>
          <w:sz w:val="28"/>
          <w:szCs w:val="28"/>
        </w:rPr>
        <w:t xml:space="preserve"> </w:t>
      </w:r>
      <w:r w:rsidRPr="00057A44">
        <w:rPr>
          <w:b/>
          <w:bCs/>
          <w:sz w:val="28"/>
          <w:szCs w:val="28"/>
        </w:rPr>
        <w:t>з</w:t>
      </w:r>
      <w:r w:rsidRPr="00057A44">
        <w:rPr>
          <w:b/>
          <w:bCs/>
          <w:spacing w:val="-2"/>
          <w:sz w:val="28"/>
          <w:szCs w:val="28"/>
        </w:rPr>
        <w:t>н</w:t>
      </w:r>
      <w:r w:rsidRPr="00057A44">
        <w:rPr>
          <w:b/>
          <w:bCs/>
          <w:sz w:val="28"/>
          <w:szCs w:val="28"/>
        </w:rPr>
        <w:t>а</w:t>
      </w:r>
      <w:r w:rsidRPr="00057A44">
        <w:rPr>
          <w:b/>
          <w:bCs/>
          <w:spacing w:val="1"/>
          <w:sz w:val="28"/>
          <w:szCs w:val="28"/>
        </w:rPr>
        <w:t>ч</w:t>
      </w:r>
      <w:r w:rsidRPr="00057A44">
        <w:rPr>
          <w:b/>
          <w:bCs/>
          <w:spacing w:val="2"/>
          <w:sz w:val="28"/>
          <w:szCs w:val="28"/>
        </w:rPr>
        <w:t>е</w:t>
      </w:r>
      <w:r w:rsidRPr="00057A44">
        <w:rPr>
          <w:b/>
          <w:bCs/>
          <w:spacing w:val="-1"/>
          <w:sz w:val="28"/>
          <w:szCs w:val="28"/>
        </w:rPr>
        <w:t>н</w:t>
      </w:r>
      <w:r w:rsidRPr="00057A44">
        <w:rPr>
          <w:b/>
          <w:bCs/>
          <w:spacing w:val="-6"/>
          <w:sz w:val="28"/>
          <w:szCs w:val="28"/>
        </w:rPr>
        <w:t>и</w:t>
      </w:r>
      <w:r w:rsidRPr="00057A44">
        <w:rPr>
          <w:b/>
          <w:bCs/>
          <w:sz w:val="28"/>
          <w:szCs w:val="28"/>
        </w:rPr>
        <w:t xml:space="preserve">я </w:t>
      </w:r>
      <w:r w:rsidRPr="00057A44">
        <w:rPr>
          <w:b/>
          <w:bCs/>
          <w:spacing w:val="-1"/>
          <w:sz w:val="28"/>
          <w:szCs w:val="28"/>
        </w:rPr>
        <w:t>н</w:t>
      </w:r>
      <w:r w:rsidRPr="00057A44">
        <w:rPr>
          <w:b/>
          <w:bCs/>
          <w:sz w:val="28"/>
          <w:szCs w:val="28"/>
        </w:rPr>
        <w:t>а</w:t>
      </w:r>
      <w:r w:rsidRPr="00057A44">
        <w:rPr>
          <w:b/>
          <w:bCs/>
          <w:spacing w:val="3"/>
          <w:sz w:val="28"/>
          <w:szCs w:val="28"/>
        </w:rPr>
        <w:t xml:space="preserve"> </w:t>
      </w:r>
      <w:r w:rsidRPr="00057A44">
        <w:rPr>
          <w:b/>
          <w:bCs/>
          <w:spacing w:val="-3"/>
          <w:sz w:val="28"/>
          <w:szCs w:val="28"/>
        </w:rPr>
        <w:t>т</w:t>
      </w:r>
      <w:r w:rsidRPr="00057A44">
        <w:rPr>
          <w:b/>
          <w:bCs/>
          <w:spacing w:val="2"/>
          <w:sz w:val="28"/>
          <w:szCs w:val="28"/>
        </w:rPr>
        <w:t>е</w:t>
      </w:r>
      <w:r w:rsidRPr="00057A44">
        <w:rPr>
          <w:b/>
          <w:bCs/>
          <w:spacing w:val="-2"/>
          <w:sz w:val="28"/>
          <w:szCs w:val="28"/>
        </w:rPr>
        <w:t>рр</w:t>
      </w:r>
      <w:r w:rsidRPr="00057A44">
        <w:rPr>
          <w:b/>
          <w:bCs/>
          <w:spacing w:val="-1"/>
          <w:sz w:val="28"/>
          <w:szCs w:val="28"/>
        </w:rPr>
        <w:t>и</w:t>
      </w:r>
      <w:r w:rsidRPr="00057A44">
        <w:rPr>
          <w:b/>
          <w:bCs/>
          <w:spacing w:val="-3"/>
          <w:sz w:val="28"/>
          <w:szCs w:val="28"/>
        </w:rPr>
        <w:t>т</w:t>
      </w:r>
      <w:r w:rsidRPr="00057A44">
        <w:rPr>
          <w:b/>
          <w:bCs/>
          <w:spacing w:val="-5"/>
          <w:sz w:val="28"/>
          <w:szCs w:val="28"/>
        </w:rPr>
        <w:t>о</w:t>
      </w:r>
      <w:r w:rsidRPr="00057A44">
        <w:rPr>
          <w:b/>
          <w:bCs/>
          <w:spacing w:val="-2"/>
          <w:sz w:val="28"/>
          <w:szCs w:val="28"/>
        </w:rPr>
        <w:t>р</w:t>
      </w:r>
      <w:r w:rsidRPr="00057A44">
        <w:rPr>
          <w:b/>
          <w:bCs/>
          <w:spacing w:val="-1"/>
          <w:sz w:val="28"/>
          <w:szCs w:val="28"/>
        </w:rPr>
        <w:t>и</w:t>
      </w:r>
      <w:r w:rsidRPr="00057A44">
        <w:rPr>
          <w:b/>
          <w:bCs/>
          <w:sz w:val="28"/>
          <w:szCs w:val="28"/>
        </w:rPr>
        <w:t>и</w:t>
      </w:r>
      <w:r w:rsidRPr="00057A44">
        <w:rPr>
          <w:b/>
          <w:bCs/>
          <w:spacing w:val="2"/>
          <w:sz w:val="28"/>
          <w:szCs w:val="28"/>
        </w:rPr>
        <w:t xml:space="preserve"> Уторгошского</w:t>
      </w:r>
      <w:r w:rsidRPr="00057A44">
        <w:rPr>
          <w:b/>
          <w:bCs/>
          <w:sz w:val="28"/>
          <w:szCs w:val="28"/>
        </w:rPr>
        <w:t xml:space="preserve"> </w:t>
      </w:r>
      <w:r w:rsidRPr="00057A44">
        <w:rPr>
          <w:b/>
          <w:bCs/>
          <w:spacing w:val="-3"/>
          <w:sz w:val="28"/>
          <w:szCs w:val="28"/>
        </w:rPr>
        <w:t>с</w:t>
      </w:r>
      <w:r w:rsidRPr="00057A44">
        <w:rPr>
          <w:b/>
          <w:bCs/>
          <w:spacing w:val="2"/>
          <w:sz w:val="28"/>
          <w:szCs w:val="28"/>
        </w:rPr>
        <w:t>ел</w:t>
      </w:r>
      <w:r w:rsidRPr="00057A44">
        <w:rPr>
          <w:b/>
          <w:bCs/>
          <w:spacing w:val="-6"/>
          <w:sz w:val="28"/>
          <w:szCs w:val="28"/>
        </w:rPr>
        <w:t>ь</w:t>
      </w:r>
      <w:r w:rsidRPr="00057A44">
        <w:rPr>
          <w:b/>
          <w:bCs/>
          <w:spacing w:val="2"/>
          <w:sz w:val="28"/>
          <w:szCs w:val="28"/>
        </w:rPr>
        <w:t>с</w:t>
      </w:r>
      <w:r w:rsidRPr="00057A44">
        <w:rPr>
          <w:b/>
          <w:bCs/>
          <w:spacing w:val="-1"/>
          <w:sz w:val="28"/>
          <w:szCs w:val="28"/>
        </w:rPr>
        <w:t>к</w:t>
      </w:r>
      <w:r w:rsidRPr="00057A44">
        <w:rPr>
          <w:b/>
          <w:bCs/>
          <w:spacing w:val="-5"/>
          <w:sz w:val="28"/>
          <w:szCs w:val="28"/>
        </w:rPr>
        <w:t>о</w:t>
      </w:r>
      <w:r w:rsidRPr="00057A44">
        <w:rPr>
          <w:b/>
          <w:bCs/>
          <w:sz w:val="28"/>
          <w:szCs w:val="28"/>
        </w:rPr>
        <w:t>е</w:t>
      </w:r>
      <w:r w:rsidRPr="00057A44">
        <w:rPr>
          <w:b/>
          <w:bCs/>
          <w:spacing w:val="4"/>
          <w:sz w:val="28"/>
          <w:szCs w:val="28"/>
        </w:rPr>
        <w:t xml:space="preserve"> </w:t>
      </w:r>
      <w:r w:rsidRPr="00057A44">
        <w:rPr>
          <w:b/>
          <w:bCs/>
          <w:spacing w:val="-1"/>
          <w:sz w:val="28"/>
          <w:szCs w:val="28"/>
        </w:rPr>
        <w:t>п</w:t>
      </w:r>
      <w:r w:rsidRPr="00057A44">
        <w:rPr>
          <w:b/>
          <w:bCs/>
          <w:spacing w:val="-5"/>
          <w:sz w:val="28"/>
          <w:szCs w:val="28"/>
        </w:rPr>
        <w:t>о</w:t>
      </w:r>
      <w:r w:rsidRPr="00057A44">
        <w:rPr>
          <w:b/>
          <w:bCs/>
          <w:spacing w:val="2"/>
          <w:sz w:val="28"/>
          <w:szCs w:val="28"/>
        </w:rPr>
        <w:t>с</w:t>
      </w:r>
      <w:r w:rsidRPr="00057A44">
        <w:rPr>
          <w:b/>
          <w:bCs/>
          <w:spacing w:val="-3"/>
          <w:sz w:val="28"/>
          <w:szCs w:val="28"/>
        </w:rPr>
        <w:t>е</w:t>
      </w:r>
      <w:r w:rsidRPr="00057A44">
        <w:rPr>
          <w:b/>
          <w:bCs/>
          <w:spacing w:val="2"/>
          <w:sz w:val="28"/>
          <w:szCs w:val="28"/>
        </w:rPr>
        <w:t>ле</w:t>
      </w:r>
      <w:r w:rsidRPr="00057A44">
        <w:rPr>
          <w:b/>
          <w:bCs/>
          <w:spacing w:val="-1"/>
          <w:sz w:val="28"/>
          <w:szCs w:val="28"/>
        </w:rPr>
        <w:t>н</w:t>
      </w:r>
      <w:r w:rsidRPr="00057A44">
        <w:rPr>
          <w:b/>
          <w:bCs/>
          <w:spacing w:val="-6"/>
          <w:sz w:val="28"/>
          <w:szCs w:val="28"/>
        </w:rPr>
        <w:t>и</w:t>
      </w:r>
      <w:r w:rsidRPr="00057A44">
        <w:rPr>
          <w:b/>
          <w:bCs/>
          <w:sz w:val="28"/>
          <w:szCs w:val="28"/>
        </w:rPr>
        <w:t>я</w:t>
      </w:r>
      <w:r w:rsidRPr="00057A44">
        <w:rPr>
          <w:b/>
          <w:bCs/>
          <w:spacing w:val="4"/>
          <w:sz w:val="28"/>
          <w:szCs w:val="28"/>
        </w:rPr>
        <w:t>»</w:t>
      </w:r>
      <w:r>
        <w:rPr>
          <w:b/>
          <w:bCs/>
          <w:spacing w:val="4"/>
          <w:sz w:val="28"/>
          <w:szCs w:val="28"/>
        </w:rPr>
        <w:t>»</w:t>
      </w: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008"/>
        <w:gridCol w:w="1300"/>
        <w:gridCol w:w="1069"/>
        <w:gridCol w:w="1215"/>
        <w:gridCol w:w="1276"/>
        <w:gridCol w:w="992"/>
        <w:gridCol w:w="993"/>
        <w:gridCol w:w="850"/>
        <w:gridCol w:w="817"/>
        <w:gridCol w:w="1068"/>
      </w:tblGrid>
      <w:tr w:rsidR="004D5A7D" w:rsidRPr="007934E0" w:rsidTr="003B720D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 xml:space="preserve">№ </w:t>
            </w:r>
            <w:r w:rsidRPr="007934E0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7934E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934E0">
              <w:rPr>
                <w:sz w:val="28"/>
                <w:szCs w:val="28"/>
              </w:rPr>
              <w:t>/</w:t>
            </w:r>
            <w:proofErr w:type="spellStart"/>
            <w:r w:rsidRPr="007934E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 xml:space="preserve">Наименование </w:t>
            </w:r>
            <w:r w:rsidRPr="007934E0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 xml:space="preserve">Исполнитель </w:t>
            </w:r>
            <w:r w:rsidRPr="007934E0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215" w:type="dxa"/>
            <w:vMerge w:val="restart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 xml:space="preserve">Целевой </w:t>
            </w:r>
            <w:r w:rsidRPr="007934E0">
              <w:rPr>
                <w:sz w:val="28"/>
                <w:szCs w:val="28"/>
              </w:rPr>
              <w:br/>
              <w:t xml:space="preserve">показатель </w:t>
            </w:r>
            <w:r w:rsidRPr="007934E0">
              <w:rPr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720" w:type="dxa"/>
            <w:gridSpan w:val="5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7934E0">
              <w:rPr>
                <w:sz w:val="28"/>
                <w:szCs w:val="28"/>
              </w:rPr>
              <w:t>.р</w:t>
            </w:r>
            <w:proofErr w:type="gramEnd"/>
            <w:r w:rsidRPr="007934E0">
              <w:rPr>
                <w:sz w:val="28"/>
                <w:szCs w:val="28"/>
              </w:rPr>
              <w:t>уб.)</w:t>
            </w:r>
          </w:p>
        </w:tc>
      </w:tr>
      <w:tr w:rsidR="004D5A7D" w:rsidRPr="007934E0" w:rsidTr="003B720D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D5A7D" w:rsidRPr="007934E0" w:rsidRDefault="004D5A7D" w:rsidP="003B72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2019</w:t>
            </w:r>
          </w:p>
        </w:tc>
        <w:tc>
          <w:tcPr>
            <w:tcW w:w="993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2021</w:t>
            </w:r>
          </w:p>
        </w:tc>
        <w:tc>
          <w:tcPr>
            <w:tcW w:w="817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2022</w:t>
            </w:r>
          </w:p>
        </w:tc>
        <w:tc>
          <w:tcPr>
            <w:tcW w:w="1068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2023</w:t>
            </w:r>
          </w:p>
        </w:tc>
      </w:tr>
      <w:tr w:rsidR="004D5A7D" w:rsidRPr="007934E0" w:rsidTr="003B720D">
        <w:trPr>
          <w:trHeight w:val="203"/>
          <w:jc w:val="center"/>
        </w:trPr>
        <w:tc>
          <w:tcPr>
            <w:tcW w:w="851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11</w:t>
            </w:r>
          </w:p>
        </w:tc>
      </w:tr>
      <w:tr w:rsidR="004D5A7D" w:rsidRPr="007934E0" w:rsidTr="003B720D">
        <w:trPr>
          <w:trHeight w:val="229"/>
          <w:jc w:val="center"/>
        </w:trPr>
        <w:tc>
          <w:tcPr>
            <w:tcW w:w="851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934E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588" w:type="dxa"/>
            <w:gridSpan w:val="10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both"/>
              <w:rPr>
                <w:b/>
                <w:sz w:val="28"/>
                <w:szCs w:val="28"/>
              </w:rPr>
            </w:pPr>
            <w:r w:rsidRPr="007934E0">
              <w:rPr>
                <w:color w:val="000000"/>
              </w:rPr>
              <w:t xml:space="preserve">Задача: </w:t>
            </w:r>
            <w:r w:rsidRPr="007934E0">
              <w:rPr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7934E0">
              <w:rPr>
                <w:sz w:val="24"/>
                <w:szCs w:val="24"/>
              </w:rPr>
              <w:t>.</w:t>
            </w:r>
          </w:p>
        </w:tc>
      </w:tr>
      <w:tr w:rsidR="004D5A7D" w:rsidRPr="007934E0" w:rsidTr="003B720D">
        <w:trPr>
          <w:trHeight w:val="291"/>
          <w:jc w:val="center"/>
        </w:trPr>
        <w:tc>
          <w:tcPr>
            <w:tcW w:w="851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4D5A7D" w:rsidRPr="007934E0" w:rsidRDefault="004D5A7D" w:rsidP="003B720D">
            <w:pPr>
              <w:spacing w:before="240" w:line="230" w:lineRule="exact"/>
              <w:ind w:right="-57"/>
              <w:jc w:val="both"/>
              <w:rPr>
                <w:sz w:val="24"/>
                <w:szCs w:val="24"/>
              </w:rPr>
            </w:pPr>
            <w:r w:rsidRPr="007934E0">
              <w:rPr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4D5A7D" w:rsidRPr="007934E0" w:rsidRDefault="004D5A7D" w:rsidP="003B720D">
            <w:r w:rsidRPr="007934E0"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rPr>
                <w:sz w:val="26"/>
                <w:szCs w:val="26"/>
              </w:rPr>
            </w:pPr>
            <w:r w:rsidRPr="007934E0">
              <w:rPr>
                <w:sz w:val="26"/>
                <w:szCs w:val="26"/>
              </w:rPr>
              <w:t>2019-2023</w:t>
            </w:r>
          </w:p>
        </w:tc>
        <w:tc>
          <w:tcPr>
            <w:tcW w:w="1215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Местный бюджет</w:t>
            </w:r>
          </w:p>
          <w:p w:rsidR="004D5A7D" w:rsidRPr="007934E0" w:rsidRDefault="004D5A7D" w:rsidP="003B720D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D5A7D" w:rsidRPr="007934E0" w:rsidRDefault="004D5A7D" w:rsidP="003B720D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D5A7D" w:rsidRPr="007934E0" w:rsidRDefault="004D5A7D" w:rsidP="003B720D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555,26</w:t>
            </w:r>
          </w:p>
        </w:tc>
        <w:tc>
          <w:tcPr>
            <w:tcW w:w="993" w:type="dxa"/>
          </w:tcPr>
          <w:p w:rsidR="004D5A7D" w:rsidRPr="007934E0" w:rsidRDefault="004D5A7D" w:rsidP="003B720D">
            <w:pPr>
              <w:spacing w:before="40" w:line="230" w:lineRule="exact"/>
              <w:ind w:right="-57"/>
            </w:pPr>
            <w:r w:rsidRPr="007934E0">
              <w:t>1070,65</w:t>
            </w:r>
          </w:p>
        </w:tc>
        <w:tc>
          <w:tcPr>
            <w:tcW w:w="850" w:type="dxa"/>
            <w:noWrap/>
          </w:tcPr>
          <w:p w:rsidR="004D5A7D" w:rsidRPr="00E36BA4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7641D">
              <w:t>1483,81</w:t>
            </w:r>
          </w:p>
        </w:tc>
        <w:tc>
          <w:tcPr>
            <w:tcW w:w="817" w:type="dxa"/>
            <w:noWrap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1079,26</w:t>
            </w:r>
          </w:p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</w:p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</w:p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</w:p>
        </w:tc>
        <w:tc>
          <w:tcPr>
            <w:tcW w:w="1068" w:type="dxa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1098,87</w:t>
            </w:r>
          </w:p>
        </w:tc>
      </w:tr>
    </w:tbl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  <w:sectPr w:rsidR="004D5A7D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4D5A7D" w:rsidRDefault="004D5A7D" w:rsidP="004D5A7D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1.4. Раздел 4 «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ублей)» муниципальной подпрограммы «</w:t>
      </w:r>
      <w:r w:rsidRPr="00A85EFC">
        <w:rPr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sz w:val="28"/>
          <w:szCs w:val="28"/>
        </w:rPr>
        <w:t xml:space="preserve"> изложить в следующей редакции:</w:t>
      </w:r>
    </w:p>
    <w:p w:rsidR="004D5A7D" w:rsidRPr="00057A44" w:rsidRDefault="004D5A7D" w:rsidP="004D5A7D">
      <w:pPr>
        <w:spacing w:after="120" w:line="360" w:lineRule="atLeast"/>
        <w:ind w:left="567" w:firstLine="142"/>
        <w:rPr>
          <w:sz w:val="28"/>
          <w:szCs w:val="28"/>
        </w:rPr>
      </w:pPr>
      <w:r>
        <w:rPr>
          <w:sz w:val="28"/>
          <w:szCs w:val="28"/>
        </w:rPr>
        <w:t>«</w:t>
      </w:r>
      <w:r w:rsidRPr="00057A44">
        <w:rPr>
          <w:sz w:val="28"/>
          <w:szCs w:val="28"/>
        </w:rPr>
        <w:t>4. Объемы и источники финансирования подпрограммы в целом и по годам реализации (тыс. рублей)</w:t>
      </w:r>
      <w:proofErr w:type="gramStart"/>
      <w:r w:rsidRPr="00057A44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</w:p>
    <w:tbl>
      <w:tblPr>
        <w:tblW w:w="95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4D5A7D" w:rsidRPr="007934E0" w:rsidTr="003B720D">
        <w:trPr>
          <w:trHeight w:val="405"/>
        </w:trPr>
        <w:tc>
          <w:tcPr>
            <w:tcW w:w="910" w:type="dxa"/>
          </w:tcPr>
          <w:p w:rsidR="004D5A7D" w:rsidRPr="007934E0" w:rsidRDefault="004D5A7D" w:rsidP="003B720D">
            <w:pPr>
              <w:jc w:val="both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4D5A7D" w:rsidRPr="007934E0" w:rsidRDefault="004D5A7D" w:rsidP="003B720D">
            <w:pPr>
              <w:jc w:val="center"/>
              <w:rPr>
                <w:b/>
                <w:sz w:val="28"/>
                <w:szCs w:val="28"/>
              </w:rPr>
            </w:pPr>
            <w:r w:rsidRPr="007934E0">
              <w:rPr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4D5A7D" w:rsidRPr="007934E0" w:rsidTr="003B720D">
        <w:trPr>
          <w:trHeight w:val="837"/>
        </w:trPr>
        <w:tc>
          <w:tcPr>
            <w:tcW w:w="910" w:type="dxa"/>
          </w:tcPr>
          <w:p w:rsidR="004D5A7D" w:rsidRPr="007934E0" w:rsidRDefault="004D5A7D" w:rsidP="003B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center"/>
            </w:pPr>
            <w:r w:rsidRPr="007934E0">
              <w:t>Областной бюджет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center"/>
            </w:pPr>
            <w:r w:rsidRPr="007934E0">
              <w:t>Федеральный бюджет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both"/>
            </w:pPr>
            <w:r w:rsidRPr="007934E0">
              <w:t xml:space="preserve"> Бюджет </w:t>
            </w:r>
          </w:p>
          <w:p w:rsidR="004D5A7D" w:rsidRPr="007934E0" w:rsidRDefault="004D5A7D" w:rsidP="003B720D">
            <w:pPr>
              <w:jc w:val="both"/>
            </w:pPr>
            <w:proofErr w:type="spellStart"/>
            <w:r w:rsidRPr="007934E0">
              <w:t>муниципаль</w:t>
            </w:r>
            <w:proofErr w:type="spellEnd"/>
          </w:p>
          <w:p w:rsidR="004D5A7D" w:rsidRPr="007934E0" w:rsidRDefault="004D5A7D" w:rsidP="003B720D">
            <w:pPr>
              <w:jc w:val="both"/>
            </w:pPr>
            <w:proofErr w:type="spellStart"/>
            <w:r w:rsidRPr="007934E0">
              <w:t>ного</w:t>
            </w:r>
            <w:proofErr w:type="spellEnd"/>
            <w:r w:rsidRPr="007934E0">
              <w:t xml:space="preserve"> района</w:t>
            </w:r>
          </w:p>
        </w:tc>
        <w:tc>
          <w:tcPr>
            <w:tcW w:w="1392" w:type="dxa"/>
          </w:tcPr>
          <w:p w:rsidR="004D5A7D" w:rsidRPr="007934E0" w:rsidRDefault="004D5A7D" w:rsidP="003B720D">
            <w:r w:rsidRPr="007934E0">
              <w:t xml:space="preserve">Бюджет </w:t>
            </w:r>
          </w:p>
          <w:p w:rsidR="004D5A7D" w:rsidRPr="007934E0" w:rsidRDefault="004D5A7D" w:rsidP="003B720D">
            <w:pPr>
              <w:jc w:val="both"/>
            </w:pPr>
            <w:r w:rsidRPr="007934E0">
              <w:t>поселения</w:t>
            </w:r>
          </w:p>
        </w:tc>
        <w:tc>
          <w:tcPr>
            <w:tcW w:w="1369" w:type="dxa"/>
          </w:tcPr>
          <w:p w:rsidR="004D5A7D" w:rsidRPr="007934E0" w:rsidRDefault="004D5A7D" w:rsidP="003B720D">
            <w:r w:rsidRPr="007934E0">
              <w:t xml:space="preserve"> Вне</w:t>
            </w:r>
          </w:p>
          <w:p w:rsidR="004D5A7D" w:rsidRPr="007934E0" w:rsidRDefault="004D5A7D" w:rsidP="003B720D">
            <w:r w:rsidRPr="007934E0">
              <w:t xml:space="preserve">бюджетные </w:t>
            </w:r>
          </w:p>
          <w:p w:rsidR="004D5A7D" w:rsidRPr="007934E0" w:rsidRDefault="004D5A7D" w:rsidP="003B720D">
            <w:r w:rsidRPr="007934E0">
              <w:t>средства</w:t>
            </w:r>
          </w:p>
        </w:tc>
        <w:tc>
          <w:tcPr>
            <w:tcW w:w="1368" w:type="dxa"/>
          </w:tcPr>
          <w:p w:rsidR="004D5A7D" w:rsidRPr="007934E0" w:rsidRDefault="004D5A7D" w:rsidP="003B720D">
            <w:pPr>
              <w:jc w:val="center"/>
            </w:pPr>
            <w:r w:rsidRPr="007934E0">
              <w:t>Всего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4D5A7D" w:rsidRPr="007934E0" w:rsidRDefault="004D5A7D" w:rsidP="003B720D">
            <w:pPr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4D5A7D" w:rsidRPr="007934E0" w:rsidRDefault="004D5A7D" w:rsidP="003B720D">
            <w:pPr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4D5A7D" w:rsidRPr="007934E0" w:rsidRDefault="004D5A7D" w:rsidP="003B720D">
            <w:pPr>
              <w:jc w:val="center"/>
              <w:rPr>
                <w:sz w:val="28"/>
                <w:szCs w:val="28"/>
              </w:rPr>
            </w:pPr>
            <w:r w:rsidRPr="007934E0">
              <w:rPr>
                <w:sz w:val="28"/>
                <w:szCs w:val="28"/>
              </w:rPr>
              <w:t>7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r w:rsidRPr="007934E0">
              <w:t>2019</w:t>
            </w:r>
          </w:p>
        </w:tc>
        <w:tc>
          <w:tcPr>
            <w:tcW w:w="1342" w:type="dxa"/>
          </w:tcPr>
          <w:p w:rsidR="004D5A7D" w:rsidRPr="007934E0" w:rsidRDefault="004D5A7D" w:rsidP="003B720D">
            <w:r w:rsidRPr="007934E0">
              <w:t>979,00</w:t>
            </w:r>
          </w:p>
        </w:tc>
        <w:tc>
          <w:tcPr>
            <w:tcW w:w="1615" w:type="dxa"/>
          </w:tcPr>
          <w:p w:rsidR="004D5A7D" w:rsidRPr="007934E0" w:rsidRDefault="004D5A7D" w:rsidP="003B720D">
            <w:r w:rsidRPr="007934E0"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r w:rsidRPr="007934E0">
              <w:t>0</w:t>
            </w:r>
          </w:p>
        </w:tc>
        <w:tc>
          <w:tcPr>
            <w:tcW w:w="1392" w:type="dxa"/>
          </w:tcPr>
          <w:p w:rsidR="004D5A7D" w:rsidRPr="007934E0" w:rsidRDefault="004D5A7D" w:rsidP="003B720D">
            <w:r w:rsidRPr="007934E0">
              <w:t>518,44</w:t>
            </w:r>
          </w:p>
        </w:tc>
        <w:tc>
          <w:tcPr>
            <w:tcW w:w="1369" w:type="dxa"/>
          </w:tcPr>
          <w:p w:rsidR="004D5A7D" w:rsidRPr="007934E0" w:rsidRDefault="004D5A7D" w:rsidP="003B720D">
            <w:pPr>
              <w:jc w:val="center"/>
            </w:pPr>
          </w:p>
        </w:tc>
        <w:tc>
          <w:tcPr>
            <w:tcW w:w="1368" w:type="dxa"/>
          </w:tcPr>
          <w:p w:rsidR="004D5A7D" w:rsidRPr="007934E0" w:rsidRDefault="004D5A7D" w:rsidP="003B720D">
            <w:r w:rsidRPr="007934E0">
              <w:t>1497,44</w:t>
            </w:r>
          </w:p>
        </w:tc>
      </w:tr>
      <w:tr w:rsidR="004D5A7D" w:rsidRPr="007934E0" w:rsidTr="003B720D">
        <w:trPr>
          <w:trHeight w:val="372"/>
        </w:trPr>
        <w:tc>
          <w:tcPr>
            <w:tcW w:w="910" w:type="dxa"/>
          </w:tcPr>
          <w:p w:rsidR="004D5A7D" w:rsidRPr="007934E0" w:rsidRDefault="004D5A7D" w:rsidP="003B720D">
            <w:pPr>
              <w:jc w:val="both"/>
            </w:pPr>
            <w:r w:rsidRPr="007934E0">
              <w:t>2020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both"/>
            </w:pPr>
            <w:r w:rsidRPr="007934E0">
              <w:rPr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both"/>
            </w:pPr>
            <w:r w:rsidRPr="007934E0"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:rsidR="004D5A7D" w:rsidRPr="007934E0" w:rsidRDefault="004D5A7D" w:rsidP="003B720D">
            <w:pPr>
              <w:jc w:val="both"/>
            </w:pPr>
            <w:r w:rsidRPr="007934E0">
              <w:t>0</w:t>
            </w:r>
          </w:p>
        </w:tc>
        <w:tc>
          <w:tcPr>
            <w:tcW w:w="1368" w:type="dxa"/>
          </w:tcPr>
          <w:p w:rsidR="004D5A7D" w:rsidRPr="007934E0" w:rsidRDefault="004D5A7D" w:rsidP="003B720D">
            <w:pPr>
              <w:rPr>
                <w:sz w:val="24"/>
                <w:szCs w:val="24"/>
              </w:rPr>
            </w:pPr>
            <w:r w:rsidRPr="007934E0">
              <w:t>1346,25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jc w:val="both"/>
            </w:pPr>
            <w:r w:rsidRPr="007934E0">
              <w:t>2021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both"/>
            </w:pPr>
            <w:r w:rsidRPr="007934E0">
              <w:rPr>
                <w:color w:val="000000"/>
                <w:spacing w:val="-12"/>
              </w:rPr>
              <w:t>1371,00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both"/>
            </w:pPr>
            <w:r w:rsidRPr="007934E0"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4D5A7D" w:rsidRPr="0077641D" w:rsidRDefault="004D5A7D" w:rsidP="003B720D">
            <w:pPr>
              <w:jc w:val="both"/>
            </w:pPr>
            <w:r w:rsidRPr="0077641D">
              <w:t>0</w:t>
            </w:r>
          </w:p>
        </w:tc>
        <w:tc>
          <w:tcPr>
            <w:tcW w:w="1368" w:type="dxa"/>
          </w:tcPr>
          <w:p w:rsidR="004D5A7D" w:rsidRPr="0077641D" w:rsidRDefault="004D5A7D" w:rsidP="003B720D">
            <w:pPr>
              <w:jc w:val="both"/>
            </w:pPr>
            <w:r w:rsidRPr="0077641D">
              <w:t>1631,95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jc w:val="both"/>
            </w:pPr>
            <w:r w:rsidRPr="007934E0">
              <w:t>2022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tabs>
                <w:tab w:val="left" w:pos="960"/>
              </w:tabs>
              <w:jc w:val="both"/>
            </w:pPr>
            <w:r w:rsidRPr="007934E0">
              <w:rPr>
                <w:color w:val="000000"/>
                <w:spacing w:val="-12"/>
              </w:rPr>
              <w:t>914,00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both"/>
            </w:pPr>
            <w:r w:rsidRPr="007934E0"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4D5A7D" w:rsidRPr="0077641D" w:rsidRDefault="004D5A7D" w:rsidP="003B720D">
            <w:pPr>
              <w:jc w:val="both"/>
            </w:pPr>
            <w:r w:rsidRPr="0077641D">
              <w:t>0</w:t>
            </w:r>
          </w:p>
        </w:tc>
        <w:tc>
          <w:tcPr>
            <w:tcW w:w="1368" w:type="dxa"/>
          </w:tcPr>
          <w:p w:rsidR="004D5A7D" w:rsidRPr="0077641D" w:rsidRDefault="004D5A7D" w:rsidP="003B720D">
            <w:pPr>
              <w:jc w:val="both"/>
            </w:pPr>
            <w:r w:rsidRPr="0077641D">
              <w:t>959,70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jc w:val="both"/>
            </w:pPr>
            <w:r w:rsidRPr="007934E0">
              <w:t>2023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tabs>
                <w:tab w:val="left" w:pos="960"/>
              </w:tabs>
              <w:jc w:val="both"/>
            </w:pPr>
            <w:r w:rsidRPr="007934E0">
              <w:rPr>
                <w:color w:val="000000"/>
                <w:spacing w:val="-12"/>
              </w:rPr>
              <w:t>914,00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both"/>
            </w:pPr>
            <w:r w:rsidRPr="007934E0"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both"/>
              <w:rPr>
                <w:sz w:val="24"/>
                <w:szCs w:val="24"/>
              </w:rPr>
            </w:pPr>
            <w:r w:rsidRPr="007934E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D5A7D" w:rsidRPr="0077641D" w:rsidRDefault="004D5A7D" w:rsidP="003B720D">
            <w:pPr>
              <w:jc w:val="both"/>
              <w:rPr>
                <w:sz w:val="24"/>
                <w:szCs w:val="24"/>
              </w:rPr>
            </w:pPr>
            <w:r w:rsidRPr="0077641D">
              <w:rPr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4D5A7D" w:rsidRPr="0077641D" w:rsidRDefault="004D5A7D" w:rsidP="003B720D">
            <w:pPr>
              <w:jc w:val="both"/>
            </w:pPr>
            <w:r w:rsidRPr="0077641D">
              <w:t>0</w:t>
            </w:r>
          </w:p>
        </w:tc>
        <w:tc>
          <w:tcPr>
            <w:tcW w:w="1368" w:type="dxa"/>
          </w:tcPr>
          <w:p w:rsidR="004D5A7D" w:rsidRPr="0077641D" w:rsidRDefault="004D5A7D" w:rsidP="003B720D">
            <w:pPr>
              <w:jc w:val="both"/>
            </w:pPr>
            <w:r w:rsidRPr="0077641D">
              <w:t>959,70</w:t>
            </w:r>
          </w:p>
        </w:tc>
      </w:tr>
      <w:tr w:rsidR="004D5A7D" w:rsidRPr="007934E0" w:rsidTr="003B720D">
        <w:tc>
          <w:tcPr>
            <w:tcW w:w="910" w:type="dxa"/>
          </w:tcPr>
          <w:p w:rsidR="004D5A7D" w:rsidRPr="007934E0" w:rsidRDefault="004D5A7D" w:rsidP="003B720D">
            <w:pPr>
              <w:jc w:val="both"/>
            </w:pPr>
            <w:r w:rsidRPr="007934E0">
              <w:t>Всего</w:t>
            </w:r>
          </w:p>
        </w:tc>
        <w:tc>
          <w:tcPr>
            <w:tcW w:w="1342" w:type="dxa"/>
          </w:tcPr>
          <w:p w:rsidR="004D5A7D" w:rsidRPr="007934E0" w:rsidRDefault="004D5A7D" w:rsidP="003B720D">
            <w:pPr>
              <w:jc w:val="both"/>
            </w:pPr>
            <w:r w:rsidRPr="007934E0">
              <w:t>5195,00</w:t>
            </w:r>
          </w:p>
        </w:tc>
        <w:tc>
          <w:tcPr>
            <w:tcW w:w="1615" w:type="dxa"/>
          </w:tcPr>
          <w:p w:rsidR="004D5A7D" w:rsidRPr="007934E0" w:rsidRDefault="004D5A7D" w:rsidP="003B720D">
            <w:pPr>
              <w:jc w:val="both"/>
            </w:pPr>
            <w:r w:rsidRPr="007934E0">
              <w:t>0</w:t>
            </w:r>
          </w:p>
        </w:tc>
        <w:tc>
          <w:tcPr>
            <w:tcW w:w="1580" w:type="dxa"/>
          </w:tcPr>
          <w:p w:rsidR="004D5A7D" w:rsidRPr="007934E0" w:rsidRDefault="004D5A7D" w:rsidP="003B720D">
            <w:pPr>
              <w:jc w:val="both"/>
            </w:pPr>
            <w:r w:rsidRPr="007934E0">
              <w:t>0</w:t>
            </w:r>
          </w:p>
        </w:tc>
        <w:tc>
          <w:tcPr>
            <w:tcW w:w="1392" w:type="dxa"/>
          </w:tcPr>
          <w:p w:rsidR="004D5A7D" w:rsidRPr="0077641D" w:rsidRDefault="004D5A7D" w:rsidP="003B720D">
            <w:pPr>
              <w:jc w:val="both"/>
            </w:pPr>
            <w:r w:rsidRPr="0077641D">
              <w:t>1200,04</w:t>
            </w:r>
          </w:p>
        </w:tc>
        <w:tc>
          <w:tcPr>
            <w:tcW w:w="1369" w:type="dxa"/>
          </w:tcPr>
          <w:p w:rsidR="004D5A7D" w:rsidRPr="0077641D" w:rsidRDefault="004D5A7D" w:rsidP="003B720D">
            <w:pPr>
              <w:jc w:val="both"/>
            </w:pPr>
            <w:r w:rsidRPr="0077641D">
              <w:t>0</w:t>
            </w:r>
          </w:p>
        </w:tc>
        <w:tc>
          <w:tcPr>
            <w:tcW w:w="1368" w:type="dxa"/>
          </w:tcPr>
          <w:p w:rsidR="004D5A7D" w:rsidRPr="0077641D" w:rsidRDefault="004D5A7D" w:rsidP="003B720D">
            <w:pPr>
              <w:jc w:val="both"/>
            </w:pPr>
            <w:r w:rsidRPr="0077641D">
              <w:t>6395,04</w:t>
            </w:r>
          </w:p>
        </w:tc>
      </w:tr>
    </w:tbl>
    <w:p w:rsidR="004D5A7D" w:rsidRDefault="004D5A7D" w:rsidP="004D5A7D">
      <w:pPr>
        <w:ind w:firstLine="709"/>
        <w:jc w:val="both"/>
        <w:rPr>
          <w:sz w:val="28"/>
          <w:szCs w:val="28"/>
        </w:rPr>
      </w:pPr>
    </w:p>
    <w:p w:rsidR="004D5A7D" w:rsidRDefault="004D5A7D" w:rsidP="004D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Подпункт 1.9. Задачи 1 мероприятий подпрограммы </w:t>
      </w:r>
      <w:r w:rsidRPr="00BA7520">
        <w:rPr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sz w:val="28"/>
          <w:szCs w:val="28"/>
        </w:rPr>
        <w:t xml:space="preserve"> изложить в следующей редакции:</w:t>
      </w:r>
    </w:p>
    <w:p w:rsidR="004D5A7D" w:rsidRDefault="004D5A7D" w:rsidP="004D5A7D">
      <w:pPr>
        <w:spacing w:line="360" w:lineRule="auto"/>
        <w:jc w:val="both"/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</w:pPr>
    </w:p>
    <w:p w:rsidR="004D5A7D" w:rsidRDefault="004D5A7D" w:rsidP="004D5A7D">
      <w:pPr>
        <w:rPr>
          <w:sz w:val="28"/>
          <w:szCs w:val="28"/>
        </w:rPr>
        <w:sectPr w:rsidR="004D5A7D" w:rsidSect="0071287D">
          <w:pgSz w:w="11906" w:h="16838"/>
          <w:pgMar w:top="1134" w:right="567" w:bottom="1134" w:left="851" w:header="709" w:footer="709" w:gutter="0"/>
          <w:cols w:space="720"/>
        </w:sectPr>
      </w:pPr>
    </w:p>
    <w:p w:rsidR="004D5A7D" w:rsidRPr="00057A44" w:rsidRDefault="004D5A7D" w:rsidP="004D5A7D">
      <w:pPr>
        <w:spacing w:before="20"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057A44">
        <w:rPr>
          <w:b/>
          <w:sz w:val="28"/>
          <w:szCs w:val="28"/>
        </w:rPr>
        <w:t>Мероприятия подпрограммы</w:t>
      </w:r>
    </w:p>
    <w:p w:rsidR="004D5A7D" w:rsidRDefault="004D5A7D" w:rsidP="004D5A7D">
      <w:pPr>
        <w:spacing w:before="20" w:after="20"/>
        <w:jc w:val="center"/>
        <w:rPr>
          <w:sz w:val="28"/>
          <w:szCs w:val="28"/>
        </w:rPr>
      </w:pPr>
      <w:r w:rsidRPr="00057A44">
        <w:rPr>
          <w:sz w:val="28"/>
          <w:szCs w:val="28"/>
        </w:rPr>
        <w:t>«</w:t>
      </w:r>
      <w:r w:rsidRPr="00057A44">
        <w:rPr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sz w:val="28"/>
          <w:szCs w:val="28"/>
        </w:rPr>
        <w:t>»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4763"/>
        <w:gridCol w:w="2976"/>
        <w:gridCol w:w="709"/>
        <w:gridCol w:w="1559"/>
        <w:gridCol w:w="1134"/>
        <w:gridCol w:w="851"/>
        <w:gridCol w:w="850"/>
        <w:gridCol w:w="828"/>
        <w:gridCol w:w="905"/>
        <w:gridCol w:w="677"/>
      </w:tblGrid>
      <w:tr w:rsidR="004D5A7D" w:rsidRPr="007934E0" w:rsidTr="003B720D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 xml:space="preserve">№ </w:t>
            </w:r>
            <w:r w:rsidRPr="007934E0">
              <w:br/>
            </w:r>
            <w:proofErr w:type="spellStart"/>
            <w:proofErr w:type="gramStart"/>
            <w:r w:rsidRPr="007934E0">
              <w:t>п</w:t>
            </w:r>
            <w:proofErr w:type="spellEnd"/>
            <w:proofErr w:type="gramEnd"/>
            <w:r w:rsidRPr="007934E0">
              <w:t>/</w:t>
            </w:r>
            <w:proofErr w:type="spellStart"/>
            <w:r w:rsidRPr="007934E0">
              <w:t>п</w:t>
            </w:r>
            <w:proofErr w:type="spellEnd"/>
          </w:p>
        </w:tc>
        <w:tc>
          <w:tcPr>
            <w:tcW w:w="4763" w:type="dxa"/>
            <w:vMerge w:val="restart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 xml:space="preserve">Наименование </w:t>
            </w:r>
            <w:r w:rsidRPr="007934E0">
              <w:br/>
              <w:t xml:space="preserve">мероприятия </w:t>
            </w:r>
          </w:p>
        </w:tc>
        <w:tc>
          <w:tcPr>
            <w:tcW w:w="2976" w:type="dxa"/>
            <w:vMerge w:val="restart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 xml:space="preserve">Исполнитель </w:t>
            </w:r>
            <w:r w:rsidRPr="007934E0"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 xml:space="preserve">Целевой </w:t>
            </w:r>
            <w:r w:rsidRPr="007934E0">
              <w:br/>
              <w:t xml:space="preserve">показатель </w:t>
            </w:r>
            <w:r w:rsidRPr="007934E0"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Источник финансирования</w:t>
            </w:r>
          </w:p>
        </w:tc>
        <w:tc>
          <w:tcPr>
            <w:tcW w:w="4111" w:type="dxa"/>
            <w:gridSpan w:val="5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Объем финансирования по годам (тыс</w:t>
            </w:r>
            <w:proofErr w:type="gramStart"/>
            <w:r w:rsidRPr="007934E0">
              <w:t>.р</w:t>
            </w:r>
            <w:proofErr w:type="gramEnd"/>
            <w:r w:rsidRPr="007934E0">
              <w:t>уб.)</w:t>
            </w:r>
          </w:p>
        </w:tc>
      </w:tr>
      <w:tr w:rsidR="004D5A7D" w:rsidRPr="007934E0" w:rsidTr="003B720D">
        <w:trPr>
          <w:trHeight w:val="445"/>
          <w:jc w:val="center"/>
        </w:trPr>
        <w:tc>
          <w:tcPr>
            <w:tcW w:w="843" w:type="dxa"/>
            <w:vMerge/>
            <w:vAlign w:val="center"/>
          </w:tcPr>
          <w:p w:rsidR="004D5A7D" w:rsidRPr="007934E0" w:rsidRDefault="004D5A7D" w:rsidP="003B720D"/>
        </w:tc>
        <w:tc>
          <w:tcPr>
            <w:tcW w:w="4763" w:type="dxa"/>
            <w:vMerge/>
            <w:vAlign w:val="center"/>
          </w:tcPr>
          <w:p w:rsidR="004D5A7D" w:rsidRPr="007934E0" w:rsidRDefault="004D5A7D" w:rsidP="003B720D"/>
        </w:tc>
        <w:tc>
          <w:tcPr>
            <w:tcW w:w="2976" w:type="dxa"/>
            <w:vMerge/>
            <w:vAlign w:val="center"/>
          </w:tcPr>
          <w:p w:rsidR="004D5A7D" w:rsidRPr="007934E0" w:rsidRDefault="004D5A7D" w:rsidP="003B720D"/>
        </w:tc>
        <w:tc>
          <w:tcPr>
            <w:tcW w:w="709" w:type="dxa"/>
            <w:vMerge/>
            <w:vAlign w:val="center"/>
          </w:tcPr>
          <w:p w:rsidR="004D5A7D" w:rsidRPr="007934E0" w:rsidRDefault="004D5A7D" w:rsidP="003B720D"/>
        </w:tc>
        <w:tc>
          <w:tcPr>
            <w:tcW w:w="1559" w:type="dxa"/>
            <w:vMerge/>
            <w:vAlign w:val="center"/>
          </w:tcPr>
          <w:p w:rsidR="004D5A7D" w:rsidRPr="007934E0" w:rsidRDefault="004D5A7D" w:rsidP="003B720D"/>
        </w:tc>
        <w:tc>
          <w:tcPr>
            <w:tcW w:w="1134" w:type="dxa"/>
            <w:vMerge/>
            <w:vAlign w:val="center"/>
          </w:tcPr>
          <w:p w:rsidR="004D5A7D" w:rsidRPr="007934E0" w:rsidRDefault="004D5A7D" w:rsidP="003B720D"/>
        </w:tc>
        <w:tc>
          <w:tcPr>
            <w:tcW w:w="851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2019</w:t>
            </w:r>
          </w:p>
        </w:tc>
        <w:tc>
          <w:tcPr>
            <w:tcW w:w="850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2020</w:t>
            </w:r>
          </w:p>
        </w:tc>
        <w:tc>
          <w:tcPr>
            <w:tcW w:w="828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2021</w:t>
            </w:r>
          </w:p>
        </w:tc>
        <w:tc>
          <w:tcPr>
            <w:tcW w:w="905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2022</w:t>
            </w:r>
          </w:p>
        </w:tc>
        <w:tc>
          <w:tcPr>
            <w:tcW w:w="677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2023</w:t>
            </w:r>
          </w:p>
        </w:tc>
      </w:tr>
      <w:tr w:rsidR="004D5A7D" w:rsidRPr="007934E0" w:rsidTr="003B720D">
        <w:trPr>
          <w:trHeight w:val="203"/>
          <w:jc w:val="center"/>
        </w:trPr>
        <w:tc>
          <w:tcPr>
            <w:tcW w:w="843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1</w:t>
            </w:r>
          </w:p>
        </w:tc>
        <w:tc>
          <w:tcPr>
            <w:tcW w:w="4763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2</w:t>
            </w:r>
          </w:p>
        </w:tc>
        <w:tc>
          <w:tcPr>
            <w:tcW w:w="2976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3</w:t>
            </w:r>
          </w:p>
        </w:tc>
        <w:tc>
          <w:tcPr>
            <w:tcW w:w="709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4</w:t>
            </w:r>
          </w:p>
        </w:tc>
        <w:tc>
          <w:tcPr>
            <w:tcW w:w="1559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5</w:t>
            </w:r>
          </w:p>
        </w:tc>
        <w:tc>
          <w:tcPr>
            <w:tcW w:w="1134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6</w:t>
            </w:r>
          </w:p>
        </w:tc>
        <w:tc>
          <w:tcPr>
            <w:tcW w:w="851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7</w:t>
            </w:r>
          </w:p>
        </w:tc>
        <w:tc>
          <w:tcPr>
            <w:tcW w:w="850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8</w:t>
            </w:r>
          </w:p>
        </w:tc>
        <w:tc>
          <w:tcPr>
            <w:tcW w:w="828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9</w:t>
            </w:r>
          </w:p>
        </w:tc>
        <w:tc>
          <w:tcPr>
            <w:tcW w:w="905" w:type="dxa"/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10</w:t>
            </w:r>
          </w:p>
        </w:tc>
        <w:tc>
          <w:tcPr>
            <w:tcW w:w="677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11</w:t>
            </w:r>
          </w:p>
        </w:tc>
      </w:tr>
      <w:tr w:rsidR="004D5A7D" w:rsidRPr="007934E0" w:rsidTr="003B720D">
        <w:trPr>
          <w:trHeight w:val="203"/>
          <w:jc w:val="center"/>
        </w:trPr>
        <w:tc>
          <w:tcPr>
            <w:tcW w:w="843" w:type="dxa"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1</w:t>
            </w:r>
          </w:p>
        </w:tc>
        <w:tc>
          <w:tcPr>
            <w:tcW w:w="15252" w:type="dxa"/>
            <w:gridSpan w:val="10"/>
          </w:tcPr>
          <w:p w:rsidR="004D5A7D" w:rsidRPr="007934E0" w:rsidRDefault="004D5A7D" w:rsidP="003B720D">
            <w:pPr>
              <w:spacing w:before="40" w:line="230" w:lineRule="exact"/>
              <w:ind w:right="-57"/>
              <w:jc w:val="both"/>
              <w:rPr>
                <w:b/>
              </w:rPr>
            </w:pPr>
            <w:r w:rsidRPr="007934E0">
              <w:rPr>
                <w:color w:val="00000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7934E0">
              <w:t>.</w:t>
            </w:r>
          </w:p>
        </w:tc>
      </w:tr>
      <w:tr w:rsidR="004D5A7D" w:rsidRPr="007934E0" w:rsidTr="003B720D">
        <w:trPr>
          <w:trHeight w:val="203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1.9</w:t>
            </w:r>
          </w:p>
        </w:tc>
        <w:tc>
          <w:tcPr>
            <w:tcW w:w="4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</w:t>
            </w:r>
          </w:p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ж/</w:t>
            </w:r>
            <w:proofErr w:type="spellStart"/>
            <w:r w:rsidRPr="007934E0">
              <w:t>д</w:t>
            </w:r>
            <w:proofErr w:type="spellEnd"/>
            <w:r w:rsidRPr="007934E0">
              <w:t xml:space="preserve"> ст. Уторгош, ул</w:t>
            </w:r>
            <w:proofErr w:type="gramStart"/>
            <w:r w:rsidRPr="007934E0">
              <w:t>.Н</w:t>
            </w:r>
            <w:proofErr w:type="gramEnd"/>
            <w:r w:rsidRPr="007934E0">
              <w:t>абережная (1,156 км),</w:t>
            </w:r>
          </w:p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 xml:space="preserve">д. </w:t>
            </w:r>
            <w:proofErr w:type="spellStart"/>
            <w:r w:rsidRPr="007934E0">
              <w:t>Люд</w:t>
            </w:r>
            <w:r>
              <w:t>ятино</w:t>
            </w:r>
            <w:proofErr w:type="spellEnd"/>
            <w:r>
              <w:t>, ул</w:t>
            </w:r>
            <w:proofErr w:type="gramStart"/>
            <w:r>
              <w:t>.С</w:t>
            </w:r>
            <w:proofErr w:type="gramEnd"/>
            <w:r>
              <w:t>моленская (0,200 км)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2021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1.1-1.2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7D" w:rsidRPr="0077641D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7641D"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7D" w:rsidRPr="0077641D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7641D">
              <w:t>219,38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0,00</w:t>
            </w:r>
          </w:p>
        </w:tc>
      </w:tr>
      <w:tr w:rsidR="004D5A7D" w:rsidTr="003B720D">
        <w:trPr>
          <w:trHeight w:val="203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</w:p>
        </w:tc>
        <w:tc>
          <w:tcPr>
            <w:tcW w:w="4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7D" w:rsidRPr="0077641D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7641D"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7D" w:rsidRPr="0077641D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7641D">
              <w:t>581,27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7D" w:rsidRPr="007934E0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7D" w:rsidRDefault="004D5A7D" w:rsidP="003B720D">
            <w:pPr>
              <w:spacing w:before="40" w:line="230" w:lineRule="exact"/>
              <w:ind w:left="-57" w:right="-57"/>
              <w:jc w:val="center"/>
            </w:pPr>
            <w:r w:rsidRPr="007934E0">
              <w:t>0,00</w:t>
            </w:r>
          </w:p>
        </w:tc>
      </w:tr>
    </w:tbl>
    <w:p w:rsidR="004D5A7D" w:rsidRDefault="004D5A7D" w:rsidP="004D5A7D">
      <w:pPr>
        <w:rPr>
          <w:sz w:val="28"/>
          <w:szCs w:val="28"/>
        </w:rPr>
        <w:sectPr w:rsidR="004D5A7D" w:rsidSect="0077641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D5A7D" w:rsidRDefault="004D5A7D" w:rsidP="004D5A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5A7D" w:rsidRDefault="004D5A7D" w:rsidP="004D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10" w:history="1">
        <w:r w:rsidRPr="003918D6">
          <w:rPr>
            <w:rStyle w:val="af1"/>
            <w:sz w:val="28"/>
            <w:szCs w:val="28"/>
          </w:rPr>
          <w:t>http://admutorgosh.ru</w:t>
        </w:r>
      </w:hyperlink>
      <w:r>
        <w:rPr>
          <w:sz w:val="28"/>
          <w:szCs w:val="28"/>
        </w:rPr>
        <w:t>).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4D5A7D" w:rsidRPr="0077641D" w:rsidTr="003B720D">
        <w:trPr>
          <w:trHeight w:val="964"/>
        </w:trPr>
        <w:tc>
          <w:tcPr>
            <w:tcW w:w="4539" w:type="dxa"/>
          </w:tcPr>
          <w:p w:rsidR="004D5A7D" w:rsidRPr="0077641D" w:rsidRDefault="004D5A7D" w:rsidP="003B720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4D5A7D" w:rsidRPr="0077641D" w:rsidRDefault="004D5A7D" w:rsidP="003B720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4D5A7D" w:rsidRPr="0077641D" w:rsidRDefault="004D5A7D" w:rsidP="004D5A7D">
      <w:pPr>
        <w:tabs>
          <w:tab w:val="left" w:pos="360"/>
        </w:tabs>
        <w:jc w:val="both"/>
        <w:rPr>
          <w:b/>
          <w:sz w:val="28"/>
        </w:rPr>
      </w:pPr>
      <w:r w:rsidRPr="0077641D">
        <w:rPr>
          <w:b/>
          <w:sz w:val="28"/>
        </w:rPr>
        <w:t>Глава поселения                                  А.Г. Кукушкина</w:t>
      </w:r>
    </w:p>
    <w:p w:rsidR="004D5A7D" w:rsidRDefault="004D5A7D" w:rsidP="004D5A7D">
      <w:pPr>
        <w:ind w:firstLine="709"/>
        <w:jc w:val="both"/>
        <w:rPr>
          <w:sz w:val="28"/>
          <w:szCs w:val="28"/>
        </w:rPr>
      </w:pPr>
    </w:p>
    <w:p w:rsidR="0045410D" w:rsidRDefault="0045410D" w:rsidP="0045410D">
      <w:pPr>
        <w:spacing w:line="360" w:lineRule="auto"/>
        <w:jc w:val="center"/>
        <w:rPr>
          <w:b/>
          <w:sz w:val="28"/>
          <w:szCs w:val="28"/>
        </w:rPr>
      </w:pPr>
    </w:p>
    <w:sectPr w:rsidR="0045410D" w:rsidSect="0045410D">
      <w:headerReference w:type="even" r:id="rId11"/>
      <w:headerReference w:type="default" r:id="rId12"/>
      <w:type w:val="continuous"/>
      <w:pgSz w:w="11909" w:h="16834"/>
      <w:pgMar w:top="567" w:right="709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7C" w:rsidRDefault="007D127C">
      <w:r>
        <w:separator/>
      </w:r>
    </w:p>
  </w:endnote>
  <w:endnote w:type="continuationSeparator" w:id="0">
    <w:p w:rsidR="007D127C" w:rsidRDefault="007D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7C" w:rsidRDefault="007D127C">
      <w:r>
        <w:separator/>
      </w:r>
    </w:p>
  </w:footnote>
  <w:footnote w:type="continuationSeparator" w:id="0">
    <w:p w:rsidR="007D127C" w:rsidRDefault="007D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7D" w:rsidRDefault="004D5A7D" w:rsidP="0071287D">
    <w:pPr>
      <w:pStyle w:val="a3"/>
      <w:jc w:val="center"/>
    </w:pPr>
    <w:fldSimple w:instr=" PAGE   \* MERGEFORMAT ">
      <w:r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7D" w:rsidRPr="0077641D" w:rsidRDefault="004D5A7D" w:rsidP="0077641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84" w:rsidRDefault="000A3A0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0E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0E84" w:rsidRDefault="00340E8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0E" w:rsidRDefault="000A3A07" w:rsidP="0045410D">
    <w:pPr>
      <w:pStyle w:val="a3"/>
      <w:jc w:val="center"/>
    </w:pPr>
    <w:fldSimple w:instr=" PAGE   \* MERGEFORMAT ">
      <w:r w:rsidR="004D5A7D"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71A2355"/>
    <w:multiLevelType w:val="multilevel"/>
    <w:tmpl w:val="D0025AD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B443742"/>
    <w:multiLevelType w:val="hybridMultilevel"/>
    <w:tmpl w:val="37809736"/>
    <w:lvl w:ilvl="0" w:tplc="6D20CC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45790355"/>
    <w:multiLevelType w:val="hybridMultilevel"/>
    <w:tmpl w:val="329AB136"/>
    <w:lvl w:ilvl="0" w:tplc="BF82892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14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1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97A18"/>
    <w:rsid w:val="00004CE7"/>
    <w:rsid w:val="000156F7"/>
    <w:rsid w:val="000217E9"/>
    <w:rsid w:val="00030FAB"/>
    <w:rsid w:val="000869FC"/>
    <w:rsid w:val="000A3A07"/>
    <w:rsid w:val="000C4BDE"/>
    <w:rsid w:val="000E0CE6"/>
    <w:rsid w:val="000E6CB7"/>
    <w:rsid w:val="000F0BD6"/>
    <w:rsid w:val="000F7645"/>
    <w:rsid w:val="001053F5"/>
    <w:rsid w:val="0010729B"/>
    <w:rsid w:val="00130FB3"/>
    <w:rsid w:val="00130FE8"/>
    <w:rsid w:val="00171A7C"/>
    <w:rsid w:val="001A079B"/>
    <w:rsid w:val="001C2938"/>
    <w:rsid w:val="001C673D"/>
    <w:rsid w:val="001D74EA"/>
    <w:rsid w:val="001F225E"/>
    <w:rsid w:val="0020474C"/>
    <w:rsid w:val="00206D70"/>
    <w:rsid w:val="00215CF1"/>
    <w:rsid w:val="00222A7D"/>
    <w:rsid w:val="00246348"/>
    <w:rsid w:val="00251D8F"/>
    <w:rsid w:val="002532CB"/>
    <w:rsid w:val="00273905"/>
    <w:rsid w:val="0028422A"/>
    <w:rsid w:val="002C536F"/>
    <w:rsid w:val="002D7BEC"/>
    <w:rsid w:val="002E4E21"/>
    <w:rsid w:val="00316424"/>
    <w:rsid w:val="00340E84"/>
    <w:rsid w:val="0035155E"/>
    <w:rsid w:val="00380325"/>
    <w:rsid w:val="00386A9C"/>
    <w:rsid w:val="00386DA0"/>
    <w:rsid w:val="003A18BF"/>
    <w:rsid w:val="003A6818"/>
    <w:rsid w:val="003E4246"/>
    <w:rsid w:val="003F31E0"/>
    <w:rsid w:val="00400E94"/>
    <w:rsid w:val="00412143"/>
    <w:rsid w:val="0042079C"/>
    <w:rsid w:val="00421DE4"/>
    <w:rsid w:val="0045410D"/>
    <w:rsid w:val="004649DD"/>
    <w:rsid w:val="004706D9"/>
    <w:rsid w:val="00493F1C"/>
    <w:rsid w:val="00497490"/>
    <w:rsid w:val="004C7713"/>
    <w:rsid w:val="004D5A7D"/>
    <w:rsid w:val="005146D4"/>
    <w:rsid w:val="00530AA6"/>
    <w:rsid w:val="00534E8C"/>
    <w:rsid w:val="00537A8B"/>
    <w:rsid w:val="005420B1"/>
    <w:rsid w:val="0058021F"/>
    <w:rsid w:val="005D2818"/>
    <w:rsid w:val="005E2C07"/>
    <w:rsid w:val="005E678F"/>
    <w:rsid w:val="006061B1"/>
    <w:rsid w:val="0063761D"/>
    <w:rsid w:val="00641332"/>
    <w:rsid w:val="00642FFB"/>
    <w:rsid w:val="00643274"/>
    <w:rsid w:val="0064508B"/>
    <w:rsid w:val="00656947"/>
    <w:rsid w:val="0066195C"/>
    <w:rsid w:val="00664BD2"/>
    <w:rsid w:val="00676FFC"/>
    <w:rsid w:val="0068065F"/>
    <w:rsid w:val="0068633A"/>
    <w:rsid w:val="00692EB3"/>
    <w:rsid w:val="00693DED"/>
    <w:rsid w:val="006A00D6"/>
    <w:rsid w:val="006A09D0"/>
    <w:rsid w:val="006C0B24"/>
    <w:rsid w:val="006C536A"/>
    <w:rsid w:val="006D154F"/>
    <w:rsid w:val="00712EEF"/>
    <w:rsid w:val="0071380F"/>
    <w:rsid w:val="00721BC1"/>
    <w:rsid w:val="00721CED"/>
    <w:rsid w:val="007249DD"/>
    <w:rsid w:val="00745BE0"/>
    <w:rsid w:val="007518E5"/>
    <w:rsid w:val="00752D1E"/>
    <w:rsid w:val="0076670E"/>
    <w:rsid w:val="0078491A"/>
    <w:rsid w:val="00793228"/>
    <w:rsid w:val="007A0E0C"/>
    <w:rsid w:val="007A3359"/>
    <w:rsid w:val="007D127C"/>
    <w:rsid w:val="007D5BDE"/>
    <w:rsid w:val="007F24A6"/>
    <w:rsid w:val="007F6B7E"/>
    <w:rsid w:val="008051B0"/>
    <w:rsid w:val="00826CCA"/>
    <w:rsid w:val="008275E3"/>
    <w:rsid w:val="00835AF1"/>
    <w:rsid w:val="00844563"/>
    <w:rsid w:val="00845CF9"/>
    <w:rsid w:val="00851B43"/>
    <w:rsid w:val="00857851"/>
    <w:rsid w:val="008720E7"/>
    <w:rsid w:val="00896B63"/>
    <w:rsid w:val="0089749B"/>
    <w:rsid w:val="008C4FCA"/>
    <w:rsid w:val="008F03AE"/>
    <w:rsid w:val="008F48B6"/>
    <w:rsid w:val="00923E5A"/>
    <w:rsid w:val="009274F6"/>
    <w:rsid w:val="009320CF"/>
    <w:rsid w:val="00941191"/>
    <w:rsid w:val="00943462"/>
    <w:rsid w:val="0094503B"/>
    <w:rsid w:val="0095102E"/>
    <w:rsid w:val="009668D0"/>
    <w:rsid w:val="009733AF"/>
    <w:rsid w:val="00981DB3"/>
    <w:rsid w:val="009976B9"/>
    <w:rsid w:val="009B2EDE"/>
    <w:rsid w:val="009B472C"/>
    <w:rsid w:val="009B4C7F"/>
    <w:rsid w:val="009C6B89"/>
    <w:rsid w:val="009E77BC"/>
    <w:rsid w:val="009F6496"/>
    <w:rsid w:val="00A12E99"/>
    <w:rsid w:val="00A345FD"/>
    <w:rsid w:val="00A633E5"/>
    <w:rsid w:val="00A85E8D"/>
    <w:rsid w:val="00A86076"/>
    <w:rsid w:val="00AD0A23"/>
    <w:rsid w:val="00AE0518"/>
    <w:rsid w:val="00AF1F22"/>
    <w:rsid w:val="00B13765"/>
    <w:rsid w:val="00B15102"/>
    <w:rsid w:val="00B21A21"/>
    <w:rsid w:val="00B22D85"/>
    <w:rsid w:val="00B2467B"/>
    <w:rsid w:val="00B31559"/>
    <w:rsid w:val="00B32EB1"/>
    <w:rsid w:val="00B33D97"/>
    <w:rsid w:val="00B44352"/>
    <w:rsid w:val="00B44929"/>
    <w:rsid w:val="00B55600"/>
    <w:rsid w:val="00B65249"/>
    <w:rsid w:val="00B67910"/>
    <w:rsid w:val="00B75E9F"/>
    <w:rsid w:val="00B85523"/>
    <w:rsid w:val="00B97A18"/>
    <w:rsid w:val="00BA04D1"/>
    <w:rsid w:val="00BA2196"/>
    <w:rsid w:val="00BD38DF"/>
    <w:rsid w:val="00BD6470"/>
    <w:rsid w:val="00C064F7"/>
    <w:rsid w:val="00C2241B"/>
    <w:rsid w:val="00C45B27"/>
    <w:rsid w:val="00C47811"/>
    <w:rsid w:val="00C67B62"/>
    <w:rsid w:val="00C73167"/>
    <w:rsid w:val="00C74D01"/>
    <w:rsid w:val="00C85F2E"/>
    <w:rsid w:val="00C910B2"/>
    <w:rsid w:val="00C9120C"/>
    <w:rsid w:val="00C92A62"/>
    <w:rsid w:val="00CB1176"/>
    <w:rsid w:val="00CC5F34"/>
    <w:rsid w:val="00CE2FF1"/>
    <w:rsid w:val="00CE6DF0"/>
    <w:rsid w:val="00D058D1"/>
    <w:rsid w:val="00D24384"/>
    <w:rsid w:val="00D37EFF"/>
    <w:rsid w:val="00D43DD0"/>
    <w:rsid w:val="00D47BBE"/>
    <w:rsid w:val="00D544EA"/>
    <w:rsid w:val="00D6690C"/>
    <w:rsid w:val="00D9081E"/>
    <w:rsid w:val="00D9304D"/>
    <w:rsid w:val="00DE3757"/>
    <w:rsid w:val="00DE6946"/>
    <w:rsid w:val="00DE7989"/>
    <w:rsid w:val="00DF7014"/>
    <w:rsid w:val="00E01BAC"/>
    <w:rsid w:val="00E33677"/>
    <w:rsid w:val="00E43866"/>
    <w:rsid w:val="00E45563"/>
    <w:rsid w:val="00E60225"/>
    <w:rsid w:val="00E62CFE"/>
    <w:rsid w:val="00E84B1C"/>
    <w:rsid w:val="00E93AB3"/>
    <w:rsid w:val="00E96634"/>
    <w:rsid w:val="00E967F3"/>
    <w:rsid w:val="00EA5D63"/>
    <w:rsid w:val="00EC001D"/>
    <w:rsid w:val="00EF3399"/>
    <w:rsid w:val="00F05444"/>
    <w:rsid w:val="00F47289"/>
    <w:rsid w:val="00F76707"/>
    <w:rsid w:val="00F80CAD"/>
    <w:rsid w:val="00F916FA"/>
    <w:rsid w:val="00FB156F"/>
    <w:rsid w:val="00FB5E0D"/>
    <w:rsid w:val="00FB5FCC"/>
    <w:rsid w:val="00FD670A"/>
    <w:rsid w:val="00FE1FD2"/>
    <w:rsid w:val="00FF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B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B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4BD2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uiPriority w:val="99"/>
    <w:qFormat/>
    <w:rsid w:val="00664BD2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8">
    <w:name w:val="Balloon Text"/>
    <w:basedOn w:val="a"/>
    <w:semiHidden/>
    <w:rsid w:val="00664BD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64BD2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664BD2"/>
    <w:pPr>
      <w:spacing w:line="360" w:lineRule="exact"/>
      <w:ind w:firstLine="720"/>
      <w:jc w:val="both"/>
    </w:pPr>
    <w:rPr>
      <w:sz w:val="26"/>
      <w:szCs w:val="26"/>
    </w:rPr>
  </w:style>
  <w:style w:type="character" w:styleId="ab">
    <w:name w:val="page number"/>
    <w:basedOn w:val="a0"/>
    <w:rsid w:val="00664BD2"/>
  </w:style>
  <w:style w:type="character" w:customStyle="1" w:styleId="a6">
    <w:name w:val="Нижний колонтитул Знак"/>
    <w:basedOn w:val="a0"/>
    <w:link w:val="a5"/>
    <w:uiPriority w:val="99"/>
    <w:rsid w:val="0076670E"/>
  </w:style>
  <w:style w:type="character" w:customStyle="1" w:styleId="a4">
    <w:name w:val="Верхний колонтитул Знак"/>
    <w:basedOn w:val="a0"/>
    <w:link w:val="a3"/>
    <w:uiPriority w:val="99"/>
    <w:qFormat/>
    <w:rsid w:val="0076670E"/>
  </w:style>
  <w:style w:type="character" w:customStyle="1" w:styleId="aa">
    <w:name w:val="Основной текст Знак"/>
    <w:basedOn w:val="a0"/>
    <w:link w:val="a9"/>
    <w:rsid w:val="0076670E"/>
    <w:rPr>
      <w:sz w:val="24"/>
      <w:szCs w:val="24"/>
    </w:rPr>
  </w:style>
  <w:style w:type="paragraph" w:styleId="ac">
    <w:name w:val="Normal (Web)"/>
    <w:basedOn w:val="a"/>
    <w:unhideWhenUsed/>
    <w:rsid w:val="006A09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6A09D0"/>
    <w:rPr>
      <w:rFonts w:ascii="Calibri" w:hAnsi="Calibri"/>
      <w:sz w:val="22"/>
      <w:szCs w:val="22"/>
    </w:rPr>
  </w:style>
  <w:style w:type="paragraph" w:styleId="ae">
    <w:name w:val="Body Text Indent"/>
    <w:basedOn w:val="a"/>
    <w:link w:val="af"/>
    <w:rsid w:val="006A09D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A09D0"/>
  </w:style>
  <w:style w:type="paragraph" w:styleId="20">
    <w:name w:val="Body Text First Indent 2"/>
    <w:basedOn w:val="ae"/>
    <w:link w:val="21"/>
    <w:rsid w:val="006A09D0"/>
    <w:pPr>
      <w:ind w:firstLine="210"/>
    </w:pPr>
  </w:style>
  <w:style w:type="character" w:customStyle="1" w:styleId="21">
    <w:name w:val="Красная строка 2 Знак"/>
    <w:basedOn w:val="af"/>
    <w:link w:val="20"/>
    <w:rsid w:val="006A09D0"/>
  </w:style>
  <w:style w:type="paragraph" w:customStyle="1" w:styleId="ConsTitle">
    <w:name w:val="ConsTitle"/>
    <w:rsid w:val="006A09D0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af0">
    <w:name w:val="ЭЭГ"/>
    <w:basedOn w:val="a"/>
    <w:rsid w:val="00B67910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styleId="af1">
    <w:name w:val="Hyperlink"/>
    <w:basedOn w:val="a0"/>
    <w:uiPriority w:val="99"/>
    <w:qFormat/>
    <w:rsid w:val="004D5A7D"/>
    <w:rPr>
      <w:rFonts w:cs="Times New Roman"/>
      <w:color w:val="0000FF"/>
      <w:u w:val="single"/>
    </w:rPr>
  </w:style>
  <w:style w:type="character" w:customStyle="1" w:styleId="af2">
    <w:name w:val="Основной текст_"/>
    <w:basedOn w:val="a0"/>
    <w:uiPriority w:val="99"/>
    <w:qFormat/>
    <w:rsid w:val="004D5A7D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4D5A7D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4D5A7D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admutorgosh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2021-11-17T12:22:00Z</cp:lastPrinted>
  <dcterms:created xsi:type="dcterms:W3CDTF">2021-10-11T03:33:00Z</dcterms:created>
  <dcterms:modified xsi:type="dcterms:W3CDTF">2022-01-11T05:54:00Z</dcterms:modified>
</cp:coreProperties>
</file>