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7FE" w:rsidRDefault="00572D07" w:rsidP="00572D07">
      <w:pPr>
        <w:pStyle w:val="a7"/>
        <w:spacing w:line="240" w:lineRule="auto"/>
      </w:pPr>
      <w:r>
        <w:rPr>
          <w:b w:val="0"/>
          <w:noProof/>
          <w:sz w:val="20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7FE" w:rsidRDefault="00865001">
      <w:pPr>
        <w:pStyle w:val="a7"/>
        <w:spacing w:line="240" w:lineRule="auto"/>
      </w:pPr>
      <w:r>
        <w:t>Российская Федерация</w:t>
      </w:r>
    </w:p>
    <w:p w:rsidR="005A67FE" w:rsidRDefault="00865001">
      <w:pPr>
        <w:pStyle w:val="a7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5A67FE" w:rsidRDefault="00865001">
      <w:pPr>
        <w:pStyle w:val="a7"/>
        <w:spacing w:line="240" w:lineRule="auto"/>
      </w:pPr>
      <w:r>
        <w:t xml:space="preserve">Администрация </w:t>
      </w:r>
      <w:proofErr w:type="spellStart"/>
      <w:r>
        <w:t>Уторгошского</w:t>
      </w:r>
      <w:proofErr w:type="spellEnd"/>
      <w:r>
        <w:t xml:space="preserve"> сельского поселения</w:t>
      </w:r>
    </w:p>
    <w:p w:rsidR="005A67FE" w:rsidRDefault="00865001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sz w:val="34"/>
        </w:rPr>
        <w:t>ПОСТАНОВЛЕНИЕ</w:t>
      </w:r>
    </w:p>
    <w:p w:rsidR="005A67FE" w:rsidRDefault="005A67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7FE" w:rsidRDefault="00572D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25</w:t>
      </w:r>
      <w:r w:rsidR="00865001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="00865001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="00865001" w:rsidRPr="00572D07">
        <w:rPr>
          <w:rFonts w:ascii="Times New Roman" w:hAnsi="Times New Roman"/>
          <w:sz w:val="28"/>
          <w:szCs w:val="28"/>
        </w:rPr>
        <w:t xml:space="preserve"> №</w:t>
      </w:r>
      <w:r w:rsidR="00865001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19</w:t>
      </w:r>
    </w:p>
    <w:p w:rsidR="005A67FE" w:rsidRDefault="0086500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ж/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ст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торгош</w:t>
      </w:r>
    </w:p>
    <w:p w:rsidR="005A67FE" w:rsidRDefault="005A67FE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320"/>
        <w:gridCol w:w="542"/>
        <w:gridCol w:w="4407"/>
      </w:tblGrid>
      <w:tr w:rsidR="005A67FE">
        <w:tc>
          <w:tcPr>
            <w:tcW w:w="4320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внесении изменений в муниципальную программу </w:t>
            </w:r>
            <w:r>
              <w:rPr>
                <w:rStyle w:val="3"/>
                <w:bCs w:val="0"/>
                <w:color w:val="000000"/>
                <w:sz w:val="28"/>
                <w:szCs w:val="28"/>
              </w:rPr>
              <w:t xml:space="preserve">«Содержание дорожной инфраструктуры на территории </w:t>
            </w:r>
            <w:proofErr w:type="spellStart"/>
            <w:r>
              <w:rPr>
                <w:rStyle w:val="3"/>
                <w:bCs w:val="0"/>
                <w:color w:val="000000"/>
                <w:sz w:val="28"/>
                <w:szCs w:val="28"/>
              </w:rPr>
              <w:t>Уторгошского</w:t>
            </w:r>
            <w:proofErr w:type="spellEnd"/>
            <w:r>
              <w:rPr>
                <w:rStyle w:val="3"/>
                <w:bCs w:val="0"/>
                <w:color w:val="000000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542" w:type="dxa"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07" w:type="dxa"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5A67FE" w:rsidRDefault="005A67F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A67FE" w:rsidRDefault="005A67F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A67FE" w:rsidRDefault="00865001" w:rsidP="00572D0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13.09.2013 № 75 «Об утверждении Порядка принятия решений о разработке муниципальных программ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их формирования и реализации» </w:t>
      </w:r>
      <w:r w:rsidR="004A7214">
        <w:rPr>
          <w:rFonts w:ascii="Times New Roman" w:hAnsi="Times New Roman"/>
          <w:sz w:val="28"/>
          <w:szCs w:val="28"/>
        </w:rPr>
        <w:t>(в редакции от 14.11.2013 № 94)</w:t>
      </w:r>
      <w:r>
        <w:rPr>
          <w:rFonts w:ascii="Times New Roman" w:hAnsi="Times New Roman"/>
          <w:sz w:val="28"/>
          <w:szCs w:val="28"/>
        </w:rPr>
        <w:t xml:space="preserve"> в целях приведения объёмов финансирования муниципальной программы «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Содержание дорожной инфраструктуры на территории </w:t>
      </w:r>
      <w:proofErr w:type="spellStart"/>
      <w:r>
        <w:rPr>
          <w:rStyle w:val="3"/>
          <w:b w:val="0"/>
          <w:bCs w:val="0"/>
          <w:color w:val="000000"/>
          <w:sz w:val="28"/>
          <w:szCs w:val="28"/>
        </w:rPr>
        <w:t>Уторгошского</w:t>
      </w:r>
      <w:proofErr w:type="spellEnd"/>
      <w:r>
        <w:rPr>
          <w:rStyle w:val="3"/>
          <w:b w:val="0"/>
          <w:bCs w:val="0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» в соответствии с утверждёнными лимитами бюджетных ассигнований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ПОСТАНОВЛЯЕТ:</w:t>
      </w:r>
      <w:proofErr w:type="gramEnd"/>
    </w:p>
    <w:p w:rsidR="005A67FE" w:rsidRDefault="004A7214" w:rsidP="00572D07">
      <w:pPr>
        <w:spacing w:after="0"/>
        <w:ind w:firstLine="709"/>
        <w:jc w:val="both"/>
        <w:rPr>
          <w:rStyle w:val="3"/>
          <w:b w:val="0"/>
          <w:bCs w:val="0"/>
          <w:sz w:val="28"/>
          <w:szCs w:val="28"/>
          <w:shd w:val="clear" w:color="auto" w:fill="auto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Внести изменения</w:t>
      </w:r>
      <w:r w:rsidR="00865001">
        <w:rPr>
          <w:rFonts w:ascii="Times New Roman" w:hAnsi="Times New Roman"/>
          <w:sz w:val="28"/>
          <w:szCs w:val="28"/>
        </w:rPr>
        <w:t xml:space="preserve"> в муниципальную программу </w:t>
      </w:r>
      <w:r w:rsidR="00865001">
        <w:rPr>
          <w:rStyle w:val="3"/>
          <w:b w:val="0"/>
          <w:bCs w:val="0"/>
          <w:color w:val="000000"/>
          <w:sz w:val="28"/>
          <w:szCs w:val="28"/>
        </w:rPr>
        <w:t xml:space="preserve">«Содержание дорожной инфраструктуры на территории </w:t>
      </w:r>
      <w:proofErr w:type="spellStart"/>
      <w:r w:rsidR="00865001">
        <w:rPr>
          <w:rStyle w:val="3"/>
          <w:b w:val="0"/>
          <w:bCs w:val="0"/>
          <w:color w:val="000000"/>
          <w:sz w:val="28"/>
          <w:szCs w:val="28"/>
        </w:rPr>
        <w:t>Уторгошского</w:t>
      </w:r>
      <w:proofErr w:type="spellEnd"/>
      <w:r w:rsidR="00865001">
        <w:rPr>
          <w:rStyle w:val="3"/>
          <w:b w:val="0"/>
          <w:bCs w:val="0"/>
          <w:color w:val="000000"/>
          <w:sz w:val="28"/>
          <w:szCs w:val="28"/>
        </w:rPr>
        <w:t xml:space="preserve"> сельского поселения», утвержденную постановлением Администрации </w:t>
      </w:r>
      <w:proofErr w:type="spellStart"/>
      <w:r w:rsidR="00865001">
        <w:rPr>
          <w:rStyle w:val="3"/>
          <w:b w:val="0"/>
          <w:bCs w:val="0"/>
          <w:color w:val="000000"/>
          <w:sz w:val="28"/>
          <w:szCs w:val="28"/>
        </w:rPr>
        <w:t>Уторгошского</w:t>
      </w:r>
      <w:proofErr w:type="spellEnd"/>
      <w:r w:rsidR="00865001">
        <w:rPr>
          <w:rStyle w:val="3"/>
          <w:b w:val="0"/>
          <w:bCs w:val="0"/>
          <w:color w:val="000000"/>
          <w:sz w:val="28"/>
          <w:szCs w:val="28"/>
        </w:rPr>
        <w:t xml:space="preserve"> сельского поселения от 14.12.2018 № 92 (в редакции от 14.02.2019 № 9, от 30.07.2019 № 45, от 30.12.2019 № 93, от 11.02.2020 № 8, от 16.04.2020 № 26, от 30.07.2020 № 44, от </w:t>
      </w:r>
      <w:r w:rsidR="00865001">
        <w:rPr>
          <w:rFonts w:ascii="Times New Roman" w:hAnsi="Times New Roman"/>
          <w:sz w:val="28"/>
          <w:szCs w:val="28"/>
        </w:rPr>
        <w:t>12.10.2020 № 56</w:t>
      </w:r>
      <w:r w:rsidR="0029347E">
        <w:rPr>
          <w:rFonts w:ascii="Times New Roman" w:hAnsi="Times New Roman"/>
          <w:sz w:val="28"/>
          <w:szCs w:val="28"/>
        </w:rPr>
        <w:t>, от 03.02.2021 № 8</w:t>
      </w:r>
      <w:r w:rsidR="00DC2DA3">
        <w:rPr>
          <w:rFonts w:ascii="Times New Roman" w:hAnsi="Times New Roman"/>
          <w:sz w:val="28"/>
          <w:szCs w:val="28"/>
        </w:rPr>
        <w:t>; от25.02.2021 №19</w:t>
      </w:r>
      <w:r w:rsidR="00865001">
        <w:rPr>
          <w:rFonts w:ascii="Times New Roman" w:hAnsi="Times New Roman"/>
          <w:sz w:val="28"/>
          <w:szCs w:val="28"/>
        </w:rPr>
        <w:t>)</w:t>
      </w:r>
      <w:r w:rsidR="00865001">
        <w:rPr>
          <w:rStyle w:val="3"/>
          <w:b w:val="0"/>
          <w:bCs w:val="0"/>
          <w:color w:val="000000"/>
          <w:sz w:val="26"/>
          <w:szCs w:val="26"/>
        </w:rPr>
        <w:t xml:space="preserve"> </w:t>
      </w:r>
      <w:r w:rsidR="00865001">
        <w:rPr>
          <w:rStyle w:val="3"/>
          <w:b w:val="0"/>
          <w:bCs w:val="0"/>
          <w:color w:val="000000"/>
          <w:sz w:val="28"/>
          <w:szCs w:val="28"/>
        </w:rPr>
        <w:t>(далее - муниципальная программа) изложив ее в следующей редакции:</w:t>
      </w:r>
      <w:proofErr w:type="gramEnd"/>
    </w:p>
    <w:p w:rsidR="005A67FE" w:rsidRDefault="00433964" w:rsidP="00572D07">
      <w:pPr>
        <w:ind w:firstLine="709"/>
        <w:rPr>
          <w:rFonts w:ascii="Times New Roman" w:hAnsi="Times New Roman"/>
          <w:sz w:val="28"/>
          <w:szCs w:val="28"/>
        </w:rPr>
      </w:pPr>
      <w:r w:rsidRPr="00433964">
        <w:rPr>
          <w:rFonts w:ascii="Times New Roman" w:hAnsi="Times New Roman"/>
          <w:sz w:val="28"/>
          <w:szCs w:val="28"/>
        </w:rPr>
        <w:t>1.</w:t>
      </w:r>
      <w:r w:rsidR="00C675ED">
        <w:rPr>
          <w:rFonts w:ascii="Times New Roman" w:hAnsi="Times New Roman"/>
          <w:sz w:val="28"/>
          <w:szCs w:val="28"/>
        </w:rPr>
        <w:t>1</w:t>
      </w:r>
      <w:r w:rsidRPr="0043396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Подпункт 1 Мероприятий муниципальной программы изложить в следующей редакции:</w:t>
      </w:r>
    </w:p>
    <w:p w:rsidR="005A67FE" w:rsidRDefault="005A67FE">
      <w:pPr>
        <w:rPr>
          <w:rFonts w:ascii="Times New Roman" w:hAnsi="Times New Roman"/>
          <w:sz w:val="28"/>
          <w:szCs w:val="28"/>
        </w:rPr>
        <w:sectPr w:rsidR="005A67FE">
          <w:headerReference w:type="default" r:id="rId9"/>
          <w:pgSz w:w="11906" w:h="16838"/>
          <w:pgMar w:top="567" w:right="567" w:bottom="1134" w:left="1701" w:header="709" w:footer="709" w:gutter="0"/>
          <w:cols w:space="720"/>
          <w:titlePg/>
          <w:docGrid w:linePitch="299"/>
        </w:sectPr>
      </w:pPr>
    </w:p>
    <w:p w:rsidR="005A67FE" w:rsidRDefault="005A67FE">
      <w:pPr>
        <w:spacing w:line="20" w:lineRule="exact"/>
        <w:rPr>
          <w:rFonts w:ascii="Times New Roman" w:hAnsi="Times New Roman"/>
          <w:sz w:val="20"/>
          <w:szCs w:val="20"/>
        </w:rPr>
      </w:pPr>
    </w:p>
    <w:tbl>
      <w:tblPr>
        <w:tblW w:w="15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812"/>
        <w:gridCol w:w="1543"/>
        <w:gridCol w:w="1269"/>
        <w:gridCol w:w="1231"/>
        <w:gridCol w:w="1559"/>
        <w:gridCol w:w="851"/>
        <w:gridCol w:w="992"/>
        <w:gridCol w:w="992"/>
        <w:gridCol w:w="993"/>
        <w:gridCol w:w="992"/>
      </w:tblGrid>
      <w:tr w:rsidR="00C675ED" w:rsidTr="007A1716">
        <w:trPr>
          <w:trHeight w:val="1015"/>
        </w:trPr>
        <w:tc>
          <w:tcPr>
            <w:tcW w:w="959" w:type="dxa"/>
            <w:vMerge w:val="restart"/>
            <w:tcBorders>
              <w:bottom w:val="nil"/>
            </w:tcBorders>
            <w:noWrap/>
            <w:vAlign w:val="center"/>
          </w:tcPr>
          <w:p w:rsidR="00C675ED" w:rsidRDefault="00C675ED" w:rsidP="007A1716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12" w:type="dxa"/>
            <w:vMerge w:val="restart"/>
            <w:tcBorders>
              <w:bottom w:val="nil"/>
            </w:tcBorders>
            <w:noWrap/>
            <w:vAlign w:val="center"/>
          </w:tcPr>
          <w:p w:rsidR="00C675ED" w:rsidRDefault="00C675ED" w:rsidP="007A1716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543" w:type="dxa"/>
            <w:vMerge w:val="restart"/>
            <w:tcBorders>
              <w:bottom w:val="nil"/>
            </w:tcBorders>
            <w:vAlign w:val="center"/>
          </w:tcPr>
          <w:p w:rsidR="00C675ED" w:rsidRDefault="00C675ED" w:rsidP="007A1716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Исполнитель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center"/>
          </w:tcPr>
          <w:p w:rsidR="00C675ED" w:rsidRDefault="00C675ED" w:rsidP="007A1716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реализации</w:t>
            </w:r>
          </w:p>
        </w:tc>
        <w:tc>
          <w:tcPr>
            <w:tcW w:w="1231" w:type="dxa"/>
            <w:vMerge w:val="restart"/>
            <w:tcBorders>
              <w:bottom w:val="nil"/>
            </w:tcBorders>
            <w:vAlign w:val="center"/>
          </w:tcPr>
          <w:p w:rsidR="00C675ED" w:rsidRDefault="00C675ED" w:rsidP="007A1716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(номер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:rsidR="00C675ED" w:rsidRDefault="00C675ED" w:rsidP="007A1716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820" w:type="dxa"/>
            <w:gridSpan w:val="5"/>
            <w:vAlign w:val="center"/>
          </w:tcPr>
          <w:p w:rsidR="00C675ED" w:rsidRDefault="00C675ED" w:rsidP="007A1716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C675ED" w:rsidTr="007A1716">
        <w:trPr>
          <w:trHeight w:val="456"/>
        </w:trPr>
        <w:tc>
          <w:tcPr>
            <w:tcW w:w="959" w:type="dxa"/>
            <w:vMerge/>
            <w:tcBorders>
              <w:bottom w:val="nil"/>
            </w:tcBorders>
            <w:vAlign w:val="center"/>
          </w:tcPr>
          <w:p w:rsidR="00C675ED" w:rsidRDefault="00C675ED" w:rsidP="007A17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  <w:tcBorders>
              <w:bottom w:val="nil"/>
            </w:tcBorders>
            <w:vAlign w:val="center"/>
          </w:tcPr>
          <w:p w:rsidR="00C675ED" w:rsidRDefault="00C675ED" w:rsidP="007A17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  <w:tcBorders>
              <w:bottom w:val="nil"/>
            </w:tcBorders>
            <w:vAlign w:val="center"/>
          </w:tcPr>
          <w:p w:rsidR="00C675ED" w:rsidRDefault="00C675ED" w:rsidP="007A17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  <w:tcBorders>
              <w:bottom w:val="nil"/>
            </w:tcBorders>
            <w:vAlign w:val="center"/>
          </w:tcPr>
          <w:p w:rsidR="00C675ED" w:rsidRDefault="00C675ED" w:rsidP="007A17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  <w:vMerge/>
            <w:tcBorders>
              <w:bottom w:val="nil"/>
            </w:tcBorders>
            <w:vAlign w:val="center"/>
          </w:tcPr>
          <w:p w:rsidR="00C675ED" w:rsidRDefault="00C675ED" w:rsidP="007A17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:rsidR="00C675ED" w:rsidRDefault="00C675ED" w:rsidP="007A17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  <w:noWrap/>
            <w:vAlign w:val="center"/>
          </w:tcPr>
          <w:p w:rsidR="00C675ED" w:rsidRDefault="00C675ED" w:rsidP="007A1716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C675ED" w:rsidRDefault="00C675ED" w:rsidP="007A1716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bottom w:val="nil"/>
            </w:tcBorders>
            <w:noWrap/>
            <w:vAlign w:val="center"/>
          </w:tcPr>
          <w:p w:rsidR="00C675ED" w:rsidRDefault="00C675ED" w:rsidP="007A1716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993" w:type="dxa"/>
            <w:tcBorders>
              <w:bottom w:val="nil"/>
            </w:tcBorders>
            <w:noWrap/>
            <w:vAlign w:val="center"/>
          </w:tcPr>
          <w:p w:rsidR="00C675ED" w:rsidRDefault="00C675ED" w:rsidP="007A1716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C675ED" w:rsidRDefault="00C675ED" w:rsidP="007A1716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C675ED" w:rsidTr="007A1716">
        <w:trPr>
          <w:trHeight w:val="304"/>
          <w:tblHeader/>
        </w:trPr>
        <w:tc>
          <w:tcPr>
            <w:tcW w:w="959" w:type="dxa"/>
            <w:vAlign w:val="center"/>
          </w:tcPr>
          <w:p w:rsidR="00C675ED" w:rsidRDefault="00C675ED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12" w:type="dxa"/>
            <w:vAlign w:val="center"/>
          </w:tcPr>
          <w:p w:rsidR="00C675ED" w:rsidRDefault="00C675ED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3" w:type="dxa"/>
            <w:vAlign w:val="center"/>
          </w:tcPr>
          <w:p w:rsidR="00C675ED" w:rsidRDefault="00C675ED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9" w:type="dxa"/>
            <w:vAlign w:val="center"/>
          </w:tcPr>
          <w:p w:rsidR="00C675ED" w:rsidRDefault="00C675ED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31" w:type="dxa"/>
            <w:vAlign w:val="center"/>
          </w:tcPr>
          <w:p w:rsidR="00C675ED" w:rsidRDefault="00C675ED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C675ED" w:rsidRDefault="00C675ED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:rsidR="00C675ED" w:rsidRDefault="00C675ED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C675ED" w:rsidRDefault="00C675ED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C675ED" w:rsidRDefault="00C675ED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noWrap/>
            <w:vAlign w:val="center"/>
          </w:tcPr>
          <w:p w:rsidR="00C675ED" w:rsidRDefault="00C675ED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C675ED" w:rsidRDefault="00C675ED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C675ED" w:rsidTr="007A1716">
        <w:trPr>
          <w:trHeight w:val="368"/>
        </w:trPr>
        <w:tc>
          <w:tcPr>
            <w:tcW w:w="959" w:type="dxa"/>
          </w:tcPr>
          <w:p w:rsidR="00C675ED" w:rsidRDefault="00C675ED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12" w:type="dxa"/>
          </w:tcPr>
          <w:p w:rsidR="00C675ED" w:rsidRDefault="00C675ED" w:rsidP="007A171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подпрограммы 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«С</w:t>
            </w: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одержание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об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spacing w:val="6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pacing w:val="3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 общего пользования мес</w:t>
            </w:r>
            <w:r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Cs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рр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Уторгошского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ел</w:t>
            </w:r>
            <w:r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ле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»</w:t>
            </w:r>
          </w:p>
        </w:tc>
        <w:tc>
          <w:tcPr>
            <w:tcW w:w="1543" w:type="dxa"/>
          </w:tcPr>
          <w:p w:rsidR="00C675ED" w:rsidRDefault="00C675ED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69" w:type="dxa"/>
          </w:tcPr>
          <w:p w:rsidR="00C675ED" w:rsidRDefault="00C675ED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2019-2023 годы</w:t>
            </w:r>
          </w:p>
        </w:tc>
        <w:tc>
          <w:tcPr>
            <w:tcW w:w="1231" w:type="dxa"/>
          </w:tcPr>
          <w:p w:rsidR="00C675ED" w:rsidRDefault="00C675ED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1559" w:type="dxa"/>
          </w:tcPr>
          <w:p w:rsidR="00C675ED" w:rsidRDefault="00C675ED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бюджет поселения</w:t>
            </w:r>
          </w:p>
        </w:tc>
        <w:tc>
          <w:tcPr>
            <w:tcW w:w="851" w:type="dxa"/>
            <w:noWrap/>
            <w:vAlign w:val="bottom"/>
          </w:tcPr>
          <w:p w:rsidR="00C675ED" w:rsidRDefault="00C675ED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  <w:tc>
          <w:tcPr>
            <w:tcW w:w="992" w:type="dxa"/>
            <w:vAlign w:val="bottom"/>
          </w:tcPr>
          <w:p w:rsidR="00C675ED" w:rsidRDefault="00C675ED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1070,65</w:t>
            </w:r>
          </w:p>
        </w:tc>
        <w:tc>
          <w:tcPr>
            <w:tcW w:w="992" w:type="dxa"/>
            <w:noWrap/>
            <w:vAlign w:val="bottom"/>
          </w:tcPr>
          <w:p w:rsidR="00C675ED" w:rsidRPr="00572D07" w:rsidRDefault="00C675ED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D07">
              <w:rPr>
                <w:rFonts w:ascii="Times New Roman" w:hAnsi="Times New Roman"/>
                <w:sz w:val="24"/>
                <w:szCs w:val="24"/>
              </w:rPr>
              <w:t>1620,28</w:t>
            </w:r>
          </w:p>
        </w:tc>
        <w:tc>
          <w:tcPr>
            <w:tcW w:w="993" w:type="dxa"/>
            <w:noWrap/>
            <w:vAlign w:val="bottom"/>
          </w:tcPr>
          <w:p w:rsidR="00C675ED" w:rsidRDefault="00C675ED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1079,26</w:t>
            </w:r>
          </w:p>
        </w:tc>
        <w:tc>
          <w:tcPr>
            <w:tcW w:w="992" w:type="dxa"/>
            <w:vAlign w:val="bottom"/>
          </w:tcPr>
          <w:p w:rsidR="00C675ED" w:rsidRDefault="00C675ED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1098,87</w:t>
            </w:r>
          </w:p>
        </w:tc>
      </w:tr>
      <w:tr w:rsidR="00C675ED" w:rsidTr="007A1716">
        <w:trPr>
          <w:trHeight w:val="990"/>
        </w:trPr>
        <w:tc>
          <w:tcPr>
            <w:tcW w:w="959" w:type="dxa"/>
            <w:vMerge w:val="restart"/>
          </w:tcPr>
          <w:p w:rsidR="00C675ED" w:rsidRDefault="00C675ED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12" w:type="dxa"/>
            <w:vMerge w:val="restart"/>
          </w:tcPr>
          <w:p w:rsidR="00C675ED" w:rsidRDefault="00C675ED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подпрограммы «Капитальный ремонт и ремонт автомобильных дорог общего пользования местного значения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543" w:type="dxa"/>
            <w:vMerge w:val="restart"/>
          </w:tcPr>
          <w:p w:rsidR="00C675ED" w:rsidRDefault="00C675ED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69" w:type="dxa"/>
            <w:vMerge w:val="restart"/>
          </w:tcPr>
          <w:p w:rsidR="00C675ED" w:rsidRDefault="00C675ED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2019-2023 годы</w:t>
            </w:r>
          </w:p>
        </w:tc>
        <w:tc>
          <w:tcPr>
            <w:tcW w:w="1231" w:type="dxa"/>
            <w:vMerge w:val="restart"/>
          </w:tcPr>
          <w:p w:rsidR="00C675ED" w:rsidRDefault="00C675ED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2.1.1-2.1.4</w:t>
            </w:r>
          </w:p>
        </w:tc>
        <w:tc>
          <w:tcPr>
            <w:tcW w:w="1559" w:type="dxa"/>
          </w:tcPr>
          <w:p w:rsidR="00C675ED" w:rsidRDefault="00C675ED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Областной бюджет</w:t>
            </w:r>
          </w:p>
        </w:tc>
        <w:tc>
          <w:tcPr>
            <w:tcW w:w="851" w:type="dxa"/>
            <w:noWrap/>
            <w:vAlign w:val="bottom"/>
          </w:tcPr>
          <w:p w:rsidR="00C675ED" w:rsidRDefault="00C675ED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979,0</w:t>
            </w:r>
          </w:p>
        </w:tc>
        <w:tc>
          <w:tcPr>
            <w:tcW w:w="992" w:type="dxa"/>
            <w:vAlign w:val="bottom"/>
          </w:tcPr>
          <w:p w:rsidR="00C675ED" w:rsidRDefault="00C675ED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1017,00</w:t>
            </w:r>
          </w:p>
        </w:tc>
        <w:tc>
          <w:tcPr>
            <w:tcW w:w="992" w:type="dxa"/>
            <w:noWrap/>
            <w:vAlign w:val="bottom"/>
          </w:tcPr>
          <w:p w:rsidR="00C675ED" w:rsidRPr="00572D07" w:rsidRDefault="00C675ED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D07">
              <w:rPr>
                <w:rFonts w:ascii="Times New Roman" w:hAnsi="Times New Roman"/>
                <w:sz w:val="24"/>
                <w:szCs w:val="24"/>
              </w:rPr>
              <w:t>1371,00</w:t>
            </w:r>
          </w:p>
        </w:tc>
        <w:tc>
          <w:tcPr>
            <w:tcW w:w="993" w:type="dxa"/>
            <w:noWrap/>
            <w:vAlign w:val="bottom"/>
          </w:tcPr>
          <w:p w:rsidR="00C675ED" w:rsidRDefault="00C675ED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914,00</w:t>
            </w:r>
          </w:p>
        </w:tc>
        <w:tc>
          <w:tcPr>
            <w:tcW w:w="992" w:type="dxa"/>
            <w:vAlign w:val="bottom"/>
          </w:tcPr>
          <w:p w:rsidR="00C675ED" w:rsidRDefault="00C675ED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914,00</w:t>
            </w:r>
          </w:p>
        </w:tc>
      </w:tr>
      <w:tr w:rsidR="00C675ED" w:rsidTr="007A1716">
        <w:trPr>
          <w:trHeight w:val="845"/>
        </w:trPr>
        <w:tc>
          <w:tcPr>
            <w:tcW w:w="959" w:type="dxa"/>
            <w:vMerge/>
          </w:tcPr>
          <w:p w:rsidR="00C675ED" w:rsidRDefault="00C675ED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</w:tcPr>
          <w:p w:rsidR="00C675ED" w:rsidRDefault="00C675ED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</w:tcPr>
          <w:p w:rsidR="00C675ED" w:rsidRDefault="00C675ED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</w:tcPr>
          <w:p w:rsidR="00C675ED" w:rsidRDefault="00C675ED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  <w:vMerge/>
          </w:tcPr>
          <w:p w:rsidR="00C675ED" w:rsidRDefault="00C675ED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675ED" w:rsidRDefault="00C675ED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noWrap/>
            <w:vAlign w:val="bottom"/>
          </w:tcPr>
          <w:p w:rsidR="00C675ED" w:rsidRDefault="00C675ED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992" w:type="dxa"/>
            <w:vAlign w:val="bottom"/>
          </w:tcPr>
          <w:p w:rsidR="00C675ED" w:rsidRDefault="00C675ED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329,25</w:t>
            </w:r>
          </w:p>
        </w:tc>
        <w:tc>
          <w:tcPr>
            <w:tcW w:w="992" w:type="dxa"/>
            <w:noWrap/>
            <w:vAlign w:val="bottom"/>
          </w:tcPr>
          <w:p w:rsidR="00C675ED" w:rsidRPr="00572D07" w:rsidRDefault="00C675ED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D07">
              <w:rPr>
                <w:rFonts w:ascii="Times New Roman" w:hAnsi="Times New Roman"/>
                <w:sz w:val="24"/>
                <w:szCs w:val="24"/>
              </w:rPr>
              <w:t>124,48</w:t>
            </w:r>
          </w:p>
        </w:tc>
        <w:tc>
          <w:tcPr>
            <w:tcW w:w="993" w:type="dxa"/>
            <w:noWrap/>
            <w:vAlign w:val="bottom"/>
          </w:tcPr>
          <w:p w:rsidR="00C675ED" w:rsidRDefault="00C675ED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45,70</w:t>
            </w:r>
          </w:p>
        </w:tc>
        <w:tc>
          <w:tcPr>
            <w:tcW w:w="992" w:type="dxa"/>
            <w:vAlign w:val="bottom"/>
          </w:tcPr>
          <w:p w:rsidR="00C675ED" w:rsidRDefault="00C675ED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45,70</w:t>
            </w:r>
          </w:p>
        </w:tc>
      </w:tr>
      <w:tr w:rsidR="00C675ED" w:rsidTr="007A1716">
        <w:trPr>
          <w:trHeight w:val="845"/>
        </w:trPr>
        <w:tc>
          <w:tcPr>
            <w:tcW w:w="959" w:type="dxa"/>
            <w:vMerge/>
          </w:tcPr>
          <w:p w:rsidR="00C675ED" w:rsidRDefault="00C675ED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</w:tcPr>
          <w:p w:rsidR="00C675ED" w:rsidRDefault="00C675ED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</w:tcPr>
          <w:p w:rsidR="00C675ED" w:rsidRDefault="00C675ED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</w:tcPr>
          <w:p w:rsidR="00C675ED" w:rsidRDefault="00C675ED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  <w:vMerge/>
          </w:tcPr>
          <w:p w:rsidR="00C675ED" w:rsidRDefault="00C675ED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675ED" w:rsidRDefault="00C675ED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  <w:p w:rsidR="00C675ED" w:rsidRDefault="00C675ED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bottom"/>
          </w:tcPr>
          <w:p w:rsidR="00C675ED" w:rsidRDefault="00C675ED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298,44</w:t>
            </w:r>
          </w:p>
        </w:tc>
        <w:tc>
          <w:tcPr>
            <w:tcW w:w="992" w:type="dxa"/>
            <w:vAlign w:val="bottom"/>
          </w:tcPr>
          <w:p w:rsidR="00C675ED" w:rsidRDefault="00C675ED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bottom"/>
          </w:tcPr>
          <w:p w:rsidR="00C675ED" w:rsidRDefault="00C675ED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  <w:vAlign w:val="bottom"/>
          </w:tcPr>
          <w:p w:rsidR="00C675ED" w:rsidRDefault="00C675ED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C675ED" w:rsidRDefault="00C675ED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A67FE" w:rsidRDefault="005A67FE">
      <w:pPr>
        <w:rPr>
          <w:rFonts w:ascii="Times New Roman" w:hAnsi="Times New Roman"/>
          <w:sz w:val="28"/>
          <w:szCs w:val="28"/>
        </w:rPr>
        <w:sectPr w:rsidR="005A67FE">
          <w:pgSz w:w="16838" w:h="11906" w:orient="landscape"/>
          <w:pgMar w:top="567" w:right="1134" w:bottom="851" w:left="1134" w:header="709" w:footer="709" w:gutter="0"/>
          <w:cols w:space="720"/>
        </w:sectPr>
      </w:pPr>
    </w:p>
    <w:p w:rsidR="00433964" w:rsidRDefault="00433964" w:rsidP="0043396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1.3. Раздел 4 подпрограммы </w:t>
      </w:r>
      <w:r w:rsidRPr="00433964">
        <w:rPr>
          <w:rFonts w:ascii="Times New Roman" w:hAnsi="Times New Roman"/>
          <w:bCs/>
          <w:sz w:val="28"/>
          <w:szCs w:val="28"/>
        </w:rPr>
        <w:t>«</w:t>
      </w:r>
      <w:r w:rsidRPr="00433964">
        <w:rPr>
          <w:rFonts w:ascii="Times New Roman" w:hAnsi="Times New Roman"/>
          <w:bCs/>
          <w:spacing w:val="-1"/>
          <w:sz w:val="28"/>
          <w:szCs w:val="28"/>
        </w:rPr>
        <w:t>С</w:t>
      </w:r>
      <w:r w:rsidRPr="00433964">
        <w:rPr>
          <w:rFonts w:ascii="Times New Roman" w:hAnsi="Times New Roman"/>
          <w:bCs/>
          <w:spacing w:val="-2"/>
          <w:sz w:val="28"/>
          <w:szCs w:val="28"/>
        </w:rPr>
        <w:t xml:space="preserve">одержание </w:t>
      </w:r>
      <w:r w:rsidRPr="00433964">
        <w:rPr>
          <w:rFonts w:ascii="Times New Roman" w:hAnsi="Times New Roman"/>
          <w:bCs/>
          <w:sz w:val="28"/>
          <w:szCs w:val="28"/>
        </w:rPr>
        <w:t>а</w:t>
      </w:r>
      <w:r w:rsidRPr="00433964">
        <w:rPr>
          <w:rFonts w:ascii="Times New Roman" w:hAnsi="Times New Roman"/>
          <w:bCs/>
          <w:spacing w:val="1"/>
          <w:sz w:val="28"/>
          <w:szCs w:val="28"/>
        </w:rPr>
        <w:t>в</w:t>
      </w:r>
      <w:r w:rsidRPr="00433964">
        <w:rPr>
          <w:rFonts w:ascii="Times New Roman" w:hAnsi="Times New Roman"/>
          <w:bCs/>
          <w:spacing w:val="-3"/>
          <w:sz w:val="28"/>
          <w:szCs w:val="28"/>
        </w:rPr>
        <w:t>т</w:t>
      </w:r>
      <w:r w:rsidRPr="00433964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433964">
        <w:rPr>
          <w:rFonts w:ascii="Times New Roman" w:hAnsi="Times New Roman"/>
          <w:bCs/>
          <w:spacing w:val="2"/>
          <w:sz w:val="28"/>
          <w:szCs w:val="28"/>
        </w:rPr>
        <w:t>м</w:t>
      </w:r>
      <w:r w:rsidRPr="00433964">
        <w:rPr>
          <w:rFonts w:ascii="Times New Roman" w:hAnsi="Times New Roman"/>
          <w:bCs/>
          <w:spacing w:val="-5"/>
          <w:sz w:val="28"/>
          <w:szCs w:val="28"/>
        </w:rPr>
        <w:t>об</w:t>
      </w:r>
      <w:r w:rsidRPr="00433964">
        <w:rPr>
          <w:rFonts w:ascii="Times New Roman" w:hAnsi="Times New Roman"/>
          <w:bCs/>
          <w:spacing w:val="-1"/>
          <w:sz w:val="28"/>
          <w:szCs w:val="28"/>
        </w:rPr>
        <w:t>и</w:t>
      </w:r>
      <w:r w:rsidRPr="00433964">
        <w:rPr>
          <w:rFonts w:ascii="Times New Roman" w:hAnsi="Times New Roman"/>
          <w:bCs/>
          <w:spacing w:val="2"/>
          <w:sz w:val="28"/>
          <w:szCs w:val="28"/>
        </w:rPr>
        <w:t>л</w:t>
      </w:r>
      <w:r w:rsidRPr="00433964">
        <w:rPr>
          <w:rFonts w:ascii="Times New Roman" w:hAnsi="Times New Roman"/>
          <w:bCs/>
          <w:spacing w:val="-6"/>
          <w:sz w:val="28"/>
          <w:szCs w:val="28"/>
        </w:rPr>
        <w:t>ь</w:t>
      </w:r>
      <w:r w:rsidRPr="00433964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433964">
        <w:rPr>
          <w:rFonts w:ascii="Times New Roman" w:hAnsi="Times New Roman"/>
          <w:bCs/>
          <w:spacing w:val="6"/>
          <w:sz w:val="28"/>
          <w:szCs w:val="28"/>
        </w:rPr>
        <w:t>ы</w:t>
      </w:r>
      <w:r w:rsidRPr="00433964">
        <w:rPr>
          <w:rFonts w:ascii="Times New Roman" w:hAnsi="Times New Roman"/>
          <w:bCs/>
          <w:sz w:val="28"/>
          <w:szCs w:val="28"/>
        </w:rPr>
        <w:t>х</w:t>
      </w:r>
      <w:r w:rsidRPr="00433964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433964">
        <w:rPr>
          <w:rFonts w:ascii="Times New Roman" w:hAnsi="Times New Roman"/>
          <w:bCs/>
          <w:spacing w:val="-1"/>
          <w:sz w:val="28"/>
          <w:szCs w:val="28"/>
        </w:rPr>
        <w:t>д</w:t>
      </w:r>
      <w:r w:rsidRPr="00433964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433964">
        <w:rPr>
          <w:rFonts w:ascii="Times New Roman" w:hAnsi="Times New Roman"/>
          <w:bCs/>
          <w:spacing w:val="3"/>
          <w:sz w:val="28"/>
          <w:szCs w:val="28"/>
        </w:rPr>
        <w:t>р</w:t>
      </w:r>
      <w:r w:rsidRPr="00433964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433964">
        <w:rPr>
          <w:rFonts w:ascii="Times New Roman" w:hAnsi="Times New Roman"/>
          <w:bCs/>
          <w:sz w:val="28"/>
          <w:szCs w:val="28"/>
        </w:rPr>
        <w:t>г</w:t>
      </w:r>
      <w:r w:rsidRPr="00433964">
        <w:rPr>
          <w:rFonts w:ascii="Times New Roman" w:hAnsi="Times New Roman"/>
          <w:bCs/>
          <w:spacing w:val="2"/>
          <w:sz w:val="28"/>
          <w:szCs w:val="28"/>
        </w:rPr>
        <w:t xml:space="preserve"> общего пользования мес</w:t>
      </w:r>
      <w:r w:rsidRPr="00433964">
        <w:rPr>
          <w:rFonts w:ascii="Times New Roman" w:hAnsi="Times New Roman"/>
          <w:bCs/>
          <w:spacing w:val="-3"/>
          <w:sz w:val="28"/>
          <w:szCs w:val="28"/>
        </w:rPr>
        <w:t>т</w:t>
      </w:r>
      <w:r w:rsidRPr="00433964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433964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433964">
        <w:rPr>
          <w:rFonts w:ascii="Times New Roman" w:hAnsi="Times New Roman"/>
          <w:bCs/>
          <w:sz w:val="28"/>
          <w:szCs w:val="28"/>
        </w:rPr>
        <w:t>го</w:t>
      </w:r>
      <w:r w:rsidRPr="00433964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433964">
        <w:rPr>
          <w:rFonts w:ascii="Times New Roman" w:hAnsi="Times New Roman"/>
          <w:bCs/>
          <w:sz w:val="28"/>
          <w:szCs w:val="28"/>
        </w:rPr>
        <w:t>з</w:t>
      </w:r>
      <w:r w:rsidRPr="00433964">
        <w:rPr>
          <w:rFonts w:ascii="Times New Roman" w:hAnsi="Times New Roman"/>
          <w:bCs/>
          <w:spacing w:val="-2"/>
          <w:sz w:val="28"/>
          <w:szCs w:val="28"/>
        </w:rPr>
        <w:t>н</w:t>
      </w:r>
      <w:r w:rsidRPr="00433964">
        <w:rPr>
          <w:rFonts w:ascii="Times New Roman" w:hAnsi="Times New Roman"/>
          <w:bCs/>
          <w:sz w:val="28"/>
          <w:szCs w:val="28"/>
        </w:rPr>
        <w:t>а</w:t>
      </w:r>
      <w:r w:rsidRPr="00433964">
        <w:rPr>
          <w:rFonts w:ascii="Times New Roman" w:hAnsi="Times New Roman"/>
          <w:bCs/>
          <w:spacing w:val="1"/>
          <w:sz w:val="28"/>
          <w:szCs w:val="28"/>
        </w:rPr>
        <w:t>ч</w:t>
      </w:r>
      <w:r w:rsidRPr="00433964">
        <w:rPr>
          <w:rFonts w:ascii="Times New Roman" w:hAnsi="Times New Roman"/>
          <w:bCs/>
          <w:spacing w:val="2"/>
          <w:sz w:val="28"/>
          <w:szCs w:val="28"/>
        </w:rPr>
        <w:t>е</w:t>
      </w:r>
      <w:r w:rsidRPr="00433964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433964">
        <w:rPr>
          <w:rFonts w:ascii="Times New Roman" w:hAnsi="Times New Roman"/>
          <w:bCs/>
          <w:spacing w:val="-6"/>
          <w:sz w:val="28"/>
          <w:szCs w:val="28"/>
        </w:rPr>
        <w:t>и</w:t>
      </w:r>
      <w:r w:rsidRPr="00433964">
        <w:rPr>
          <w:rFonts w:ascii="Times New Roman" w:hAnsi="Times New Roman"/>
          <w:bCs/>
          <w:sz w:val="28"/>
          <w:szCs w:val="28"/>
        </w:rPr>
        <w:t xml:space="preserve">я </w:t>
      </w:r>
      <w:r w:rsidRPr="00433964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433964">
        <w:rPr>
          <w:rFonts w:ascii="Times New Roman" w:hAnsi="Times New Roman"/>
          <w:bCs/>
          <w:sz w:val="28"/>
          <w:szCs w:val="28"/>
        </w:rPr>
        <w:t>а</w:t>
      </w:r>
      <w:r w:rsidRPr="00433964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Pr="00433964">
        <w:rPr>
          <w:rFonts w:ascii="Times New Roman" w:hAnsi="Times New Roman"/>
          <w:bCs/>
          <w:spacing w:val="-3"/>
          <w:sz w:val="28"/>
          <w:szCs w:val="28"/>
        </w:rPr>
        <w:t>т</w:t>
      </w:r>
      <w:r w:rsidRPr="00433964">
        <w:rPr>
          <w:rFonts w:ascii="Times New Roman" w:hAnsi="Times New Roman"/>
          <w:bCs/>
          <w:spacing w:val="2"/>
          <w:sz w:val="28"/>
          <w:szCs w:val="28"/>
        </w:rPr>
        <w:t>е</w:t>
      </w:r>
      <w:r w:rsidRPr="00433964">
        <w:rPr>
          <w:rFonts w:ascii="Times New Roman" w:hAnsi="Times New Roman"/>
          <w:bCs/>
          <w:spacing w:val="-2"/>
          <w:sz w:val="28"/>
          <w:szCs w:val="28"/>
        </w:rPr>
        <w:t>рр</w:t>
      </w:r>
      <w:r w:rsidRPr="00433964">
        <w:rPr>
          <w:rFonts w:ascii="Times New Roman" w:hAnsi="Times New Roman"/>
          <w:bCs/>
          <w:spacing w:val="-1"/>
          <w:sz w:val="28"/>
          <w:szCs w:val="28"/>
        </w:rPr>
        <w:t>и</w:t>
      </w:r>
      <w:r w:rsidRPr="00433964">
        <w:rPr>
          <w:rFonts w:ascii="Times New Roman" w:hAnsi="Times New Roman"/>
          <w:bCs/>
          <w:spacing w:val="-3"/>
          <w:sz w:val="28"/>
          <w:szCs w:val="28"/>
        </w:rPr>
        <w:t>т</w:t>
      </w:r>
      <w:r w:rsidRPr="00433964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433964">
        <w:rPr>
          <w:rFonts w:ascii="Times New Roman" w:hAnsi="Times New Roman"/>
          <w:bCs/>
          <w:spacing w:val="-2"/>
          <w:sz w:val="28"/>
          <w:szCs w:val="28"/>
        </w:rPr>
        <w:t>р</w:t>
      </w:r>
      <w:r w:rsidRPr="00433964">
        <w:rPr>
          <w:rFonts w:ascii="Times New Roman" w:hAnsi="Times New Roman"/>
          <w:bCs/>
          <w:spacing w:val="-1"/>
          <w:sz w:val="28"/>
          <w:szCs w:val="28"/>
        </w:rPr>
        <w:t>и</w:t>
      </w:r>
      <w:r w:rsidRPr="00433964">
        <w:rPr>
          <w:rFonts w:ascii="Times New Roman" w:hAnsi="Times New Roman"/>
          <w:bCs/>
          <w:sz w:val="28"/>
          <w:szCs w:val="28"/>
        </w:rPr>
        <w:t>и</w:t>
      </w:r>
      <w:r w:rsidRPr="00433964"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proofErr w:type="spellStart"/>
      <w:r w:rsidRPr="00433964">
        <w:rPr>
          <w:rFonts w:ascii="Times New Roman" w:hAnsi="Times New Roman"/>
          <w:bCs/>
          <w:spacing w:val="2"/>
          <w:sz w:val="28"/>
          <w:szCs w:val="28"/>
        </w:rPr>
        <w:t>Уторгошского</w:t>
      </w:r>
      <w:proofErr w:type="spellEnd"/>
      <w:r w:rsidRPr="00433964">
        <w:rPr>
          <w:rFonts w:ascii="Times New Roman" w:hAnsi="Times New Roman"/>
          <w:bCs/>
          <w:sz w:val="28"/>
          <w:szCs w:val="28"/>
        </w:rPr>
        <w:t xml:space="preserve"> </w:t>
      </w:r>
      <w:r w:rsidRPr="00433964">
        <w:rPr>
          <w:rFonts w:ascii="Times New Roman" w:hAnsi="Times New Roman"/>
          <w:bCs/>
          <w:spacing w:val="-3"/>
          <w:sz w:val="28"/>
          <w:szCs w:val="28"/>
        </w:rPr>
        <w:t>с</w:t>
      </w:r>
      <w:r w:rsidRPr="00433964">
        <w:rPr>
          <w:rFonts w:ascii="Times New Roman" w:hAnsi="Times New Roman"/>
          <w:bCs/>
          <w:spacing w:val="2"/>
          <w:sz w:val="28"/>
          <w:szCs w:val="28"/>
        </w:rPr>
        <w:t>ел</w:t>
      </w:r>
      <w:r w:rsidRPr="00433964">
        <w:rPr>
          <w:rFonts w:ascii="Times New Roman" w:hAnsi="Times New Roman"/>
          <w:bCs/>
          <w:spacing w:val="-6"/>
          <w:sz w:val="28"/>
          <w:szCs w:val="28"/>
        </w:rPr>
        <w:t>ь</w:t>
      </w:r>
      <w:r w:rsidRPr="00433964">
        <w:rPr>
          <w:rFonts w:ascii="Times New Roman" w:hAnsi="Times New Roman"/>
          <w:bCs/>
          <w:spacing w:val="2"/>
          <w:sz w:val="28"/>
          <w:szCs w:val="28"/>
        </w:rPr>
        <w:t>с</w:t>
      </w:r>
      <w:r w:rsidRPr="00433964">
        <w:rPr>
          <w:rFonts w:ascii="Times New Roman" w:hAnsi="Times New Roman"/>
          <w:bCs/>
          <w:spacing w:val="-1"/>
          <w:sz w:val="28"/>
          <w:szCs w:val="28"/>
        </w:rPr>
        <w:t>к</w:t>
      </w:r>
      <w:r w:rsidRPr="00433964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433964">
        <w:rPr>
          <w:rFonts w:ascii="Times New Roman" w:hAnsi="Times New Roman"/>
          <w:bCs/>
          <w:sz w:val="28"/>
          <w:szCs w:val="28"/>
        </w:rPr>
        <w:t>е</w:t>
      </w:r>
      <w:r w:rsidRPr="00433964">
        <w:rPr>
          <w:rFonts w:ascii="Times New Roman" w:hAnsi="Times New Roman"/>
          <w:bCs/>
          <w:spacing w:val="4"/>
          <w:sz w:val="28"/>
          <w:szCs w:val="28"/>
        </w:rPr>
        <w:t xml:space="preserve"> </w:t>
      </w:r>
      <w:r w:rsidRPr="00433964">
        <w:rPr>
          <w:rFonts w:ascii="Times New Roman" w:hAnsi="Times New Roman"/>
          <w:bCs/>
          <w:spacing w:val="-1"/>
          <w:sz w:val="28"/>
          <w:szCs w:val="28"/>
        </w:rPr>
        <w:t>п</w:t>
      </w:r>
      <w:r w:rsidRPr="00433964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433964">
        <w:rPr>
          <w:rFonts w:ascii="Times New Roman" w:hAnsi="Times New Roman"/>
          <w:bCs/>
          <w:spacing w:val="2"/>
          <w:sz w:val="28"/>
          <w:szCs w:val="28"/>
        </w:rPr>
        <w:t>с</w:t>
      </w:r>
      <w:r w:rsidRPr="00433964">
        <w:rPr>
          <w:rFonts w:ascii="Times New Roman" w:hAnsi="Times New Roman"/>
          <w:bCs/>
          <w:spacing w:val="-3"/>
          <w:sz w:val="28"/>
          <w:szCs w:val="28"/>
        </w:rPr>
        <w:t>е</w:t>
      </w:r>
      <w:r w:rsidRPr="00433964">
        <w:rPr>
          <w:rFonts w:ascii="Times New Roman" w:hAnsi="Times New Roman"/>
          <w:bCs/>
          <w:spacing w:val="2"/>
          <w:sz w:val="28"/>
          <w:szCs w:val="28"/>
        </w:rPr>
        <w:t>ле</w:t>
      </w:r>
      <w:r w:rsidRPr="00433964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433964">
        <w:rPr>
          <w:rFonts w:ascii="Times New Roman" w:hAnsi="Times New Roman"/>
          <w:bCs/>
          <w:spacing w:val="-6"/>
          <w:sz w:val="28"/>
          <w:szCs w:val="28"/>
        </w:rPr>
        <w:t>и</w:t>
      </w:r>
      <w:r w:rsidRPr="00433964">
        <w:rPr>
          <w:rFonts w:ascii="Times New Roman" w:hAnsi="Times New Roman"/>
          <w:bCs/>
          <w:sz w:val="28"/>
          <w:szCs w:val="28"/>
        </w:rPr>
        <w:t>е»</w:t>
      </w:r>
      <w:r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:rsidR="00C675ED" w:rsidTr="007A1716">
        <w:trPr>
          <w:trHeight w:val="631"/>
        </w:trPr>
        <w:tc>
          <w:tcPr>
            <w:tcW w:w="910" w:type="dxa"/>
          </w:tcPr>
          <w:p w:rsidR="00C675ED" w:rsidRDefault="00C675ED" w:rsidP="007A1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66" w:type="dxa"/>
            <w:gridSpan w:val="6"/>
          </w:tcPr>
          <w:p w:rsidR="00C675ED" w:rsidRDefault="00C675ED" w:rsidP="007A1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C675ED" w:rsidTr="007A1716">
        <w:trPr>
          <w:trHeight w:val="892"/>
        </w:trPr>
        <w:tc>
          <w:tcPr>
            <w:tcW w:w="910" w:type="dxa"/>
          </w:tcPr>
          <w:p w:rsidR="00C675ED" w:rsidRDefault="00C675ED" w:rsidP="007A1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C675ED" w:rsidRDefault="00C675ED" w:rsidP="007A1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:rsidR="00C675ED" w:rsidRDefault="00C675ED" w:rsidP="007A1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C675ED" w:rsidRDefault="00C675ED" w:rsidP="007A1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C675ED" w:rsidRDefault="00C675ED" w:rsidP="007A1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C675ED" w:rsidRDefault="00C675ED" w:rsidP="007A1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C675ED" w:rsidRDefault="00C675ED" w:rsidP="007A1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92" w:type="dxa"/>
          </w:tcPr>
          <w:p w:rsidR="00C675ED" w:rsidRDefault="00C675ED" w:rsidP="007A1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C675ED" w:rsidRDefault="00C675ED" w:rsidP="007A1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369" w:type="dxa"/>
          </w:tcPr>
          <w:p w:rsidR="00C675ED" w:rsidRDefault="00C675ED" w:rsidP="007A1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:rsidR="00C675ED" w:rsidRDefault="00C675ED" w:rsidP="007A1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368" w:type="dxa"/>
          </w:tcPr>
          <w:p w:rsidR="00C675ED" w:rsidRDefault="00C675ED" w:rsidP="007A1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C675ED" w:rsidTr="007A1716">
        <w:tc>
          <w:tcPr>
            <w:tcW w:w="910" w:type="dxa"/>
          </w:tcPr>
          <w:p w:rsidR="00C675ED" w:rsidRDefault="00C675ED" w:rsidP="007A1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C675ED" w:rsidRDefault="00C675ED" w:rsidP="007A1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C675ED" w:rsidRDefault="00C675ED" w:rsidP="007A1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C675ED" w:rsidRDefault="00C675ED" w:rsidP="007A1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C675ED" w:rsidRDefault="00C675ED" w:rsidP="007A1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C675ED" w:rsidRDefault="00C675ED" w:rsidP="007A1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C675ED" w:rsidRDefault="00C675ED" w:rsidP="007A1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675ED" w:rsidTr="007A1716">
        <w:tc>
          <w:tcPr>
            <w:tcW w:w="910" w:type="dxa"/>
          </w:tcPr>
          <w:p w:rsidR="00C675ED" w:rsidRDefault="00C675ED" w:rsidP="007A1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42" w:type="dxa"/>
          </w:tcPr>
          <w:p w:rsidR="00C675ED" w:rsidRDefault="00C675ED" w:rsidP="007A1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C675ED" w:rsidRDefault="00C675ED" w:rsidP="007A1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C675ED" w:rsidRDefault="00C675ED" w:rsidP="007A1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C675ED" w:rsidRDefault="00C675ED" w:rsidP="007A1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  <w:tc>
          <w:tcPr>
            <w:tcW w:w="1369" w:type="dxa"/>
          </w:tcPr>
          <w:p w:rsidR="00C675ED" w:rsidRDefault="00C675ED" w:rsidP="007A1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C675ED" w:rsidRDefault="00C675ED" w:rsidP="007A1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</w:tr>
      <w:tr w:rsidR="00C675ED" w:rsidTr="007A1716">
        <w:tc>
          <w:tcPr>
            <w:tcW w:w="910" w:type="dxa"/>
          </w:tcPr>
          <w:p w:rsidR="00C675ED" w:rsidRDefault="00C675ED" w:rsidP="007A1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42" w:type="dxa"/>
          </w:tcPr>
          <w:p w:rsidR="00C675ED" w:rsidRDefault="00C675ED" w:rsidP="007A1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C675ED" w:rsidRDefault="00C675ED" w:rsidP="007A1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C675ED" w:rsidRDefault="00C675ED" w:rsidP="007A1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C675ED" w:rsidRDefault="00C675ED" w:rsidP="007A1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1070,65</w:t>
            </w:r>
          </w:p>
        </w:tc>
        <w:tc>
          <w:tcPr>
            <w:tcW w:w="1369" w:type="dxa"/>
          </w:tcPr>
          <w:p w:rsidR="00C675ED" w:rsidRDefault="00C675ED" w:rsidP="007A1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C675ED" w:rsidRDefault="00C675ED" w:rsidP="007A1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1070,65</w:t>
            </w:r>
          </w:p>
        </w:tc>
      </w:tr>
      <w:tr w:rsidR="00C675ED" w:rsidTr="007A1716">
        <w:tc>
          <w:tcPr>
            <w:tcW w:w="910" w:type="dxa"/>
          </w:tcPr>
          <w:p w:rsidR="00C675ED" w:rsidRDefault="00C675ED" w:rsidP="007A1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42" w:type="dxa"/>
          </w:tcPr>
          <w:p w:rsidR="00C675ED" w:rsidRDefault="00C675ED" w:rsidP="007A1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C675ED" w:rsidRDefault="00C675ED" w:rsidP="007A1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C675ED" w:rsidRDefault="00C675ED" w:rsidP="007A1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C675ED" w:rsidRPr="00572D07" w:rsidRDefault="00C675ED" w:rsidP="007A1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D07">
              <w:rPr>
                <w:rFonts w:ascii="Times New Roman" w:hAnsi="Times New Roman"/>
                <w:sz w:val="24"/>
                <w:szCs w:val="24"/>
              </w:rPr>
              <w:t>1620,28</w:t>
            </w:r>
          </w:p>
        </w:tc>
        <w:tc>
          <w:tcPr>
            <w:tcW w:w="1369" w:type="dxa"/>
          </w:tcPr>
          <w:p w:rsidR="00C675ED" w:rsidRPr="00572D07" w:rsidRDefault="00C675ED" w:rsidP="007A1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D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C675ED" w:rsidRPr="00572D07" w:rsidRDefault="00C675ED" w:rsidP="007A1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D07">
              <w:rPr>
                <w:rFonts w:ascii="Times New Roman" w:hAnsi="Times New Roman"/>
                <w:sz w:val="24"/>
                <w:szCs w:val="24"/>
              </w:rPr>
              <w:t>1620,28</w:t>
            </w:r>
          </w:p>
        </w:tc>
      </w:tr>
      <w:tr w:rsidR="00C675ED" w:rsidTr="007A1716">
        <w:tc>
          <w:tcPr>
            <w:tcW w:w="910" w:type="dxa"/>
          </w:tcPr>
          <w:p w:rsidR="00C675ED" w:rsidRDefault="00C675ED" w:rsidP="007A1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42" w:type="dxa"/>
          </w:tcPr>
          <w:p w:rsidR="00C675ED" w:rsidRDefault="00C675ED" w:rsidP="007A1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C675ED" w:rsidRDefault="00C675ED" w:rsidP="007A1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C675ED" w:rsidRDefault="00C675ED" w:rsidP="007A1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C675ED" w:rsidRPr="00572D07" w:rsidRDefault="00C675ED" w:rsidP="007A1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D07">
              <w:rPr>
                <w:rFonts w:ascii="Times New Roman" w:hAnsi="Times New Roman"/>
                <w:sz w:val="24"/>
                <w:szCs w:val="24"/>
              </w:rPr>
              <w:t>1079,26</w:t>
            </w:r>
          </w:p>
        </w:tc>
        <w:tc>
          <w:tcPr>
            <w:tcW w:w="1369" w:type="dxa"/>
          </w:tcPr>
          <w:p w:rsidR="00C675ED" w:rsidRPr="00572D07" w:rsidRDefault="00C675ED" w:rsidP="007A1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D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C675ED" w:rsidRPr="00572D07" w:rsidRDefault="00C675ED" w:rsidP="007A1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D07">
              <w:rPr>
                <w:rFonts w:ascii="Times New Roman" w:hAnsi="Times New Roman"/>
                <w:sz w:val="24"/>
                <w:szCs w:val="24"/>
              </w:rPr>
              <w:t>1079,26</w:t>
            </w:r>
          </w:p>
        </w:tc>
      </w:tr>
      <w:tr w:rsidR="00C675ED" w:rsidTr="007A1716">
        <w:tc>
          <w:tcPr>
            <w:tcW w:w="910" w:type="dxa"/>
          </w:tcPr>
          <w:p w:rsidR="00C675ED" w:rsidRDefault="00C675ED" w:rsidP="007A1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42" w:type="dxa"/>
          </w:tcPr>
          <w:p w:rsidR="00C675ED" w:rsidRDefault="00C675ED" w:rsidP="007A1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C675ED" w:rsidRDefault="00C675ED" w:rsidP="007A1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C675ED" w:rsidRDefault="00C675ED" w:rsidP="007A1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C675ED" w:rsidRPr="00572D07" w:rsidRDefault="00C675ED" w:rsidP="007A1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D07">
              <w:rPr>
                <w:rFonts w:ascii="Times New Roman" w:hAnsi="Times New Roman"/>
                <w:sz w:val="24"/>
                <w:szCs w:val="24"/>
              </w:rPr>
              <w:t>1098,87</w:t>
            </w:r>
          </w:p>
        </w:tc>
        <w:tc>
          <w:tcPr>
            <w:tcW w:w="1369" w:type="dxa"/>
          </w:tcPr>
          <w:p w:rsidR="00C675ED" w:rsidRPr="00572D07" w:rsidRDefault="00C675ED" w:rsidP="007A1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D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C675ED" w:rsidRPr="00572D07" w:rsidRDefault="00C675ED" w:rsidP="007A1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D07">
              <w:rPr>
                <w:rFonts w:ascii="Times New Roman" w:hAnsi="Times New Roman"/>
                <w:sz w:val="24"/>
                <w:szCs w:val="24"/>
              </w:rPr>
              <w:t>1098,87</w:t>
            </w:r>
          </w:p>
        </w:tc>
      </w:tr>
      <w:tr w:rsidR="00C675ED" w:rsidTr="007A1716">
        <w:tc>
          <w:tcPr>
            <w:tcW w:w="910" w:type="dxa"/>
          </w:tcPr>
          <w:p w:rsidR="00C675ED" w:rsidRDefault="00C675ED" w:rsidP="007A1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C675ED" w:rsidRDefault="00C675ED" w:rsidP="007A1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C675ED" w:rsidRDefault="00C675ED" w:rsidP="007A1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C675ED" w:rsidRDefault="00C675ED" w:rsidP="007A1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C675ED" w:rsidRPr="00572D07" w:rsidRDefault="00C675ED" w:rsidP="007A1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D07">
              <w:rPr>
                <w:rFonts w:ascii="Times New Roman" w:hAnsi="Times New Roman"/>
                <w:sz w:val="24"/>
                <w:szCs w:val="24"/>
              </w:rPr>
              <w:t>5424,32</w:t>
            </w:r>
          </w:p>
        </w:tc>
        <w:tc>
          <w:tcPr>
            <w:tcW w:w="1369" w:type="dxa"/>
          </w:tcPr>
          <w:p w:rsidR="00C675ED" w:rsidRPr="00572D07" w:rsidRDefault="00C675ED" w:rsidP="007A1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D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C675ED" w:rsidRPr="00572D07" w:rsidRDefault="00C675ED" w:rsidP="007A1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D07">
              <w:rPr>
                <w:rFonts w:ascii="Times New Roman" w:hAnsi="Times New Roman"/>
                <w:sz w:val="24"/>
                <w:szCs w:val="24"/>
              </w:rPr>
              <w:t>5424,32</w:t>
            </w:r>
          </w:p>
        </w:tc>
      </w:tr>
    </w:tbl>
    <w:p w:rsidR="00C675ED" w:rsidRDefault="00C675ED" w:rsidP="00C675E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33964" w:rsidRDefault="00433964" w:rsidP="00433964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Style w:val="af"/>
          <w:color w:val="000000"/>
          <w:sz w:val="28"/>
          <w:szCs w:val="28"/>
        </w:rPr>
        <w:t xml:space="preserve">1.4. Подпункт 1.1. Мероприятий подпрограммы </w:t>
      </w:r>
      <w:r w:rsidRPr="00433964">
        <w:rPr>
          <w:rFonts w:ascii="Times New Roman" w:hAnsi="Times New Roman"/>
          <w:bCs/>
          <w:spacing w:val="-1"/>
          <w:sz w:val="28"/>
          <w:szCs w:val="28"/>
        </w:rPr>
        <w:t>«С</w:t>
      </w:r>
      <w:r w:rsidRPr="00433964">
        <w:rPr>
          <w:rFonts w:ascii="Times New Roman" w:hAnsi="Times New Roman"/>
          <w:bCs/>
          <w:spacing w:val="-2"/>
          <w:sz w:val="28"/>
          <w:szCs w:val="28"/>
        </w:rPr>
        <w:t xml:space="preserve">одержание </w:t>
      </w:r>
      <w:r w:rsidRPr="00433964">
        <w:rPr>
          <w:rFonts w:ascii="Times New Roman" w:hAnsi="Times New Roman"/>
          <w:bCs/>
          <w:sz w:val="28"/>
          <w:szCs w:val="28"/>
        </w:rPr>
        <w:t>а</w:t>
      </w:r>
      <w:r w:rsidRPr="00433964">
        <w:rPr>
          <w:rFonts w:ascii="Times New Roman" w:hAnsi="Times New Roman"/>
          <w:bCs/>
          <w:spacing w:val="1"/>
          <w:sz w:val="28"/>
          <w:szCs w:val="28"/>
        </w:rPr>
        <w:t>в</w:t>
      </w:r>
      <w:r w:rsidRPr="00433964">
        <w:rPr>
          <w:rFonts w:ascii="Times New Roman" w:hAnsi="Times New Roman"/>
          <w:bCs/>
          <w:spacing w:val="-3"/>
          <w:sz w:val="28"/>
          <w:szCs w:val="28"/>
        </w:rPr>
        <w:t>т</w:t>
      </w:r>
      <w:r w:rsidRPr="00433964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433964">
        <w:rPr>
          <w:rFonts w:ascii="Times New Roman" w:hAnsi="Times New Roman"/>
          <w:bCs/>
          <w:spacing w:val="2"/>
          <w:sz w:val="28"/>
          <w:szCs w:val="28"/>
        </w:rPr>
        <w:t>м</w:t>
      </w:r>
      <w:r w:rsidRPr="00433964">
        <w:rPr>
          <w:rFonts w:ascii="Times New Roman" w:hAnsi="Times New Roman"/>
          <w:bCs/>
          <w:spacing w:val="-5"/>
          <w:sz w:val="28"/>
          <w:szCs w:val="28"/>
        </w:rPr>
        <w:t>об</w:t>
      </w:r>
      <w:r w:rsidRPr="00433964">
        <w:rPr>
          <w:rFonts w:ascii="Times New Roman" w:hAnsi="Times New Roman"/>
          <w:bCs/>
          <w:spacing w:val="-1"/>
          <w:sz w:val="28"/>
          <w:szCs w:val="28"/>
        </w:rPr>
        <w:t>и</w:t>
      </w:r>
      <w:r w:rsidRPr="00433964">
        <w:rPr>
          <w:rFonts w:ascii="Times New Roman" w:hAnsi="Times New Roman"/>
          <w:bCs/>
          <w:spacing w:val="2"/>
          <w:sz w:val="28"/>
          <w:szCs w:val="28"/>
        </w:rPr>
        <w:t>л</w:t>
      </w:r>
      <w:r w:rsidRPr="00433964">
        <w:rPr>
          <w:rFonts w:ascii="Times New Roman" w:hAnsi="Times New Roman"/>
          <w:bCs/>
          <w:spacing w:val="-6"/>
          <w:sz w:val="28"/>
          <w:szCs w:val="28"/>
        </w:rPr>
        <w:t>ь</w:t>
      </w:r>
      <w:r w:rsidRPr="00433964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433964">
        <w:rPr>
          <w:rFonts w:ascii="Times New Roman" w:hAnsi="Times New Roman"/>
          <w:bCs/>
          <w:spacing w:val="6"/>
          <w:sz w:val="28"/>
          <w:szCs w:val="28"/>
        </w:rPr>
        <w:t>ы</w:t>
      </w:r>
      <w:r w:rsidRPr="00433964">
        <w:rPr>
          <w:rFonts w:ascii="Times New Roman" w:hAnsi="Times New Roman"/>
          <w:bCs/>
          <w:sz w:val="28"/>
          <w:szCs w:val="28"/>
        </w:rPr>
        <w:t>х</w:t>
      </w:r>
      <w:r w:rsidRPr="00433964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433964">
        <w:rPr>
          <w:rFonts w:ascii="Times New Roman" w:hAnsi="Times New Roman"/>
          <w:bCs/>
          <w:spacing w:val="-1"/>
          <w:sz w:val="28"/>
          <w:szCs w:val="28"/>
        </w:rPr>
        <w:t>д</w:t>
      </w:r>
      <w:r w:rsidRPr="00433964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433964">
        <w:rPr>
          <w:rFonts w:ascii="Times New Roman" w:hAnsi="Times New Roman"/>
          <w:bCs/>
          <w:spacing w:val="3"/>
          <w:sz w:val="28"/>
          <w:szCs w:val="28"/>
        </w:rPr>
        <w:t>р</w:t>
      </w:r>
      <w:r w:rsidRPr="00433964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433964">
        <w:rPr>
          <w:rFonts w:ascii="Times New Roman" w:hAnsi="Times New Roman"/>
          <w:bCs/>
          <w:sz w:val="28"/>
          <w:szCs w:val="28"/>
        </w:rPr>
        <w:t>г</w:t>
      </w:r>
      <w:r w:rsidRPr="00433964">
        <w:rPr>
          <w:rFonts w:ascii="Times New Roman" w:hAnsi="Times New Roman"/>
          <w:bCs/>
          <w:spacing w:val="2"/>
          <w:sz w:val="28"/>
          <w:szCs w:val="28"/>
        </w:rPr>
        <w:t xml:space="preserve"> общего пользования мес</w:t>
      </w:r>
      <w:r w:rsidRPr="00433964">
        <w:rPr>
          <w:rFonts w:ascii="Times New Roman" w:hAnsi="Times New Roman"/>
          <w:bCs/>
          <w:spacing w:val="-3"/>
          <w:sz w:val="28"/>
          <w:szCs w:val="28"/>
        </w:rPr>
        <w:t>т</w:t>
      </w:r>
      <w:r w:rsidRPr="00433964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433964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433964">
        <w:rPr>
          <w:rFonts w:ascii="Times New Roman" w:hAnsi="Times New Roman"/>
          <w:bCs/>
          <w:sz w:val="28"/>
          <w:szCs w:val="28"/>
        </w:rPr>
        <w:t>го</w:t>
      </w:r>
      <w:r w:rsidRPr="00433964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433964">
        <w:rPr>
          <w:rFonts w:ascii="Times New Roman" w:hAnsi="Times New Roman"/>
          <w:bCs/>
          <w:sz w:val="28"/>
          <w:szCs w:val="28"/>
        </w:rPr>
        <w:t>з</w:t>
      </w:r>
      <w:r w:rsidRPr="00433964">
        <w:rPr>
          <w:rFonts w:ascii="Times New Roman" w:hAnsi="Times New Roman"/>
          <w:bCs/>
          <w:spacing w:val="-2"/>
          <w:sz w:val="28"/>
          <w:szCs w:val="28"/>
        </w:rPr>
        <w:t>н</w:t>
      </w:r>
      <w:r w:rsidRPr="00433964">
        <w:rPr>
          <w:rFonts w:ascii="Times New Roman" w:hAnsi="Times New Roman"/>
          <w:bCs/>
          <w:sz w:val="28"/>
          <w:szCs w:val="28"/>
        </w:rPr>
        <w:t>а</w:t>
      </w:r>
      <w:r w:rsidRPr="00433964">
        <w:rPr>
          <w:rFonts w:ascii="Times New Roman" w:hAnsi="Times New Roman"/>
          <w:bCs/>
          <w:spacing w:val="1"/>
          <w:sz w:val="28"/>
          <w:szCs w:val="28"/>
        </w:rPr>
        <w:t>ч</w:t>
      </w:r>
      <w:r w:rsidRPr="00433964">
        <w:rPr>
          <w:rFonts w:ascii="Times New Roman" w:hAnsi="Times New Roman"/>
          <w:bCs/>
          <w:spacing w:val="2"/>
          <w:sz w:val="28"/>
          <w:szCs w:val="28"/>
        </w:rPr>
        <w:t>е</w:t>
      </w:r>
      <w:r w:rsidRPr="00433964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433964">
        <w:rPr>
          <w:rFonts w:ascii="Times New Roman" w:hAnsi="Times New Roman"/>
          <w:bCs/>
          <w:spacing w:val="-6"/>
          <w:sz w:val="28"/>
          <w:szCs w:val="28"/>
        </w:rPr>
        <w:t>и</w:t>
      </w:r>
      <w:r w:rsidRPr="00433964">
        <w:rPr>
          <w:rFonts w:ascii="Times New Roman" w:hAnsi="Times New Roman"/>
          <w:bCs/>
          <w:sz w:val="28"/>
          <w:szCs w:val="28"/>
        </w:rPr>
        <w:t xml:space="preserve">я </w:t>
      </w:r>
      <w:r w:rsidRPr="00433964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433964">
        <w:rPr>
          <w:rFonts w:ascii="Times New Roman" w:hAnsi="Times New Roman"/>
          <w:bCs/>
          <w:sz w:val="28"/>
          <w:szCs w:val="28"/>
        </w:rPr>
        <w:t>а</w:t>
      </w:r>
      <w:r w:rsidRPr="00433964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Pr="00433964">
        <w:rPr>
          <w:rFonts w:ascii="Times New Roman" w:hAnsi="Times New Roman"/>
          <w:bCs/>
          <w:spacing w:val="-3"/>
          <w:sz w:val="28"/>
          <w:szCs w:val="28"/>
        </w:rPr>
        <w:t>т</w:t>
      </w:r>
      <w:r w:rsidRPr="00433964">
        <w:rPr>
          <w:rFonts w:ascii="Times New Roman" w:hAnsi="Times New Roman"/>
          <w:bCs/>
          <w:spacing w:val="2"/>
          <w:sz w:val="28"/>
          <w:szCs w:val="28"/>
        </w:rPr>
        <w:t>е</w:t>
      </w:r>
      <w:r w:rsidRPr="00433964">
        <w:rPr>
          <w:rFonts w:ascii="Times New Roman" w:hAnsi="Times New Roman"/>
          <w:bCs/>
          <w:spacing w:val="-2"/>
          <w:sz w:val="28"/>
          <w:szCs w:val="28"/>
        </w:rPr>
        <w:t>рр</w:t>
      </w:r>
      <w:r w:rsidRPr="00433964">
        <w:rPr>
          <w:rFonts w:ascii="Times New Roman" w:hAnsi="Times New Roman"/>
          <w:bCs/>
          <w:spacing w:val="-1"/>
          <w:sz w:val="28"/>
          <w:szCs w:val="28"/>
        </w:rPr>
        <w:t>и</w:t>
      </w:r>
      <w:r w:rsidRPr="00433964">
        <w:rPr>
          <w:rFonts w:ascii="Times New Roman" w:hAnsi="Times New Roman"/>
          <w:bCs/>
          <w:spacing w:val="-3"/>
          <w:sz w:val="28"/>
          <w:szCs w:val="28"/>
        </w:rPr>
        <w:t>т</w:t>
      </w:r>
      <w:r w:rsidRPr="00433964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433964">
        <w:rPr>
          <w:rFonts w:ascii="Times New Roman" w:hAnsi="Times New Roman"/>
          <w:bCs/>
          <w:spacing w:val="-2"/>
          <w:sz w:val="28"/>
          <w:szCs w:val="28"/>
        </w:rPr>
        <w:t>р</w:t>
      </w:r>
      <w:r w:rsidRPr="00433964">
        <w:rPr>
          <w:rFonts w:ascii="Times New Roman" w:hAnsi="Times New Roman"/>
          <w:bCs/>
          <w:spacing w:val="-1"/>
          <w:sz w:val="28"/>
          <w:szCs w:val="28"/>
        </w:rPr>
        <w:t>и</w:t>
      </w:r>
      <w:r w:rsidRPr="00433964">
        <w:rPr>
          <w:rFonts w:ascii="Times New Roman" w:hAnsi="Times New Roman"/>
          <w:bCs/>
          <w:sz w:val="28"/>
          <w:szCs w:val="28"/>
        </w:rPr>
        <w:t>и</w:t>
      </w:r>
      <w:r w:rsidRPr="00433964"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proofErr w:type="spellStart"/>
      <w:r w:rsidRPr="00433964">
        <w:rPr>
          <w:rFonts w:ascii="Times New Roman" w:hAnsi="Times New Roman"/>
          <w:bCs/>
          <w:spacing w:val="2"/>
          <w:sz w:val="28"/>
          <w:szCs w:val="28"/>
        </w:rPr>
        <w:t>Уторгошского</w:t>
      </w:r>
      <w:proofErr w:type="spellEnd"/>
      <w:r w:rsidRPr="00433964">
        <w:rPr>
          <w:rFonts w:ascii="Times New Roman" w:hAnsi="Times New Roman"/>
          <w:bCs/>
          <w:sz w:val="28"/>
          <w:szCs w:val="28"/>
        </w:rPr>
        <w:t xml:space="preserve"> </w:t>
      </w:r>
      <w:r w:rsidRPr="00433964">
        <w:rPr>
          <w:rFonts w:ascii="Times New Roman" w:hAnsi="Times New Roman"/>
          <w:bCs/>
          <w:spacing w:val="-3"/>
          <w:sz w:val="28"/>
          <w:szCs w:val="28"/>
        </w:rPr>
        <w:t>с</w:t>
      </w:r>
      <w:r w:rsidRPr="00433964">
        <w:rPr>
          <w:rFonts w:ascii="Times New Roman" w:hAnsi="Times New Roman"/>
          <w:bCs/>
          <w:spacing w:val="2"/>
          <w:sz w:val="28"/>
          <w:szCs w:val="28"/>
        </w:rPr>
        <w:t>ел</w:t>
      </w:r>
      <w:r w:rsidRPr="00433964">
        <w:rPr>
          <w:rFonts w:ascii="Times New Roman" w:hAnsi="Times New Roman"/>
          <w:bCs/>
          <w:spacing w:val="-6"/>
          <w:sz w:val="28"/>
          <w:szCs w:val="28"/>
        </w:rPr>
        <w:t>ь</w:t>
      </w:r>
      <w:r w:rsidRPr="00433964">
        <w:rPr>
          <w:rFonts w:ascii="Times New Roman" w:hAnsi="Times New Roman"/>
          <w:bCs/>
          <w:spacing w:val="2"/>
          <w:sz w:val="28"/>
          <w:szCs w:val="28"/>
        </w:rPr>
        <w:t>с</w:t>
      </w:r>
      <w:r w:rsidRPr="00433964">
        <w:rPr>
          <w:rFonts w:ascii="Times New Roman" w:hAnsi="Times New Roman"/>
          <w:bCs/>
          <w:spacing w:val="-1"/>
          <w:sz w:val="28"/>
          <w:szCs w:val="28"/>
        </w:rPr>
        <w:t>к</w:t>
      </w:r>
      <w:r w:rsidRPr="00433964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433964">
        <w:rPr>
          <w:rFonts w:ascii="Times New Roman" w:hAnsi="Times New Roman"/>
          <w:bCs/>
          <w:sz w:val="28"/>
          <w:szCs w:val="28"/>
        </w:rPr>
        <w:t>е</w:t>
      </w:r>
      <w:r w:rsidRPr="00433964">
        <w:rPr>
          <w:rFonts w:ascii="Times New Roman" w:hAnsi="Times New Roman"/>
          <w:bCs/>
          <w:spacing w:val="4"/>
          <w:sz w:val="28"/>
          <w:szCs w:val="28"/>
        </w:rPr>
        <w:t xml:space="preserve"> </w:t>
      </w:r>
      <w:r w:rsidRPr="00433964">
        <w:rPr>
          <w:rFonts w:ascii="Times New Roman" w:hAnsi="Times New Roman"/>
          <w:bCs/>
          <w:spacing w:val="-1"/>
          <w:sz w:val="28"/>
          <w:szCs w:val="28"/>
        </w:rPr>
        <w:t>п</w:t>
      </w:r>
      <w:r w:rsidRPr="00433964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433964">
        <w:rPr>
          <w:rFonts w:ascii="Times New Roman" w:hAnsi="Times New Roman"/>
          <w:bCs/>
          <w:spacing w:val="2"/>
          <w:sz w:val="28"/>
          <w:szCs w:val="28"/>
        </w:rPr>
        <w:t>с</w:t>
      </w:r>
      <w:r w:rsidRPr="00433964">
        <w:rPr>
          <w:rFonts w:ascii="Times New Roman" w:hAnsi="Times New Roman"/>
          <w:bCs/>
          <w:spacing w:val="-3"/>
          <w:sz w:val="28"/>
          <w:szCs w:val="28"/>
        </w:rPr>
        <w:t>е</w:t>
      </w:r>
      <w:r w:rsidRPr="00433964">
        <w:rPr>
          <w:rFonts w:ascii="Times New Roman" w:hAnsi="Times New Roman"/>
          <w:bCs/>
          <w:spacing w:val="2"/>
          <w:sz w:val="28"/>
          <w:szCs w:val="28"/>
        </w:rPr>
        <w:t>ле</w:t>
      </w:r>
      <w:r w:rsidRPr="00433964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433964">
        <w:rPr>
          <w:rFonts w:ascii="Times New Roman" w:hAnsi="Times New Roman"/>
          <w:bCs/>
          <w:spacing w:val="-6"/>
          <w:sz w:val="28"/>
          <w:szCs w:val="28"/>
        </w:rPr>
        <w:t>и</w:t>
      </w:r>
      <w:r w:rsidRPr="00433964">
        <w:rPr>
          <w:rFonts w:ascii="Times New Roman" w:hAnsi="Times New Roman"/>
          <w:bCs/>
          <w:sz w:val="28"/>
          <w:szCs w:val="28"/>
        </w:rPr>
        <w:t>я</w:t>
      </w:r>
      <w:r w:rsidRPr="00433964">
        <w:rPr>
          <w:rFonts w:ascii="Times New Roman" w:hAnsi="Times New Roman"/>
          <w:bCs/>
          <w:spacing w:val="4"/>
          <w:sz w:val="28"/>
          <w:szCs w:val="28"/>
        </w:rPr>
        <w:t>»</w:t>
      </w:r>
      <w:r>
        <w:rPr>
          <w:rFonts w:ascii="Times New Roman" w:hAnsi="Times New Roman"/>
          <w:bCs/>
          <w:spacing w:val="4"/>
          <w:sz w:val="28"/>
          <w:szCs w:val="28"/>
        </w:rPr>
        <w:t xml:space="preserve"> изложить в следующей редакции:</w:t>
      </w:r>
    </w:p>
    <w:p w:rsidR="005A67FE" w:rsidRDefault="005A67FE">
      <w:pPr>
        <w:jc w:val="both"/>
        <w:rPr>
          <w:rFonts w:ascii="Times New Roman" w:hAnsi="Times New Roman"/>
          <w:sz w:val="28"/>
          <w:szCs w:val="28"/>
        </w:rPr>
        <w:sectPr w:rsidR="005A67FE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15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008"/>
        <w:gridCol w:w="1300"/>
        <w:gridCol w:w="1069"/>
        <w:gridCol w:w="1215"/>
        <w:gridCol w:w="1276"/>
        <w:gridCol w:w="992"/>
        <w:gridCol w:w="993"/>
        <w:gridCol w:w="850"/>
        <w:gridCol w:w="817"/>
        <w:gridCol w:w="1068"/>
      </w:tblGrid>
      <w:tr w:rsidR="005A67FE">
        <w:trPr>
          <w:trHeight w:val="1448"/>
          <w:jc w:val="center"/>
        </w:trPr>
        <w:tc>
          <w:tcPr>
            <w:tcW w:w="851" w:type="dxa"/>
            <w:vMerge w:val="restart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08" w:type="dxa"/>
            <w:vMerge w:val="restart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300" w:type="dxa"/>
            <w:vMerge w:val="restart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069" w:type="dxa"/>
            <w:vMerge w:val="restart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215" w:type="dxa"/>
            <w:vMerge w:val="restart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276" w:type="dxa"/>
            <w:vMerge w:val="restart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720" w:type="dxa"/>
            <w:gridSpan w:val="5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5A67FE">
        <w:trPr>
          <w:trHeight w:val="329"/>
          <w:jc w:val="center"/>
        </w:trPr>
        <w:tc>
          <w:tcPr>
            <w:tcW w:w="851" w:type="dxa"/>
            <w:vMerge/>
            <w:vAlign w:val="center"/>
          </w:tcPr>
          <w:p w:rsidR="005A67FE" w:rsidRDefault="005A67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8" w:type="dxa"/>
            <w:vMerge/>
            <w:vAlign w:val="center"/>
          </w:tcPr>
          <w:p w:rsidR="005A67FE" w:rsidRDefault="005A67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  <w:vAlign w:val="center"/>
          </w:tcPr>
          <w:p w:rsidR="005A67FE" w:rsidRDefault="005A67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5A67FE" w:rsidRDefault="005A67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vMerge/>
            <w:vAlign w:val="center"/>
          </w:tcPr>
          <w:p w:rsidR="005A67FE" w:rsidRDefault="005A67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5A67FE" w:rsidRDefault="005A67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850" w:type="dxa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817" w:type="dxa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068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5A67FE">
        <w:trPr>
          <w:trHeight w:val="203"/>
          <w:jc w:val="center"/>
        </w:trPr>
        <w:tc>
          <w:tcPr>
            <w:tcW w:w="851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8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0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9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5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17" w:type="dxa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68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5A67FE">
        <w:trPr>
          <w:trHeight w:val="291"/>
          <w:jc w:val="center"/>
        </w:trPr>
        <w:tc>
          <w:tcPr>
            <w:tcW w:w="851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008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240" w:line="230" w:lineRule="exact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Организация работ по содержанию и безопасности автомобильных дорог общего пользования местного значения и иных выплат, закупок, товаров, работ, услуг муниципальных нужд.</w:t>
            </w:r>
          </w:p>
        </w:tc>
        <w:tc>
          <w:tcPr>
            <w:tcW w:w="1300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Уторгошского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2019-2023</w:t>
            </w:r>
          </w:p>
        </w:tc>
        <w:tc>
          <w:tcPr>
            <w:tcW w:w="1215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276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555,26</w:t>
            </w:r>
          </w:p>
        </w:tc>
        <w:tc>
          <w:tcPr>
            <w:tcW w:w="993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1070,65</w:t>
            </w:r>
          </w:p>
        </w:tc>
        <w:tc>
          <w:tcPr>
            <w:tcW w:w="850" w:type="dxa"/>
            <w:noWrap/>
          </w:tcPr>
          <w:p w:rsidR="00C675ED" w:rsidRDefault="00C675ED" w:rsidP="00C675E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 w:rsidRPr="00572D07">
              <w:rPr>
                <w:rFonts w:ascii="Times New Roman" w:hAnsi="Times New Roman"/>
              </w:rPr>
              <w:t>1620,28</w:t>
            </w:r>
          </w:p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1079,26</w:t>
            </w:r>
          </w:p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8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1098,87</w:t>
            </w:r>
          </w:p>
        </w:tc>
      </w:tr>
    </w:tbl>
    <w:p w:rsidR="005A67FE" w:rsidRDefault="005A67FE">
      <w:pPr>
        <w:rPr>
          <w:rFonts w:ascii="Times New Roman" w:hAnsi="Times New Roman"/>
          <w:sz w:val="28"/>
          <w:szCs w:val="28"/>
        </w:rPr>
        <w:sectPr w:rsidR="005A67FE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C675ED" w:rsidRDefault="00C675ED" w:rsidP="00BA75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1.5. </w:t>
      </w:r>
      <w:r w:rsidR="00BA7520">
        <w:rPr>
          <w:rFonts w:ascii="Times New Roman" w:hAnsi="Times New Roman"/>
          <w:sz w:val="28"/>
          <w:szCs w:val="28"/>
        </w:rPr>
        <w:t xml:space="preserve">Раздел 4 подпрограммы </w:t>
      </w:r>
      <w:r w:rsidR="00BA7520" w:rsidRPr="00BA7520">
        <w:rPr>
          <w:rFonts w:ascii="Times New Roman" w:hAnsi="Times New Roman"/>
          <w:sz w:val="28"/>
          <w:szCs w:val="28"/>
        </w:rPr>
        <w:t xml:space="preserve">«Капитальный ремонт и ремонт автомобильных дорог общего пользования местного значения на территории </w:t>
      </w:r>
      <w:proofErr w:type="spellStart"/>
      <w:r w:rsidR="00BA7520" w:rsidRPr="00BA7520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="00BA7520" w:rsidRPr="00BA7520">
        <w:rPr>
          <w:rFonts w:ascii="Times New Roman" w:hAnsi="Times New Roman"/>
          <w:sz w:val="28"/>
          <w:szCs w:val="28"/>
        </w:rPr>
        <w:t xml:space="preserve"> сельского поселения»</w:t>
      </w:r>
    </w:p>
    <w:p w:rsidR="00BA7520" w:rsidRPr="00BA7520" w:rsidRDefault="00BA7520" w:rsidP="00BA75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:rsidR="00BA7520" w:rsidTr="007A1716">
        <w:trPr>
          <w:trHeight w:val="405"/>
        </w:trPr>
        <w:tc>
          <w:tcPr>
            <w:tcW w:w="910" w:type="dxa"/>
          </w:tcPr>
          <w:p w:rsidR="00BA7520" w:rsidRDefault="00BA7520" w:rsidP="007A17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666" w:type="dxa"/>
            <w:gridSpan w:val="6"/>
          </w:tcPr>
          <w:p w:rsidR="00BA7520" w:rsidRDefault="00BA7520" w:rsidP="007A1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Источники финансирования (тыс. руб.)</w:t>
            </w:r>
          </w:p>
        </w:tc>
      </w:tr>
      <w:tr w:rsidR="00BA7520" w:rsidTr="007A1716">
        <w:trPr>
          <w:trHeight w:val="837"/>
        </w:trPr>
        <w:tc>
          <w:tcPr>
            <w:tcW w:w="910" w:type="dxa"/>
          </w:tcPr>
          <w:p w:rsidR="00BA7520" w:rsidRDefault="00BA7520" w:rsidP="007A1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BA7520" w:rsidRDefault="00BA7520" w:rsidP="007A1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615" w:type="dxa"/>
          </w:tcPr>
          <w:p w:rsidR="00BA7520" w:rsidRDefault="00BA7520" w:rsidP="007A1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80" w:type="dxa"/>
          </w:tcPr>
          <w:p w:rsidR="00BA7520" w:rsidRDefault="00BA7520" w:rsidP="007A17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Бюджет </w:t>
            </w:r>
          </w:p>
          <w:p w:rsidR="00BA7520" w:rsidRDefault="00BA7520" w:rsidP="007A17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муниципаль</w:t>
            </w:r>
            <w:proofErr w:type="spellEnd"/>
          </w:p>
          <w:p w:rsidR="00BA7520" w:rsidRDefault="00BA7520" w:rsidP="007A17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392" w:type="dxa"/>
          </w:tcPr>
          <w:p w:rsidR="00BA7520" w:rsidRDefault="00BA7520" w:rsidP="007A17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</w:t>
            </w:r>
          </w:p>
          <w:p w:rsidR="00BA7520" w:rsidRDefault="00BA7520" w:rsidP="007A17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1369" w:type="dxa"/>
          </w:tcPr>
          <w:p w:rsidR="00BA7520" w:rsidRDefault="00BA7520" w:rsidP="007A17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Вне</w:t>
            </w:r>
          </w:p>
          <w:p w:rsidR="00BA7520" w:rsidRDefault="00BA7520" w:rsidP="007A17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бюджетные </w:t>
            </w:r>
          </w:p>
          <w:p w:rsidR="00BA7520" w:rsidRDefault="00BA7520" w:rsidP="007A17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</w:t>
            </w:r>
          </w:p>
        </w:tc>
        <w:tc>
          <w:tcPr>
            <w:tcW w:w="1368" w:type="dxa"/>
          </w:tcPr>
          <w:p w:rsidR="00BA7520" w:rsidRDefault="00BA7520" w:rsidP="007A1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 w:rsidR="00BA7520" w:rsidTr="007A1716">
        <w:tc>
          <w:tcPr>
            <w:tcW w:w="910" w:type="dxa"/>
          </w:tcPr>
          <w:p w:rsidR="00BA7520" w:rsidRDefault="00BA7520" w:rsidP="007A1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2" w:type="dxa"/>
          </w:tcPr>
          <w:p w:rsidR="00BA7520" w:rsidRDefault="00BA7520" w:rsidP="007A1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15" w:type="dxa"/>
          </w:tcPr>
          <w:p w:rsidR="00BA7520" w:rsidRDefault="00BA7520" w:rsidP="007A1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0" w:type="dxa"/>
          </w:tcPr>
          <w:p w:rsidR="00BA7520" w:rsidRDefault="00BA7520" w:rsidP="007A1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92" w:type="dxa"/>
          </w:tcPr>
          <w:p w:rsidR="00BA7520" w:rsidRDefault="00BA7520" w:rsidP="007A1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9" w:type="dxa"/>
          </w:tcPr>
          <w:p w:rsidR="00BA7520" w:rsidRDefault="00BA7520" w:rsidP="007A1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</w:tcPr>
          <w:p w:rsidR="00BA7520" w:rsidRDefault="00BA7520" w:rsidP="007A1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A7520" w:rsidTr="007A1716">
        <w:tc>
          <w:tcPr>
            <w:tcW w:w="910" w:type="dxa"/>
          </w:tcPr>
          <w:p w:rsidR="00BA7520" w:rsidRDefault="00BA7520" w:rsidP="007A17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342" w:type="dxa"/>
          </w:tcPr>
          <w:p w:rsidR="00BA7520" w:rsidRDefault="00BA7520" w:rsidP="007A17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979,00</w:t>
            </w:r>
          </w:p>
        </w:tc>
        <w:tc>
          <w:tcPr>
            <w:tcW w:w="1615" w:type="dxa"/>
          </w:tcPr>
          <w:p w:rsidR="00BA7520" w:rsidRDefault="00BA7520" w:rsidP="007A17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BA7520" w:rsidRDefault="00BA7520" w:rsidP="007A17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2" w:type="dxa"/>
          </w:tcPr>
          <w:p w:rsidR="00BA7520" w:rsidRDefault="00BA7520" w:rsidP="007A17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518,44</w:t>
            </w:r>
          </w:p>
        </w:tc>
        <w:tc>
          <w:tcPr>
            <w:tcW w:w="1369" w:type="dxa"/>
          </w:tcPr>
          <w:p w:rsidR="00BA7520" w:rsidRDefault="00BA7520" w:rsidP="007A1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BA7520" w:rsidRDefault="00BA7520" w:rsidP="007A17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1497,44</w:t>
            </w:r>
          </w:p>
        </w:tc>
      </w:tr>
      <w:tr w:rsidR="00BA7520" w:rsidTr="007A1716">
        <w:trPr>
          <w:trHeight w:val="372"/>
        </w:trPr>
        <w:tc>
          <w:tcPr>
            <w:tcW w:w="910" w:type="dxa"/>
          </w:tcPr>
          <w:p w:rsidR="00BA7520" w:rsidRDefault="00BA7520" w:rsidP="007A17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342" w:type="dxa"/>
          </w:tcPr>
          <w:p w:rsidR="00BA7520" w:rsidRDefault="00BA7520" w:rsidP="007A17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1017,00</w:t>
            </w:r>
          </w:p>
        </w:tc>
        <w:tc>
          <w:tcPr>
            <w:tcW w:w="1615" w:type="dxa"/>
          </w:tcPr>
          <w:p w:rsidR="00BA7520" w:rsidRDefault="00BA7520" w:rsidP="007A17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BA7520" w:rsidRDefault="00BA7520" w:rsidP="007A1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BA7520" w:rsidRDefault="00BA7520" w:rsidP="007A1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329,25</w:t>
            </w:r>
          </w:p>
        </w:tc>
        <w:tc>
          <w:tcPr>
            <w:tcW w:w="1369" w:type="dxa"/>
          </w:tcPr>
          <w:p w:rsidR="00BA7520" w:rsidRDefault="00BA7520" w:rsidP="007A17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BA7520" w:rsidRDefault="00BA7520" w:rsidP="007A1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1346,25</w:t>
            </w:r>
          </w:p>
        </w:tc>
      </w:tr>
      <w:tr w:rsidR="00BA7520" w:rsidTr="007A1716">
        <w:tc>
          <w:tcPr>
            <w:tcW w:w="910" w:type="dxa"/>
          </w:tcPr>
          <w:p w:rsidR="00BA7520" w:rsidRDefault="00BA7520" w:rsidP="007A17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342" w:type="dxa"/>
          </w:tcPr>
          <w:p w:rsidR="00BA7520" w:rsidRDefault="00BA7520" w:rsidP="007A17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1371,00</w:t>
            </w:r>
          </w:p>
        </w:tc>
        <w:tc>
          <w:tcPr>
            <w:tcW w:w="1615" w:type="dxa"/>
          </w:tcPr>
          <w:p w:rsidR="00BA7520" w:rsidRDefault="00BA7520" w:rsidP="007A17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BA7520" w:rsidRDefault="00BA7520" w:rsidP="007A1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BA7520" w:rsidRPr="00572D07" w:rsidRDefault="00BA7520" w:rsidP="007A1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D07">
              <w:rPr>
                <w:rFonts w:ascii="Times New Roman" w:hAnsi="Times New Roman"/>
                <w:sz w:val="24"/>
                <w:szCs w:val="24"/>
              </w:rPr>
              <w:t>124,48</w:t>
            </w:r>
          </w:p>
        </w:tc>
        <w:tc>
          <w:tcPr>
            <w:tcW w:w="1369" w:type="dxa"/>
          </w:tcPr>
          <w:p w:rsidR="00BA7520" w:rsidRPr="00572D07" w:rsidRDefault="00BA7520" w:rsidP="007A17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D07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BA7520" w:rsidRPr="00572D07" w:rsidRDefault="00BA7520" w:rsidP="007A17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D07">
              <w:rPr>
                <w:rFonts w:ascii="Times New Roman" w:hAnsi="Times New Roman"/>
              </w:rPr>
              <w:t>1495,48</w:t>
            </w:r>
          </w:p>
        </w:tc>
      </w:tr>
      <w:tr w:rsidR="00BA7520" w:rsidTr="007A1716">
        <w:tc>
          <w:tcPr>
            <w:tcW w:w="910" w:type="dxa"/>
          </w:tcPr>
          <w:p w:rsidR="00BA7520" w:rsidRDefault="00BA7520" w:rsidP="007A17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342" w:type="dxa"/>
          </w:tcPr>
          <w:p w:rsidR="00BA7520" w:rsidRDefault="00BA7520" w:rsidP="007A1716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914,00</w:t>
            </w:r>
            <w:r>
              <w:rPr>
                <w:rFonts w:ascii="Times New Roman" w:hAnsi="Times New Roman"/>
                <w:color w:val="000000"/>
                <w:spacing w:val="-12"/>
              </w:rPr>
              <w:tab/>
            </w:r>
          </w:p>
        </w:tc>
        <w:tc>
          <w:tcPr>
            <w:tcW w:w="1615" w:type="dxa"/>
          </w:tcPr>
          <w:p w:rsidR="00BA7520" w:rsidRDefault="00BA7520" w:rsidP="007A17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BA7520" w:rsidRDefault="00BA7520" w:rsidP="007A1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BA7520" w:rsidRPr="00572D07" w:rsidRDefault="00BA7520" w:rsidP="007A1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D07">
              <w:rPr>
                <w:rFonts w:ascii="Times New Roman" w:hAnsi="Times New Roman"/>
                <w:sz w:val="24"/>
                <w:szCs w:val="24"/>
              </w:rPr>
              <w:t>45,70</w:t>
            </w:r>
          </w:p>
        </w:tc>
        <w:tc>
          <w:tcPr>
            <w:tcW w:w="1369" w:type="dxa"/>
          </w:tcPr>
          <w:p w:rsidR="00BA7520" w:rsidRPr="00572D07" w:rsidRDefault="00BA7520" w:rsidP="007A17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D07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BA7520" w:rsidRPr="00572D07" w:rsidRDefault="00BA7520" w:rsidP="007A17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D07">
              <w:rPr>
                <w:rFonts w:ascii="Times New Roman" w:hAnsi="Times New Roman"/>
              </w:rPr>
              <w:t>959,70</w:t>
            </w:r>
          </w:p>
        </w:tc>
      </w:tr>
      <w:tr w:rsidR="00BA7520" w:rsidTr="007A1716">
        <w:tc>
          <w:tcPr>
            <w:tcW w:w="910" w:type="dxa"/>
          </w:tcPr>
          <w:p w:rsidR="00BA7520" w:rsidRDefault="00BA7520" w:rsidP="007A17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342" w:type="dxa"/>
          </w:tcPr>
          <w:p w:rsidR="00BA7520" w:rsidRDefault="00BA7520" w:rsidP="007A1716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914,00</w:t>
            </w:r>
            <w:r>
              <w:rPr>
                <w:rFonts w:ascii="Times New Roman" w:hAnsi="Times New Roman"/>
                <w:color w:val="000000"/>
                <w:spacing w:val="-12"/>
              </w:rPr>
              <w:tab/>
            </w:r>
          </w:p>
        </w:tc>
        <w:tc>
          <w:tcPr>
            <w:tcW w:w="1615" w:type="dxa"/>
          </w:tcPr>
          <w:p w:rsidR="00BA7520" w:rsidRDefault="00BA7520" w:rsidP="007A17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BA7520" w:rsidRDefault="00BA7520" w:rsidP="007A1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BA7520" w:rsidRPr="00572D07" w:rsidRDefault="00BA7520" w:rsidP="007A1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D07">
              <w:rPr>
                <w:rFonts w:ascii="Times New Roman" w:hAnsi="Times New Roman"/>
                <w:sz w:val="24"/>
                <w:szCs w:val="24"/>
              </w:rPr>
              <w:t>45,70</w:t>
            </w:r>
          </w:p>
        </w:tc>
        <w:tc>
          <w:tcPr>
            <w:tcW w:w="1369" w:type="dxa"/>
          </w:tcPr>
          <w:p w:rsidR="00BA7520" w:rsidRPr="00572D07" w:rsidRDefault="00BA7520" w:rsidP="007A17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D07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BA7520" w:rsidRPr="00572D07" w:rsidRDefault="00BA7520" w:rsidP="007A17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D07">
              <w:rPr>
                <w:rFonts w:ascii="Times New Roman" w:hAnsi="Times New Roman"/>
              </w:rPr>
              <w:t>959,70</w:t>
            </w:r>
          </w:p>
        </w:tc>
      </w:tr>
      <w:tr w:rsidR="00BA7520" w:rsidTr="007A1716">
        <w:tc>
          <w:tcPr>
            <w:tcW w:w="910" w:type="dxa"/>
          </w:tcPr>
          <w:p w:rsidR="00BA7520" w:rsidRDefault="00BA7520" w:rsidP="007A17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342" w:type="dxa"/>
          </w:tcPr>
          <w:p w:rsidR="00BA7520" w:rsidRDefault="00BA7520" w:rsidP="007A17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5195,00</w:t>
            </w:r>
          </w:p>
        </w:tc>
        <w:tc>
          <w:tcPr>
            <w:tcW w:w="1615" w:type="dxa"/>
          </w:tcPr>
          <w:p w:rsidR="00BA7520" w:rsidRDefault="00BA7520" w:rsidP="007A17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BA7520" w:rsidRDefault="00BA7520" w:rsidP="007A17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2" w:type="dxa"/>
          </w:tcPr>
          <w:p w:rsidR="00BA7520" w:rsidRPr="00572D07" w:rsidRDefault="00BA7520" w:rsidP="007A17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D07">
              <w:rPr>
                <w:rFonts w:ascii="Times New Roman" w:hAnsi="Times New Roman"/>
              </w:rPr>
              <w:t>1063,57</w:t>
            </w:r>
          </w:p>
        </w:tc>
        <w:tc>
          <w:tcPr>
            <w:tcW w:w="1369" w:type="dxa"/>
          </w:tcPr>
          <w:p w:rsidR="00BA7520" w:rsidRPr="00572D07" w:rsidRDefault="00BA7520" w:rsidP="007A17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D07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BA7520" w:rsidRPr="00572D07" w:rsidRDefault="00BA7520" w:rsidP="007A17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D07">
              <w:rPr>
                <w:rFonts w:ascii="Times New Roman" w:hAnsi="Times New Roman"/>
              </w:rPr>
              <w:t>6258,57</w:t>
            </w:r>
          </w:p>
        </w:tc>
      </w:tr>
    </w:tbl>
    <w:p w:rsidR="00C675ED" w:rsidRDefault="00C675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7520" w:rsidRDefault="00BA7520" w:rsidP="00BA75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подпункт 1.6. мероприятий подпрограммы </w:t>
      </w:r>
      <w:r w:rsidRPr="00BA7520">
        <w:rPr>
          <w:rFonts w:ascii="Times New Roman" w:hAnsi="Times New Roman"/>
          <w:sz w:val="28"/>
          <w:szCs w:val="28"/>
        </w:rPr>
        <w:t xml:space="preserve">«Капитальный ремонт и ремонт автомобильных дорог общего пользования местного значения на территории </w:t>
      </w:r>
      <w:proofErr w:type="spellStart"/>
      <w:r w:rsidRPr="00BA7520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BA7520">
        <w:rPr>
          <w:rFonts w:ascii="Times New Roman" w:hAnsi="Times New Roman"/>
          <w:sz w:val="28"/>
          <w:szCs w:val="28"/>
        </w:rPr>
        <w:t xml:space="preserve"> сельского поселения»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BA7520" w:rsidRDefault="00BA75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7520" w:rsidRDefault="00BA75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7520" w:rsidRDefault="00BA75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7520" w:rsidRDefault="00BA75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7520" w:rsidRDefault="00BA75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7520" w:rsidRDefault="00BA75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7520" w:rsidRDefault="00BA75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7520" w:rsidRDefault="00BA75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7520" w:rsidRDefault="00BA75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7520" w:rsidRDefault="00BA75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7520" w:rsidRDefault="00BA75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7520" w:rsidRDefault="00BA75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7520" w:rsidRDefault="00BA75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7520" w:rsidRDefault="00BA75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7520" w:rsidRDefault="00BA75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7520" w:rsidRDefault="00BA75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7520" w:rsidRDefault="00BA75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7520" w:rsidRDefault="00BA75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7520" w:rsidRDefault="00BA75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7520" w:rsidRDefault="00BA75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BA7520" w:rsidSect="005A67FE">
          <w:pgSz w:w="11906" w:h="16838"/>
          <w:pgMar w:top="567" w:right="567" w:bottom="1134" w:left="1276" w:header="709" w:footer="709" w:gutter="0"/>
          <w:cols w:space="720"/>
          <w:titlePg/>
          <w:docGrid w:linePitch="299"/>
        </w:sectPr>
      </w:pPr>
    </w:p>
    <w:tbl>
      <w:tblPr>
        <w:tblW w:w="15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3"/>
        <w:gridCol w:w="4763"/>
        <w:gridCol w:w="2588"/>
        <w:gridCol w:w="709"/>
        <w:gridCol w:w="1447"/>
        <w:gridCol w:w="1134"/>
        <w:gridCol w:w="851"/>
        <w:gridCol w:w="850"/>
        <w:gridCol w:w="828"/>
        <w:gridCol w:w="887"/>
        <w:gridCol w:w="695"/>
      </w:tblGrid>
      <w:tr w:rsidR="00BA7520" w:rsidTr="00BA7520">
        <w:trPr>
          <w:trHeight w:val="765"/>
          <w:jc w:val="center"/>
        </w:trPr>
        <w:tc>
          <w:tcPr>
            <w:tcW w:w="843" w:type="dxa"/>
            <w:vMerge w:val="restart"/>
          </w:tcPr>
          <w:p w:rsidR="00BA7520" w:rsidRDefault="00BA7520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1.6</w:t>
            </w:r>
          </w:p>
        </w:tc>
        <w:tc>
          <w:tcPr>
            <w:tcW w:w="4763" w:type="dxa"/>
            <w:vMerge w:val="restart"/>
          </w:tcPr>
          <w:p w:rsidR="00BA7520" w:rsidRPr="00572D07" w:rsidRDefault="00BA7520" w:rsidP="007A171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2D07">
              <w:rPr>
                <w:rFonts w:ascii="Times New Roman" w:hAnsi="Times New Roman"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путем ремонта по улицам: </w:t>
            </w:r>
          </w:p>
          <w:p w:rsidR="00BA7520" w:rsidRPr="00572D07" w:rsidRDefault="00BA7520" w:rsidP="007A171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2D07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Start"/>
            <w:r w:rsidRPr="00572D07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572D07">
              <w:rPr>
                <w:rFonts w:ascii="Times New Roman" w:hAnsi="Times New Roman"/>
                <w:sz w:val="20"/>
                <w:szCs w:val="20"/>
              </w:rPr>
              <w:t>ольшая Уторгош, ул.Центральная (0,793 км),</w:t>
            </w:r>
          </w:p>
          <w:p w:rsidR="00BA7520" w:rsidRPr="00572D07" w:rsidRDefault="00BA7520" w:rsidP="007A171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2D07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572D07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572D07">
              <w:rPr>
                <w:rFonts w:ascii="Times New Roman" w:hAnsi="Times New Roman"/>
                <w:sz w:val="20"/>
                <w:szCs w:val="20"/>
              </w:rPr>
              <w:t xml:space="preserve">ольшая Уторгош, </w:t>
            </w:r>
            <w:proofErr w:type="spellStart"/>
            <w:r w:rsidRPr="00572D07">
              <w:rPr>
                <w:rFonts w:ascii="Times New Roman" w:hAnsi="Times New Roman"/>
                <w:sz w:val="20"/>
                <w:szCs w:val="20"/>
              </w:rPr>
              <w:t>ул.Большекраинская</w:t>
            </w:r>
            <w:proofErr w:type="spellEnd"/>
            <w:r w:rsidRPr="00572D07">
              <w:rPr>
                <w:rFonts w:ascii="Times New Roman" w:hAnsi="Times New Roman"/>
                <w:sz w:val="20"/>
                <w:szCs w:val="20"/>
              </w:rPr>
              <w:t xml:space="preserve"> (0,316 км),</w:t>
            </w:r>
          </w:p>
          <w:p w:rsidR="00BA7520" w:rsidRPr="00572D07" w:rsidRDefault="00BA7520" w:rsidP="007A171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2D07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572D07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572D07">
              <w:rPr>
                <w:rFonts w:ascii="Times New Roman" w:hAnsi="Times New Roman"/>
                <w:sz w:val="20"/>
                <w:szCs w:val="20"/>
              </w:rPr>
              <w:t xml:space="preserve">алая Уторгош, </w:t>
            </w:r>
            <w:proofErr w:type="spellStart"/>
            <w:r w:rsidRPr="00572D07">
              <w:rPr>
                <w:rFonts w:ascii="Times New Roman" w:hAnsi="Times New Roman"/>
                <w:sz w:val="20"/>
                <w:szCs w:val="20"/>
              </w:rPr>
              <w:t>ул.Лядская</w:t>
            </w:r>
            <w:proofErr w:type="spellEnd"/>
            <w:r w:rsidRPr="00572D07">
              <w:rPr>
                <w:rFonts w:ascii="Times New Roman" w:hAnsi="Times New Roman"/>
                <w:sz w:val="20"/>
                <w:szCs w:val="20"/>
              </w:rPr>
              <w:t xml:space="preserve"> (0,892 км),</w:t>
            </w:r>
          </w:p>
          <w:p w:rsidR="00BA7520" w:rsidRPr="00572D07" w:rsidRDefault="00BA7520" w:rsidP="007A171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2D07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572D07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572D07">
              <w:rPr>
                <w:rFonts w:ascii="Times New Roman" w:hAnsi="Times New Roman"/>
                <w:sz w:val="20"/>
                <w:szCs w:val="20"/>
              </w:rPr>
              <w:t xml:space="preserve">алая </w:t>
            </w:r>
            <w:proofErr w:type="spellStart"/>
            <w:r w:rsidRPr="00572D07">
              <w:rPr>
                <w:rFonts w:ascii="Times New Roman" w:hAnsi="Times New Roman"/>
                <w:sz w:val="20"/>
                <w:szCs w:val="20"/>
              </w:rPr>
              <w:t>уторгош</w:t>
            </w:r>
            <w:proofErr w:type="spellEnd"/>
            <w:r w:rsidRPr="00572D0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72D07">
              <w:rPr>
                <w:rFonts w:ascii="Times New Roman" w:hAnsi="Times New Roman"/>
                <w:sz w:val="20"/>
                <w:szCs w:val="20"/>
              </w:rPr>
              <w:t>ул.Большекраинская</w:t>
            </w:r>
            <w:proofErr w:type="spellEnd"/>
            <w:r w:rsidRPr="00572D07">
              <w:rPr>
                <w:rFonts w:ascii="Times New Roman" w:hAnsi="Times New Roman"/>
                <w:sz w:val="20"/>
                <w:szCs w:val="20"/>
              </w:rPr>
              <w:t xml:space="preserve"> (0,329 км)</w:t>
            </w:r>
          </w:p>
        </w:tc>
        <w:tc>
          <w:tcPr>
            <w:tcW w:w="2588" w:type="dxa"/>
            <w:vMerge w:val="restart"/>
          </w:tcPr>
          <w:p w:rsidR="00BA7520" w:rsidRPr="00572D07" w:rsidRDefault="00BA7520" w:rsidP="007A17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72D07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2D07"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 w:rsidRPr="00572D07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vMerge w:val="restart"/>
          </w:tcPr>
          <w:p w:rsidR="00BA7520" w:rsidRPr="00572D07" w:rsidRDefault="00BA7520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72D07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447" w:type="dxa"/>
            <w:vMerge w:val="restart"/>
          </w:tcPr>
          <w:p w:rsidR="00BA7520" w:rsidRPr="00572D07" w:rsidRDefault="00BA7520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2D07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BA7520" w:rsidRPr="00572D07" w:rsidRDefault="00BA7520" w:rsidP="007A1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D07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BA7520" w:rsidRPr="00572D07" w:rsidRDefault="00BA7520" w:rsidP="007A171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72D07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noWrap/>
          </w:tcPr>
          <w:p w:rsidR="00BA7520" w:rsidRPr="00572D07" w:rsidRDefault="00BA7520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2D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BA7520" w:rsidRPr="00572D07" w:rsidRDefault="00BA7520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2D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noWrap/>
          </w:tcPr>
          <w:p w:rsidR="00BA7520" w:rsidRPr="00572D07" w:rsidRDefault="00BA7520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2D07">
              <w:rPr>
                <w:rFonts w:ascii="Times New Roman" w:hAnsi="Times New Roman"/>
                <w:sz w:val="20"/>
                <w:szCs w:val="20"/>
              </w:rPr>
              <w:t>124,48</w:t>
            </w:r>
          </w:p>
        </w:tc>
        <w:tc>
          <w:tcPr>
            <w:tcW w:w="887" w:type="dxa"/>
            <w:noWrap/>
          </w:tcPr>
          <w:p w:rsidR="00BA7520" w:rsidRPr="00572D07" w:rsidRDefault="00BA7520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2D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95" w:type="dxa"/>
          </w:tcPr>
          <w:p w:rsidR="00BA7520" w:rsidRPr="00572D07" w:rsidRDefault="00BA7520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2D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A7520" w:rsidTr="00BA7520">
        <w:trPr>
          <w:trHeight w:val="2020"/>
          <w:jc w:val="center"/>
        </w:trPr>
        <w:tc>
          <w:tcPr>
            <w:tcW w:w="843" w:type="dxa"/>
            <w:vMerge/>
          </w:tcPr>
          <w:p w:rsidR="00BA7520" w:rsidRDefault="00BA7520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3" w:type="dxa"/>
            <w:vMerge/>
          </w:tcPr>
          <w:p w:rsidR="00BA7520" w:rsidRPr="00572D07" w:rsidRDefault="00BA7520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BA7520" w:rsidRPr="00572D07" w:rsidRDefault="00BA7520" w:rsidP="007A17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A7520" w:rsidRPr="00572D07" w:rsidRDefault="00BA7520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vMerge/>
          </w:tcPr>
          <w:p w:rsidR="00BA7520" w:rsidRPr="00572D07" w:rsidRDefault="00BA7520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7520" w:rsidRPr="00572D07" w:rsidRDefault="00BA7520" w:rsidP="007A1716">
            <w:pPr>
              <w:rPr>
                <w:rFonts w:ascii="Times New Roman" w:hAnsi="Times New Roman"/>
                <w:sz w:val="20"/>
                <w:szCs w:val="20"/>
              </w:rPr>
            </w:pPr>
            <w:r w:rsidRPr="00572D0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noWrap/>
          </w:tcPr>
          <w:p w:rsidR="00BA7520" w:rsidRPr="00572D07" w:rsidRDefault="00BA7520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2D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BA7520" w:rsidRPr="00572D07" w:rsidRDefault="00BA7520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2D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noWrap/>
          </w:tcPr>
          <w:p w:rsidR="00BA7520" w:rsidRPr="00572D07" w:rsidRDefault="00BA7520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 w:hanging="1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2D07">
              <w:rPr>
                <w:rFonts w:ascii="Times New Roman" w:hAnsi="Times New Roman"/>
                <w:sz w:val="20"/>
                <w:szCs w:val="20"/>
              </w:rPr>
              <w:t>1371,00</w:t>
            </w:r>
          </w:p>
        </w:tc>
        <w:tc>
          <w:tcPr>
            <w:tcW w:w="887" w:type="dxa"/>
            <w:noWrap/>
          </w:tcPr>
          <w:p w:rsidR="00BA7520" w:rsidRPr="00572D07" w:rsidRDefault="00BA7520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2D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95" w:type="dxa"/>
          </w:tcPr>
          <w:p w:rsidR="00BA7520" w:rsidRPr="00572D07" w:rsidRDefault="00BA7520" w:rsidP="007A1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2D0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BA7520" w:rsidRDefault="00BA75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BA7520" w:rsidSect="00BA7520">
          <w:pgSz w:w="16838" w:h="11906" w:orient="landscape"/>
          <w:pgMar w:top="1276" w:right="567" w:bottom="567" w:left="1134" w:header="709" w:footer="709" w:gutter="0"/>
          <w:cols w:space="720"/>
          <w:titlePg/>
          <w:docGrid w:linePitch="299"/>
        </w:sectPr>
      </w:pPr>
    </w:p>
    <w:p w:rsidR="005A67FE" w:rsidRDefault="008650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A67FE" w:rsidRDefault="00865001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3. Опубликовать постановление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 (http://admutorgosh.ru).</w:t>
      </w:r>
    </w:p>
    <w:tbl>
      <w:tblPr>
        <w:tblW w:w="9182" w:type="dxa"/>
        <w:tblInd w:w="108" w:type="dxa"/>
        <w:tblLook w:val="04A0"/>
      </w:tblPr>
      <w:tblGrid>
        <w:gridCol w:w="4539"/>
        <w:gridCol w:w="4643"/>
      </w:tblGrid>
      <w:tr w:rsidR="005A67FE">
        <w:trPr>
          <w:trHeight w:val="964"/>
        </w:trPr>
        <w:tc>
          <w:tcPr>
            <w:tcW w:w="4539" w:type="dxa"/>
          </w:tcPr>
          <w:p w:rsidR="005A67FE" w:rsidRDefault="005A67FE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43" w:type="dxa"/>
          </w:tcPr>
          <w:p w:rsidR="005A67FE" w:rsidRDefault="005A67FE">
            <w:pPr>
              <w:tabs>
                <w:tab w:val="left" w:pos="360"/>
              </w:tabs>
              <w:spacing w:after="0" w:line="360" w:lineRule="auto"/>
              <w:ind w:firstLine="31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0A5A26" w:rsidRPr="00572D07" w:rsidRDefault="00572D07" w:rsidP="00572D07">
      <w:pPr>
        <w:pStyle w:val="ConsPlusNormal"/>
        <w:ind w:firstLine="0"/>
        <w:jc w:val="both"/>
        <w:rPr>
          <w:rStyle w:val="3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>Глава поселения                                   А.Г. Кукушкина</w:t>
      </w:r>
    </w:p>
    <w:sectPr w:rsidR="000A5A26" w:rsidRPr="00572D07" w:rsidSect="00572D07">
      <w:pgSz w:w="11906" w:h="16838"/>
      <w:pgMar w:top="567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BF3" w:rsidRDefault="00A67BF3">
      <w:pPr>
        <w:spacing w:line="240" w:lineRule="auto"/>
      </w:pPr>
      <w:r>
        <w:separator/>
      </w:r>
    </w:p>
  </w:endnote>
  <w:endnote w:type="continuationSeparator" w:id="0">
    <w:p w:rsidR="00A67BF3" w:rsidRDefault="00A67BF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BF3" w:rsidRDefault="00A67BF3">
      <w:pPr>
        <w:spacing w:after="0" w:line="240" w:lineRule="auto"/>
      </w:pPr>
      <w:r>
        <w:separator/>
      </w:r>
    </w:p>
  </w:footnote>
  <w:footnote w:type="continuationSeparator" w:id="0">
    <w:p w:rsidR="00A67BF3" w:rsidRDefault="00A67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964" w:rsidRDefault="003416F7">
    <w:pPr>
      <w:pStyle w:val="a8"/>
      <w:jc w:val="center"/>
    </w:pPr>
    <w:fldSimple w:instr=" PAGE   \* MERGEFORMAT ">
      <w:r w:rsidR="00DC2DA3">
        <w:rPr>
          <w:noProof/>
        </w:rPr>
        <w:t>2</w:t>
      </w:r>
    </w:fldSimple>
  </w:p>
  <w:p w:rsidR="00433964" w:rsidRDefault="00433964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0F2"/>
    <w:rsid w:val="00001ECE"/>
    <w:rsid w:val="000022B0"/>
    <w:rsid w:val="000102CE"/>
    <w:rsid w:val="00010470"/>
    <w:rsid w:val="00016B38"/>
    <w:rsid w:val="00023497"/>
    <w:rsid w:val="00025AD5"/>
    <w:rsid w:val="00033E34"/>
    <w:rsid w:val="000407EF"/>
    <w:rsid w:val="000514CE"/>
    <w:rsid w:val="000559E5"/>
    <w:rsid w:val="000574B6"/>
    <w:rsid w:val="00062DF1"/>
    <w:rsid w:val="00065675"/>
    <w:rsid w:val="00066104"/>
    <w:rsid w:val="000752B3"/>
    <w:rsid w:val="0008407C"/>
    <w:rsid w:val="00085735"/>
    <w:rsid w:val="00085CF0"/>
    <w:rsid w:val="000927B6"/>
    <w:rsid w:val="00096B13"/>
    <w:rsid w:val="00097D84"/>
    <w:rsid w:val="000A5A26"/>
    <w:rsid w:val="000B12FE"/>
    <w:rsid w:val="000C2C3A"/>
    <w:rsid w:val="000C4779"/>
    <w:rsid w:val="000D58CB"/>
    <w:rsid w:val="000E10C7"/>
    <w:rsid w:val="000E4BD8"/>
    <w:rsid w:val="000E65EF"/>
    <w:rsid w:val="000F46D0"/>
    <w:rsid w:val="000F5BA6"/>
    <w:rsid w:val="000F6EE8"/>
    <w:rsid w:val="000F7F43"/>
    <w:rsid w:val="00105E8D"/>
    <w:rsid w:val="00116451"/>
    <w:rsid w:val="001215D0"/>
    <w:rsid w:val="0012316B"/>
    <w:rsid w:val="00126847"/>
    <w:rsid w:val="0013403B"/>
    <w:rsid w:val="00134696"/>
    <w:rsid w:val="00140A73"/>
    <w:rsid w:val="00142A70"/>
    <w:rsid w:val="001501EF"/>
    <w:rsid w:val="00151283"/>
    <w:rsid w:val="00151C92"/>
    <w:rsid w:val="0015791E"/>
    <w:rsid w:val="00166B44"/>
    <w:rsid w:val="0017124C"/>
    <w:rsid w:val="00173DE6"/>
    <w:rsid w:val="00185368"/>
    <w:rsid w:val="0019455C"/>
    <w:rsid w:val="00195359"/>
    <w:rsid w:val="001A3389"/>
    <w:rsid w:val="001A7D75"/>
    <w:rsid w:val="001B00F2"/>
    <w:rsid w:val="001B1FE8"/>
    <w:rsid w:val="001B374A"/>
    <w:rsid w:val="001B6A03"/>
    <w:rsid w:val="001C03FD"/>
    <w:rsid w:val="001D4F88"/>
    <w:rsid w:val="001E641F"/>
    <w:rsid w:val="001E7A72"/>
    <w:rsid w:val="001F116D"/>
    <w:rsid w:val="001F4A64"/>
    <w:rsid w:val="00200F3B"/>
    <w:rsid w:val="0021059F"/>
    <w:rsid w:val="00212F22"/>
    <w:rsid w:val="00220065"/>
    <w:rsid w:val="00241FFC"/>
    <w:rsid w:val="002430BD"/>
    <w:rsid w:val="002463A1"/>
    <w:rsid w:val="00262AF5"/>
    <w:rsid w:val="00266BE6"/>
    <w:rsid w:val="00274438"/>
    <w:rsid w:val="0029347E"/>
    <w:rsid w:val="0029395D"/>
    <w:rsid w:val="002963FC"/>
    <w:rsid w:val="002A49FD"/>
    <w:rsid w:val="002B7EDC"/>
    <w:rsid w:val="002C5506"/>
    <w:rsid w:val="002D14EA"/>
    <w:rsid w:val="002D63D8"/>
    <w:rsid w:val="002E1E66"/>
    <w:rsid w:val="002F21E8"/>
    <w:rsid w:val="002F45DB"/>
    <w:rsid w:val="002F59BD"/>
    <w:rsid w:val="0030204E"/>
    <w:rsid w:val="00302CC9"/>
    <w:rsid w:val="003073F0"/>
    <w:rsid w:val="00326BD8"/>
    <w:rsid w:val="00333A68"/>
    <w:rsid w:val="00336FE8"/>
    <w:rsid w:val="0034099B"/>
    <w:rsid w:val="003416F7"/>
    <w:rsid w:val="003459E3"/>
    <w:rsid w:val="00347726"/>
    <w:rsid w:val="00352023"/>
    <w:rsid w:val="00356052"/>
    <w:rsid w:val="003578BE"/>
    <w:rsid w:val="00362096"/>
    <w:rsid w:val="00370F92"/>
    <w:rsid w:val="00385141"/>
    <w:rsid w:val="003929A1"/>
    <w:rsid w:val="003B1FEC"/>
    <w:rsid w:val="003B214B"/>
    <w:rsid w:val="003B793F"/>
    <w:rsid w:val="003D2EBF"/>
    <w:rsid w:val="003E1AC8"/>
    <w:rsid w:val="003E3146"/>
    <w:rsid w:val="003E507D"/>
    <w:rsid w:val="003F1F5C"/>
    <w:rsid w:val="00400D3D"/>
    <w:rsid w:val="004027F7"/>
    <w:rsid w:val="004069BA"/>
    <w:rsid w:val="004128E7"/>
    <w:rsid w:val="00415F0D"/>
    <w:rsid w:val="00425329"/>
    <w:rsid w:val="004254F7"/>
    <w:rsid w:val="004334A1"/>
    <w:rsid w:val="00433964"/>
    <w:rsid w:val="004347E5"/>
    <w:rsid w:val="004464E6"/>
    <w:rsid w:val="004518A0"/>
    <w:rsid w:val="00453F4B"/>
    <w:rsid w:val="00457090"/>
    <w:rsid w:val="004612C3"/>
    <w:rsid w:val="00464854"/>
    <w:rsid w:val="004700A9"/>
    <w:rsid w:val="00474B67"/>
    <w:rsid w:val="00475910"/>
    <w:rsid w:val="0047778F"/>
    <w:rsid w:val="00480A73"/>
    <w:rsid w:val="00481D3B"/>
    <w:rsid w:val="004912A6"/>
    <w:rsid w:val="00491BB7"/>
    <w:rsid w:val="004A7214"/>
    <w:rsid w:val="004B4873"/>
    <w:rsid w:val="004B59CB"/>
    <w:rsid w:val="004B6A97"/>
    <w:rsid w:val="004B7EF8"/>
    <w:rsid w:val="004C0D78"/>
    <w:rsid w:val="004C18CC"/>
    <w:rsid w:val="004C53AD"/>
    <w:rsid w:val="004C5F91"/>
    <w:rsid w:val="004C69AE"/>
    <w:rsid w:val="004C72BE"/>
    <w:rsid w:val="004D2131"/>
    <w:rsid w:val="004E1D93"/>
    <w:rsid w:val="004E3702"/>
    <w:rsid w:val="004E5FC5"/>
    <w:rsid w:val="00503796"/>
    <w:rsid w:val="00510257"/>
    <w:rsid w:val="005207F4"/>
    <w:rsid w:val="00523264"/>
    <w:rsid w:val="00525265"/>
    <w:rsid w:val="0053387A"/>
    <w:rsid w:val="0053667A"/>
    <w:rsid w:val="00536851"/>
    <w:rsid w:val="005402E9"/>
    <w:rsid w:val="005428FC"/>
    <w:rsid w:val="00545A7E"/>
    <w:rsid w:val="0055002C"/>
    <w:rsid w:val="005525F2"/>
    <w:rsid w:val="00555D64"/>
    <w:rsid w:val="00566CFE"/>
    <w:rsid w:val="00572D07"/>
    <w:rsid w:val="00574423"/>
    <w:rsid w:val="0058342C"/>
    <w:rsid w:val="00584B0E"/>
    <w:rsid w:val="0059571F"/>
    <w:rsid w:val="00596070"/>
    <w:rsid w:val="005A1A00"/>
    <w:rsid w:val="005A3E32"/>
    <w:rsid w:val="005A67FE"/>
    <w:rsid w:val="005A7DA2"/>
    <w:rsid w:val="005D73F9"/>
    <w:rsid w:val="005D7448"/>
    <w:rsid w:val="005F450B"/>
    <w:rsid w:val="00600416"/>
    <w:rsid w:val="00604CDD"/>
    <w:rsid w:val="006066A2"/>
    <w:rsid w:val="00610AD2"/>
    <w:rsid w:val="00616265"/>
    <w:rsid w:val="006176FD"/>
    <w:rsid w:val="00627894"/>
    <w:rsid w:val="006327B0"/>
    <w:rsid w:val="00633015"/>
    <w:rsid w:val="0064189A"/>
    <w:rsid w:val="006631E9"/>
    <w:rsid w:val="0066474E"/>
    <w:rsid w:val="0067057D"/>
    <w:rsid w:val="00694943"/>
    <w:rsid w:val="00696FEB"/>
    <w:rsid w:val="00697C02"/>
    <w:rsid w:val="006A40C9"/>
    <w:rsid w:val="006A4127"/>
    <w:rsid w:val="006B2837"/>
    <w:rsid w:val="006B5497"/>
    <w:rsid w:val="006B66B5"/>
    <w:rsid w:val="006D1596"/>
    <w:rsid w:val="006D5E40"/>
    <w:rsid w:val="006E13F8"/>
    <w:rsid w:val="006E3A73"/>
    <w:rsid w:val="006E5813"/>
    <w:rsid w:val="006F3736"/>
    <w:rsid w:val="006F671E"/>
    <w:rsid w:val="00700182"/>
    <w:rsid w:val="007021A1"/>
    <w:rsid w:val="00704196"/>
    <w:rsid w:val="0070676D"/>
    <w:rsid w:val="00715F48"/>
    <w:rsid w:val="00722C1E"/>
    <w:rsid w:val="00726B5F"/>
    <w:rsid w:val="00733652"/>
    <w:rsid w:val="007354FB"/>
    <w:rsid w:val="00770F20"/>
    <w:rsid w:val="00774016"/>
    <w:rsid w:val="0078693C"/>
    <w:rsid w:val="00787BCE"/>
    <w:rsid w:val="007A59DE"/>
    <w:rsid w:val="007B347D"/>
    <w:rsid w:val="007B6EB7"/>
    <w:rsid w:val="007C1DA5"/>
    <w:rsid w:val="007C216F"/>
    <w:rsid w:val="007C3F41"/>
    <w:rsid w:val="007C617B"/>
    <w:rsid w:val="007D3ADE"/>
    <w:rsid w:val="007E6ABA"/>
    <w:rsid w:val="007E7EBB"/>
    <w:rsid w:val="007F40F1"/>
    <w:rsid w:val="007F6472"/>
    <w:rsid w:val="00801329"/>
    <w:rsid w:val="008031E4"/>
    <w:rsid w:val="00806C04"/>
    <w:rsid w:val="00816359"/>
    <w:rsid w:val="00816696"/>
    <w:rsid w:val="00820E69"/>
    <w:rsid w:val="00821756"/>
    <w:rsid w:val="00836811"/>
    <w:rsid w:val="00845610"/>
    <w:rsid w:val="00852221"/>
    <w:rsid w:val="0085510B"/>
    <w:rsid w:val="00863134"/>
    <w:rsid w:val="00865001"/>
    <w:rsid w:val="0087261D"/>
    <w:rsid w:val="00882E44"/>
    <w:rsid w:val="00891989"/>
    <w:rsid w:val="00892944"/>
    <w:rsid w:val="00897C8B"/>
    <w:rsid w:val="008B44D1"/>
    <w:rsid w:val="008B4DE8"/>
    <w:rsid w:val="008B7A0D"/>
    <w:rsid w:val="008C1232"/>
    <w:rsid w:val="008E4BC0"/>
    <w:rsid w:val="008F4BBE"/>
    <w:rsid w:val="008F524D"/>
    <w:rsid w:val="008F7B75"/>
    <w:rsid w:val="00910444"/>
    <w:rsid w:val="009110E3"/>
    <w:rsid w:val="00912C28"/>
    <w:rsid w:val="00920596"/>
    <w:rsid w:val="00920855"/>
    <w:rsid w:val="00935326"/>
    <w:rsid w:val="00950055"/>
    <w:rsid w:val="00956F39"/>
    <w:rsid w:val="00961FAC"/>
    <w:rsid w:val="00962011"/>
    <w:rsid w:val="00973063"/>
    <w:rsid w:val="00973AD9"/>
    <w:rsid w:val="009840FA"/>
    <w:rsid w:val="009852EA"/>
    <w:rsid w:val="00987220"/>
    <w:rsid w:val="0099135C"/>
    <w:rsid w:val="009916E7"/>
    <w:rsid w:val="00994C6F"/>
    <w:rsid w:val="009A3006"/>
    <w:rsid w:val="009B22CC"/>
    <w:rsid w:val="009B4410"/>
    <w:rsid w:val="009B46BE"/>
    <w:rsid w:val="009C5C12"/>
    <w:rsid w:val="009D3634"/>
    <w:rsid w:val="009E0486"/>
    <w:rsid w:val="009E1CFD"/>
    <w:rsid w:val="009F7E5A"/>
    <w:rsid w:val="00A01754"/>
    <w:rsid w:val="00A10176"/>
    <w:rsid w:val="00A124FC"/>
    <w:rsid w:val="00A24FF3"/>
    <w:rsid w:val="00A32685"/>
    <w:rsid w:val="00A40ED7"/>
    <w:rsid w:val="00A52E3D"/>
    <w:rsid w:val="00A55DA0"/>
    <w:rsid w:val="00A6787E"/>
    <w:rsid w:val="00A67BF3"/>
    <w:rsid w:val="00A67BF6"/>
    <w:rsid w:val="00A7218E"/>
    <w:rsid w:val="00A82303"/>
    <w:rsid w:val="00A908DA"/>
    <w:rsid w:val="00A92EB6"/>
    <w:rsid w:val="00AA0502"/>
    <w:rsid w:val="00AA1877"/>
    <w:rsid w:val="00AB4C5F"/>
    <w:rsid w:val="00AB4DB0"/>
    <w:rsid w:val="00AC2FAE"/>
    <w:rsid w:val="00AC46DC"/>
    <w:rsid w:val="00AC4D9B"/>
    <w:rsid w:val="00AC751E"/>
    <w:rsid w:val="00AD1FF8"/>
    <w:rsid w:val="00AD548A"/>
    <w:rsid w:val="00AF0428"/>
    <w:rsid w:val="00AF3FC7"/>
    <w:rsid w:val="00AF6760"/>
    <w:rsid w:val="00B04A96"/>
    <w:rsid w:val="00B05C08"/>
    <w:rsid w:val="00B10049"/>
    <w:rsid w:val="00B1030F"/>
    <w:rsid w:val="00B1551D"/>
    <w:rsid w:val="00B15A39"/>
    <w:rsid w:val="00B16443"/>
    <w:rsid w:val="00B17727"/>
    <w:rsid w:val="00B34EB5"/>
    <w:rsid w:val="00B36FCB"/>
    <w:rsid w:val="00B40A79"/>
    <w:rsid w:val="00B5473F"/>
    <w:rsid w:val="00B568EA"/>
    <w:rsid w:val="00B569F8"/>
    <w:rsid w:val="00B6044A"/>
    <w:rsid w:val="00B61F67"/>
    <w:rsid w:val="00B6430B"/>
    <w:rsid w:val="00B65FE4"/>
    <w:rsid w:val="00B74578"/>
    <w:rsid w:val="00B76843"/>
    <w:rsid w:val="00B76ACB"/>
    <w:rsid w:val="00B90E44"/>
    <w:rsid w:val="00B95537"/>
    <w:rsid w:val="00B97B2D"/>
    <w:rsid w:val="00BA7520"/>
    <w:rsid w:val="00BB1CB0"/>
    <w:rsid w:val="00BC1A15"/>
    <w:rsid w:val="00BC2697"/>
    <w:rsid w:val="00BC32A4"/>
    <w:rsid w:val="00BC751D"/>
    <w:rsid w:val="00BC76F8"/>
    <w:rsid w:val="00BD5362"/>
    <w:rsid w:val="00BF0C2B"/>
    <w:rsid w:val="00BF6D2C"/>
    <w:rsid w:val="00BF71AE"/>
    <w:rsid w:val="00BF72B9"/>
    <w:rsid w:val="00C02BCB"/>
    <w:rsid w:val="00C046F4"/>
    <w:rsid w:val="00C06D0C"/>
    <w:rsid w:val="00C15A82"/>
    <w:rsid w:val="00C321B6"/>
    <w:rsid w:val="00C3238E"/>
    <w:rsid w:val="00C3269E"/>
    <w:rsid w:val="00C34956"/>
    <w:rsid w:val="00C36FEE"/>
    <w:rsid w:val="00C40F58"/>
    <w:rsid w:val="00C47BE6"/>
    <w:rsid w:val="00C557D1"/>
    <w:rsid w:val="00C56928"/>
    <w:rsid w:val="00C60BD9"/>
    <w:rsid w:val="00C60C18"/>
    <w:rsid w:val="00C66ADB"/>
    <w:rsid w:val="00C675ED"/>
    <w:rsid w:val="00C70EF0"/>
    <w:rsid w:val="00C7313A"/>
    <w:rsid w:val="00C739E7"/>
    <w:rsid w:val="00C854D0"/>
    <w:rsid w:val="00C86D7C"/>
    <w:rsid w:val="00C975DB"/>
    <w:rsid w:val="00CA2F1F"/>
    <w:rsid w:val="00CB1985"/>
    <w:rsid w:val="00CB58A1"/>
    <w:rsid w:val="00CC08DB"/>
    <w:rsid w:val="00CC1D82"/>
    <w:rsid w:val="00CC3FF0"/>
    <w:rsid w:val="00CC6BF2"/>
    <w:rsid w:val="00CD1728"/>
    <w:rsid w:val="00CD2222"/>
    <w:rsid w:val="00CD5770"/>
    <w:rsid w:val="00CE1601"/>
    <w:rsid w:val="00CF1FF3"/>
    <w:rsid w:val="00CF6406"/>
    <w:rsid w:val="00D074BC"/>
    <w:rsid w:val="00D3258E"/>
    <w:rsid w:val="00D42D38"/>
    <w:rsid w:val="00D43859"/>
    <w:rsid w:val="00D44BC0"/>
    <w:rsid w:val="00D46F21"/>
    <w:rsid w:val="00D5281E"/>
    <w:rsid w:val="00D634F8"/>
    <w:rsid w:val="00D73E9E"/>
    <w:rsid w:val="00D742B4"/>
    <w:rsid w:val="00D75EC4"/>
    <w:rsid w:val="00D760BF"/>
    <w:rsid w:val="00D81404"/>
    <w:rsid w:val="00D86B3C"/>
    <w:rsid w:val="00D97B22"/>
    <w:rsid w:val="00DA67FD"/>
    <w:rsid w:val="00DA6D2C"/>
    <w:rsid w:val="00DA7E05"/>
    <w:rsid w:val="00DC2DA3"/>
    <w:rsid w:val="00DC6039"/>
    <w:rsid w:val="00DD555E"/>
    <w:rsid w:val="00DD7307"/>
    <w:rsid w:val="00DD75FE"/>
    <w:rsid w:val="00DE3409"/>
    <w:rsid w:val="00DF2AC6"/>
    <w:rsid w:val="00DF3711"/>
    <w:rsid w:val="00DF5018"/>
    <w:rsid w:val="00E004FE"/>
    <w:rsid w:val="00E02C1E"/>
    <w:rsid w:val="00E13BB5"/>
    <w:rsid w:val="00E201E2"/>
    <w:rsid w:val="00E2039C"/>
    <w:rsid w:val="00E222C4"/>
    <w:rsid w:val="00E27990"/>
    <w:rsid w:val="00E33A7C"/>
    <w:rsid w:val="00E413CA"/>
    <w:rsid w:val="00E440D5"/>
    <w:rsid w:val="00E45DE4"/>
    <w:rsid w:val="00E478E5"/>
    <w:rsid w:val="00E501AF"/>
    <w:rsid w:val="00E52B69"/>
    <w:rsid w:val="00E552DE"/>
    <w:rsid w:val="00E67C20"/>
    <w:rsid w:val="00E71394"/>
    <w:rsid w:val="00E7196A"/>
    <w:rsid w:val="00E73385"/>
    <w:rsid w:val="00E75EF1"/>
    <w:rsid w:val="00E85377"/>
    <w:rsid w:val="00E864B8"/>
    <w:rsid w:val="00E93783"/>
    <w:rsid w:val="00E956F9"/>
    <w:rsid w:val="00EA139E"/>
    <w:rsid w:val="00EA5562"/>
    <w:rsid w:val="00EA756A"/>
    <w:rsid w:val="00EB0339"/>
    <w:rsid w:val="00EB7FEF"/>
    <w:rsid w:val="00EC5552"/>
    <w:rsid w:val="00EC5F69"/>
    <w:rsid w:val="00ED0F26"/>
    <w:rsid w:val="00ED2D32"/>
    <w:rsid w:val="00ED5547"/>
    <w:rsid w:val="00ED65F7"/>
    <w:rsid w:val="00EE507E"/>
    <w:rsid w:val="00EF735C"/>
    <w:rsid w:val="00F013A1"/>
    <w:rsid w:val="00F0543E"/>
    <w:rsid w:val="00F05637"/>
    <w:rsid w:val="00F05793"/>
    <w:rsid w:val="00F13BFB"/>
    <w:rsid w:val="00F27F2E"/>
    <w:rsid w:val="00F30693"/>
    <w:rsid w:val="00F46B51"/>
    <w:rsid w:val="00F52C45"/>
    <w:rsid w:val="00F62E81"/>
    <w:rsid w:val="00F71591"/>
    <w:rsid w:val="00F73A28"/>
    <w:rsid w:val="00F73F07"/>
    <w:rsid w:val="00F8148D"/>
    <w:rsid w:val="00F95432"/>
    <w:rsid w:val="00F9674F"/>
    <w:rsid w:val="00FB2052"/>
    <w:rsid w:val="00FB3CDA"/>
    <w:rsid w:val="00FC03D9"/>
    <w:rsid w:val="00FC0C16"/>
    <w:rsid w:val="00FC38DC"/>
    <w:rsid w:val="00FD4D11"/>
    <w:rsid w:val="00FD5385"/>
    <w:rsid w:val="00FE5DD6"/>
    <w:rsid w:val="00FF6CF2"/>
    <w:rsid w:val="00FF7CDE"/>
    <w:rsid w:val="174058EC"/>
    <w:rsid w:val="6E77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semiHidden="0" w:unhideWhenUsed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Body Text" w:semiHidden="0" w:unhideWhenUsed="0"/>
    <w:lsdException w:name="Subtitle" w:locked="1" w:semiHidden="0" w:uiPriority="0" w:unhideWhenUsed="0" w:qFormat="1"/>
    <w:lsdException w:name="Body Text Indent 2" w:semiHidden="0" w:unhideWhenUsed="0" w:qFormat="1"/>
    <w:lsdException w:name="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F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qFormat/>
    <w:rsid w:val="005A67FE"/>
    <w:rPr>
      <w:rFonts w:cs="Times New Roman"/>
      <w:color w:val="0000FF"/>
      <w:u w:val="single"/>
    </w:rPr>
  </w:style>
  <w:style w:type="character" w:styleId="a4">
    <w:name w:val="page number"/>
    <w:basedOn w:val="a0"/>
    <w:uiPriority w:val="99"/>
    <w:rsid w:val="005A67FE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A67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99"/>
    <w:qFormat/>
    <w:rsid w:val="005A67FE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mallCaps/>
      <w:sz w:val="28"/>
      <w:szCs w:val="20"/>
    </w:rPr>
  </w:style>
  <w:style w:type="paragraph" w:styleId="a8">
    <w:name w:val="header"/>
    <w:basedOn w:val="a"/>
    <w:link w:val="a9"/>
    <w:uiPriority w:val="99"/>
    <w:rsid w:val="005A67FE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"/>
    <w:basedOn w:val="a"/>
    <w:link w:val="ab"/>
    <w:uiPriority w:val="99"/>
    <w:rsid w:val="005A67FE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paragraph" w:styleId="ac">
    <w:name w:val="footer"/>
    <w:basedOn w:val="a"/>
    <w:link w:val="ad"/>
    <w:uiPriority w:val="99"/>
    <w:qFormat/>
    <w:rsid w:val="005A67FE"/>
    <w:pPr>
      <w:tabs>
        <w:tab w:val="center" w:pos="4677"/>
        <w:tab w:val="right" w:pos="9355"/>
      </w:tabs>
      <w:spacing w:after="0" w:line="240" w:lineRule="auto"/>
    </w:pPr>
  </w:style>
  <w:style w:type="paragraph" w:styleId="2">
    <w:name w:val="Body Text Indent 2"/>
    <w:basedOn w:val="a"/>
    <w:link w:val="20"/>
    <w:uiPriority w:val="99"/>
    <w:qFormat/>
    <w:rsid w:val="005A67FE"/>
    <w:pPr>
      <w:widowControl w:val="0"/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hAnsi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99"/>
    <w:locked/>
    <w:rsid w:val="005A67FE"/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99"/>
    <w:qFormat/>
    <w:rsid w:val="005A67F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_"/>
    <w:basedOn w:val="a0"/>
    <w:uiPriority w:val="99"/>
    <w:qFormat/>
    <w:rsid w:val="005A67FE"/>
    <w:rPr>
      <w:rFonts w:ascii="Times New Roman" w:hAnsi="Times New Roman" w:cs="Times New Roman"/>
      <w:sz w:val="27"/>
      <w:szCs w:val="27"/>
      <w:u w:val="none"/>
    </w:rPr>
  </w:style>
  <w:style w:type="character" w:customStyle="1" w:styleId="3">
    <w:name w:val="Заголовок №3_"/>
    <w:basedOn w:val="a0"/>
    <w:link w:val="30"/>
    <w:uiPriority w:val="99"/>
    <w:locked/>
    <w:rsid w:val="005A67F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5A67FE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rFonts w:ascii="Times New Roman" w:hAnsi="Times New Roman"/>
      <w:b/>
      <w:bCs/>
      <w:sz w:val="27"/>
      <w:szCs w:val="27"/>
    </w:rPr>
  </w:style>
  <w:style w:type="character" w:customStyle="1" w:styleId="a9">
    <w:name w:val="Верхний колонтитул Знак"/>
    <w:basedOn w:val="a0"/>
    <w:link w:val="a8"/>
    <w:uiPriority w:val="99"/>
    <w:qFormat/>
    <w:locked/>
    <w:rsid w:val="005A67FE"/>
    <w:rPr>
      <w:rFonts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locked/>
    <w:rsid w:val="005A67FE"/>
    <w:rPr>
      <w:rFonts w:cs="Times New Roman"/>
    </w:rPr>
  </w:style>
  <w:style w:type="paragraph" w:customStyle="1" w:styleId="ConsPlusNormal">
    <w:name w:val="ConsPlusNormal"/>
    <w:link w:val="ConsPlusNormal0"/>
    <w:rsid w:val="005A67F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A67F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rsid w:val="005A67F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Основной текст с отступом 2 Знак"/>
    <w:basedOn w:val="a0"/>
    <w:link w:val="2"/>
    <w:uiPriority w:val="99"/>
    <w:qFormat/>
    <w:locked/>
    <w:rsid w:val="005A67FE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5A67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Текст выноски Знак"/>
    <w:basedOn w:val="a0"/>
    <w:link w:val="a5"/>
    <w:uiPriority w:val="99"/>
    <w:semiHidden/>
    <w:rsid w:val="005A67FE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qFormat/>
    <w:locked/>
    <w:rsid w:val="005A67FE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1F3F4B-1DAC-4D87-8027-7F0B1C1DE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utorgosh</cp:lastModifiedBy>
  <cp:revision>32</cp:revision>
  <cp:lastPrinted>2021-02-26T13:22:00Z</cp:lastPrinted>
  <dcterms:created xsi:type="dcterms:W3CDTF">2020-09-21T07:08:00Z</dcterms:created>
  <dcterms:modified xsi:type="dcterms:W3CDTF">2021-02-26T13:22:00Z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