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92" w:rsidRPr="00A91492" w:rsidRDefault="00A91492" w:rsidP="00A91492">
      <w:pPr>
        <w:pStyle w:val="a7"/>
        <w:spacing w:line="240" w:lineRule="auto"/>
        <w:rPr>
          <w:b w:val="0"/>
          <w:szCs w:val="28"/>
        </w:rPr>
      </w:pPr>
      <w:r w:rsidRPr="002157F9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35pt;height:73.9pt;visibility:visible">
            <v:imagedata r:id="rId5" o:title=""/>
          </v:shape>
        </w:pict>
      </w:r>
    </w:p>
    <w:p w:rsidR="002F20C6" w:rsidRDefault="002F20C6" w:rsidP="002F20C6">
      <w:pPr>
        <w:pStyle w:val="a7"/>
        <w:spacing w:line="240" w:lineRule="auto"/>
      </w:pPr>
      <w:r>
        <w:t>Российская Федерация</w:t>
      </w:r>
    </w:p>
    <w:p w:rsidR="002F20C6" w:rsidRDefault="002F20C6" w:rsidP="002F20C6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2F20C6" w:rsidRDefault="002F20C6" w:rsidP="002F20C6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2F20C6" w:rsidRDefault="002F20C6" w:rsidP="002F20C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2F20C6" w:rsidRDefault="002F20C6" w:rsidP="002F20C6">
      <w:pPr>
        <w:ind w:left="426"/>
        <w:jc w:val="both"/>
        <w:rPr>
          <w:sz w:val="28"/>
          <w:szCs w:val="28"/>
        </w:rPr>
      </w:pPr>
    </w:p>
    <w:p w:rsidR="002F20C6" w:rsidRDefault="00B7668C" w:rsidP="002F20C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</w:t>
      </w:r>
      <w:r w:rsidR="002F20C6">
        <w:rPr>
          <w:sz w:val="28"/>
          <w:szCs w:val="28"/>
          <w:u w:val="single"/>
        </w:rPr>
        <w:t>.</w:t>
      </w:r>
      <w:r w:rsidR="0046460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</w:t>
      </w:r>
      <w:r w:rsidR="002F20C6">
        <w:rPr>
          <w:sz w:val="28"/>
          <w:szCs w:val="28"/>
          <w:u w:val="single"/>
        </w:rPr>
        <w:t>.2022</w:t>
      </w:r>
      <w:r w:rsidR="002F20C6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79</w:t>
      </w:r>
    </w:p>
    <w:p w:rsidR="002F20C6" w:rsidRDefault="002F20C6" w:rsidP="002F20C6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2F20C6" w:rsidRDefault="002F20C6" w:rsidP="002F20C6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4395"/>
        <w:gridCol w:w="542"/>
        <w:gridCol w:w="4407"/>
      </w:tblGrid>
      <w:tr w:rsidR="002F20C6" w:rsidTr="002F20C6">
        <w:tc>
          <w:tcPr>
            <w:tcW w:w="4395" w:type="dxa"/>
            <w:hideMark/>
          </w:tcPr>
          <w:p w:rsidR="007827C8" w:rsidRPr="007827C8" w:rsidRDefault="007827C8" w:rsidP="007827C8">
            <w:pPr>
              <w:pStyle w:val="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827C8">
              <w:rPr>
                <w:rFonts w:ascii="Times New Roman" w:eastAsiaTheme="majorEastAsia" w:hAnsi="Times New Roman"/>
                <w:sz w:val="28"/>
                <w:szCs w:val="28"/>
              </w:rPr>
              <w:t>"Об утверждении Перечня информации о деятельности Администрации Уторгошского сельского поселения, размещаемой в сети Интернет"</w:t>
            </w:r>
          </w:p>
          <w:p w:rsidR="002F20C6" w:rsidRPr="007827C8" w:rsidRDefault="002F20C6" w:rsidP="002F20C6">
            <w:pPr>
              <w:pStyle w:val="a5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2F20C6" w:rsidRDefault="002F20C6" w:rsidP="00AD6480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2F20C6" w:rsidRDefault="002F20C6" w:rsidP="00AD6480">
            <w:pPr>
              <w:rPr>
                <w:sz w:val="26"/>
              </w:rPr>
            </w:pPr>
          </w:p>
        </w:tc>
      </w:tr>
    </w:tbl>
    <w:p w:rsidR="007827C8" w:rsidRPr="007827C8" w:rsidRDefault="007827C8" w:rsidP="00C21BE9">
      <w:pPr>
        <w:ind w:firstLine="709"/>
        <w:jc w:val="both"/>
        <w:rPr>
          <w:sz w:val="28"/>
          <w:szCs w:val="28"/>
        </w:rPr>
      </w:pPr>
      <w:proofErr w:type="gramStart"/>
      <w:r w:rsidRPr="007827C8">
        <w:rPr>
          <w:sz w:val="28"/>
          <w:szCs w:val="28"/>
        </w:rPr>
        <w:t xml:space="preserve">В соответствии с </w:t>
      </w:r>
      <w:r w:rsidRPr="007827C8">
        <w:rPr>
          <w:rStyle w:val="ab"/>
          <w:sz w:val="28"/>
          <w:szCs w:val="28"/>
        </w:rPr>
        <w:t>Федеральным законом</w:t>
      </w:r>
      <w:r w:rsidRPr="007827C8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Pr="007827C8">
        <w:rPr>
          <w:rStyle w:val="ab"/>
          <w:sz w:val="28"/>
          <w:szCs w:val="28"/>
        </w:rPr>
        <w:t>Федеральным законом</w:t>
      </w:r>
      <w:r w:rsidRPr="007827C8">
        <w:rPr>
          <w:sz w:val="28"/>
          <w:szCs w:val="28"/>
        </w:rPr>
        <w:t xml:space="preserve"> от 27.07.2006 N 149-ФЗ "Об информации, информационных технологиях и защите информации", Федеральным законом Российской Федерации от 9 февраля 2009 г. N 8-ФЗ "Об обеспечении доступа к информации о деятельности государственных органов и органов местного сам</w:t>
      </w:r>
      <w:r w:rsidR="00B62C7D">
        <w:rPr>
          <w:sz w:val="28"/>
          <w:szCs w:val="28"/>
        </w:rPr>
        <w:t>оуправления"</w:t>
      </w:r>
      <w:proofErr w:type="gramEnd"/>
    </w:p>
    <w:p w:rsidR="007827C8" w:rsidRPr="007827C8" w:rsidRDefault="002F20C6" w:rsidP="007827C8">
      <w:pPr>
        <w:tabs>
          <w:tab w:val="left" w:pos="7980"/>
        </w:tabs>
        <w:spacing w:line="360" w:lineRule="auto"/>
        <w:ind w:left="284" w:right="-285"/>
        <w:jc w:val="both"/>
        <w:rPr>
          <w:sz w:val="28"/>
          <w:szCs w:val="28"/>
        </w:rPr>
      </w:pPr>
      <w:r w:rsidRPr="007827C8">
        <w:rPr>
          <w:b/>
          <w:sz w:val="28"/>
          <w:szCs w:val="28"/>
        </w:rPr>
        <w:t>ПОСТАНОВЛЯЕТ:</w:t>
      </w:r>
      <w:r w:rsidRPr="007827C8">
        <w:rPr>
          <w:sz w:val="28"/>
          <w:szCs w:val="28"/>
        </w:rPr>
        <w:t xml:space="preserve"> </w:t>
      </w:r>
    </w:p>
    <w:p w:rsidR="007827C8" w:rsidRPr="007827C8" w:rsidRDefault="007827C8" w:rsidP="00B62C7D">
      <w:pPr>
        <w:jc w:val="both"/>
        <w:rPr>
          <w:sz w:val="28"/>
          <w:szCs w:val="28"/>
        </w:rPr>
      </w:pPr>
      <w:r w:rsidRPr="007827C8">
        <w:rPr>
          <w:sz w:val="28"/>
          <w:szCs w:val="28"/>
        </w:rPr>
        <w:t>1. Утвердить прилагаемый Перечень информации о деятельности Администрации Уторгошского сельского поселения, размещаемой в информационно-телекоммуникационной сети Интернет.</w:t>
      </w:r>
    </w:p>
    <w:p w:rsidR="007827C8" w:rsidRPr="007827C8" w:rsidRDefault="007827C8" w:rsidP="00B62C7D">
      <w:pPr>
        <w:jc w:val="both"/>
        <w:rPr>
          <w:sz w:val="28"/>
          <w:szCs w:val="28"/>
        </w:rPr>
      </w:pPr>
      <w:r w:rsidRPr="007827C8">
        <w:rPr>
          <w:sz w:val="28"/>
          <w:szCs w:val="28"/>
        </w:rPr>
        <w:t xml:space="preserve">3. Уполномочить </w:t>
      </w:r>
      <w:r w:rsidRPr="00B62C7D">
        <w:rPr>
          <w:sz w:val="28"/>
          <w:szCs w:val="28"/>
        </w:rPr>
        <w:t xml:space="preserve">заместителя Главы Администрации Уторгошского сельского поселения на осуществления </w:t>
      </w:r>
      <w:proofErr w:type="gramStart"/>
      <w:r w:rsidRPr="00B62C7D">
        <w:rPr>
          <w:sz w:val="28"/>
          <w:szCs w:val="28"/>
        </w:rPr>
        <w:t>контроля за</w:t>
      </w:r>
      <w:proofErr w:type="gramEnd"/>
      <w:r w:rsidRPr="007827C8">
        <w:rPr>
          <w:sz w:val="28"/>
          <w:szCs w:val="28"/>
        </w:rPr>
        <w:t xml:space="preserve"> подготовкой информации о деятельности Администрации поселения и её размещением на официальном сайте в сети Интернет.</w:t>
      </w:r>
    </w:p>
    <w:p w:rsidR="007827C8" w:rsidRPr="007827C8" w:rsidRDefault="007827C8" w:rsidP="00B62C7D">
      <w:pPr>
        <w:jc w:val="both"/>
        <w:rPr>
          <w:sz w:val="28"/>
          <w:szCs w:val="28"/>
        </w:rPr>
      </w:pPr>
      <w:r w:rsidRPr="007827C8">
        <w:rPr>
          <w:sz w:val="28"/>
          <w:szCs w:val="28"/>
        </w:rPr>
        <w:t>4. </w:t>
      </w:r>
      <w:r>
        <w:rPr>
          <w:sz w:val="28"/>
          <w:szCs w:val="28"/>
        </w:rPr>
        <w:t>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AD1D25">
        <w:rPr>
          <w:sz w:val="28"/>
          <w:szCs w:val="28"/>
          <w:lang w:val="en-US"/>
        </w:rPr>
        <w:t>admutorgosh</w:t>
      </w:r>
      <w:proofErr w:type="spellEnd"/>
      <w:r w:rsidRPr="00AD1D25">
        <w:rPr>
          <w:sz w:val="28"/>
          <w:szCs w:val="28"/>
        </w:rPr>
        <w:t>@</w:t>
      </w:r>
      <w:r w:rsidRPr="00AD1D25">
        <w:rPr>
          <w:sz w:val="28"/>
          <w:szCs w:val="28"/>
          <w:lang w:val="en-US"/>
        </w:rPr>
        <w:t>mail</w:t>
      </w:r>
      <w:r w:rsidRPr="00AD1D25">
        <w:rPr>
          <w:sz w:val="28"/>
          <w:szCs w:val="28"/>
        </w:rPr>
        <w:t>.</w:t>
      </w:r>
      <w:proofErr w:type="spellStart"/>
      <w:r w:rsidRPr="00AD1D2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AD6480" w:rsidRDefault="00AD6480" w:rsidP="002F20C6">
      <w:pPr>
        <w:tabs>
          <w:tab w:val="left" w:pos="7980"/>
        </w:tabs>
        <w:spacing w:line="360" w:lineRule="auto"/>
        <w:ind w:left="284" w:right="-284"/>
        <w:jc w:val="both"/>
        <w:rPr>
          <w:sz w:val="28"/>
          <w:szCs w:val="28"/>
        </w:rPr>
      </w:pPr>
    </w:p>
    <w:p w:rsidR="002F20C6" w:rsidRPr="00253E99" w:rsidRDefault="002F20C6" w:rsidP="002F20C6">
      <w:pPr>
        <w:tabs>
          <w:tab w:val="left" w:pos="7980"/>
        </w:tabs>
        <w:spacing w:line="360" w:lineRule="auto"/>
        <w:ind w:left="284" w:right="-284"/>
        <w:rPr>
          <w:b/>
          <w:sz w:val="28"/>
          <w:szCs w:val="28"/>
        </w:rPr>
      </w:pPr>
      <w:r w:rsidRPr="00ED4046">
        <w:rPr>
          <w:b/>
          <w:sz w:val="28"/>
          <w:szCs w:val="28"/>
        </w:rPr>
        <w:t>Глава   поселения                                          А.Г.Кукушкина</w:t>
      </w:r>
    </w:p>
    <w:p w:rsidR="002F20C6" w:rsidRPr="003754F7" w:rsidRDefault="002F20C6" w:rsidP="002F20C6">
      <w:pPr>
        <w:jc w:val="center"/>
        <w:rPr>
          <w:sz w:val="28"/>
          <w:szCs w:val="28"/>
        </w:rPr>
      </w:pPr>
    </w:p>
    <w:p w:rsidR="00A2343F" w:rsidRDefault="003754F7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7827C8" w:rsidRDefault="007827C8" w:rsidP="007827C8">
      <w:pPr>
        <w:jc w:val="right"/>
      </w:pPr>
    </w:p>
    <w:p w:rsidR="007827C8" w:rsidRPr="001E5EF4" w:rsidRDefault="007827C8" w:rsidP="007827C8">
      <w:pPr>
        <w:jc w:val="right"/>
      </w:pPr>
      <w:r w:rsidRPr="001E5EF4">
        <w:t>Приложение</w:t>
      </w:r>
    </w:p>
    <w:p w:rsidR="007827C8" w:rsidRDefault="007827C8" w:rsidP="007827C8">
      <w:pPr>
        <w:jc w:val="right"/>
      </w:pPr>
      <w:r w:rsidRPr="001E5EF4">
        <w:t xml:space="preserve">к постановлению </w:t>
      </w:r>
    </w:p>
    <w:p w:rsidR="007827C8" w:rsidRDefault="007827C8" w:rsidP="007827C8">
      <w:pPr>
        <w:jc w:val="right"/>
      </w:pPr>
      <w:r w:rsidRPr="001E5EF4">
        <w:t xml:space="preserve">Администрации </w:t>
      </w:r>
      <w:r>
        <w:t>Уторгошс</w:t>
      </w:r>
      <w:r w:rsidRPr="001E5EF4">
        <w:t>кого</w:t>
      </w:r>
    </w:p>
    <w:p w:rsidR="007827C8" w:rsidRPr="001E5EF4" w:rsidRDefault="007827C8" w:rsidP="007827C8">
      <w:pPr>
        <w:jc w:val="right"/>
      </w:pPr>
      <w:r w:rsidRPr="001E5EF4">
        <w:t xml:space="preserve"> сельского поселения </w:t>
      </w:r>
      <w:r w:rsidRPr="00B62C7D">
        <w:t>00.00.202</w:t>
      </w:r>
      <w:r w:rsidR="00B62C7D" w:rsidRPr="00B62C7D">
        <w:t>2</w:t>
      </w:r>
      <w:r w:rsidRPr="00B62C7D">
        <w:t xml:space="preserve"> № 00</w:t>
      </w:r>
    </w:p>
    <w:p w:rsidR="007827C8" w:rsidRPr="001E5EF4" w:rsidRDefault="007827C8" w:rsidP="007827C8"/>
    <w:p w:rsidR="007827C8" w:rsidRPr="001E5EF4" w:rsidRDefault="007827C8" w:rsidP="007827C8">
      <w:pPr>
        <w:pStyle w:val="3"/>
        <w:rPr>
          <w:color w:val="auto"/>
        </w:rPr>
      </w:pPr>
      <w:proofErr w:type="gramStart"/>
      <w:r w:rsidRPr="001E5EF4">
        <w:rPr>
          <w:color w:val="auto"/>
        </w:rPr>
        <w:t>П</w:t>
      </w:r>
      <w:proofErr w:type="gramEnd"/>
      <w:r w:rsidRPr="001E5EF4">
        <w:rPr>
          <w:color w:val="auto"/>
        </w:rPr>
        <w:t xml:space="preserve"> Е Р Е Ч Е Н Ь</w:t>
      </w:r>
    </w:p>
    <w:p w:rsidR="007827C8" w:rsidRPr="001E5EF4" w:rsidRDefault="007827C8" w:rsidP="007827C8">
      <w:pPr>
        <w:pStyle w:val="3"/>
        <w:rPr>
          <w:color w:val="auto"/>
        </w:rPr>
      </w:pPr>
      <w:r w:rsidRPr="001E5EF4">
        <w:rPr>
          <w:color w:val="auto"/>
        </w:rPr>
        <w:t xml:space="preserve">информации о деятельности Администрации </w:t>
      </w:r>
      <w:r>
        <w:rPr>
          <w:color w:val="auto"/>
        </w:rPr>
        <w:t>Уторгош</w:t>
      </w:r>
      <w:r w:rsidRPr="001E5EF4">
        <w:rPr>
          <w:color w:val="auto"/>
        </w:rPr>
        <w:t>ского сельского поселения, размещаемой в сети Интернет</w:t>
      </w:r>
    </w:p>
    <w:p w:rsidR="007827C8" w:rsidRPr="001E5EF4" w:rsidRDefault="007827C8" w:rsidP="007827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"/>
        <w:gridCol w:w="5403"/>
        <w:gridCol w:w="3191"/>
      </w:tblGrid>
      <w:tr w:rsidR="007827C8" w:rsidRPr="00DD6F7F" w:rsidTr="009D7EFD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  <w:jc w:val="center"/>
            </w:pPr>
            <w:r w:rsidRPr="00DD6F7F">
              <w:t xml:space="preserve">N </w:t>
            </w:r>
            <w:proofErr w:type="spellStart"/>
            <w:proofErr w:type="gramStart"/>
            <w:r w:rsidRPr="00DD6F7F">
              <w:t>п</w:t>
            </w:r>
            <w:proofErr w:type="spellEnd"/>
            <w:proofErr w:type="gramEnd"/>
            <w:r w:rsidRPr="00DD6F7F">
              <w:t>/</w:t>
            </w:r>
            <w:proofErr w:type="spellStart"/>
            <w:r w:rsidRPr="00DD6F7F">
              <w:t>п</w:t>
            </w:r>
            <w:proofErr w:type="spellEnd"/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C8" w:rsidRPr="00DD6F7F" w:rsidRDefault="007827C8" w:rsidP="009D7EFD">
            <w:pPr>
              <w:pStyle w:val="aa"/>
              <w:jc w:val="center"/>
            </w:pPr>
            <w:r w:rsidRPr="00DD6F7F">
              <w:t>Категория информации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C8" w:rsidRPr="00DD6F7F" w:rsidRDefault="007827C8" w:rsidP="009D7EFD">
            <w:pPr>
              <w:pStyle w:val="aa"/>
              <w:jc w:val="center"/>
            </w:pPr>
            <w:r w:rsidRPr="00DD6F7F">
              <w:t>Периодичность размещения, сроки обновления</w:t>
            </w:r>
          </w:p>
        </w:tc>
      </w:tr>
      <w:tr w:rsidR="007827C8" w:rsidRPr="00DD6F7F" w:rsidTr="009D7EFD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t>1. 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Общая информация об Администрации поселения, в том числе: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а) наименование и структура Администрации поселения, почтовый адрес, адрес электронной почты, номера телефонов Администрации поселения;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б) сведения о полномочиях Администрации поселения, задачах и функциях, а также перечень законов и иных нормативных правовых актов, определяющих эти полномочия, задачи и функции;</w:t>
            </w:r>
          </w:p>
          <w:p w:rsidR="007827C8" w:rsidRPr="00DD6F7F" w:rsidRDefault="00BA6C0A" w:rsidP="009D7EFD">
            <w:pPr>
              <w:pStyle w:val="aa"/>
            </w:pPr>
            <w:r>
              <w:t>в</w:t>
            </w:r>
            <w:r w:rsidR="007827C8" w:rsidRPr="00DD6F7F">
              <w:t>) 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7827C8" w:rsidRPr="00DD6F7F" w:rsidRDefault="00BA6C0A" w:rsidP="009D7EFD">
            <w:pPr>
              <w:pStyle w:val="aa"/>
            </w:pPr>
            <w:r>
              <w:t>г</w:t>
            </w:r>
            <w:r w:rsidR="007827C8" w:rsidRPr="00DD6F7F">
              <w:t>) сведения о руководителях Администрации поселения,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7827C8" w:rsidRPr="00DD6F7F" w:rsidRDefault="00BA6C0A" w:rsidP="009D7EFD">
            <w:pPr>
              <w:pStyle w:val="aa"/>
            </w:pPr>
            <w:proofErr w:type="spellStart"/>
            <w:r>
              <w:t>д</w:t>
            </w:r>
            <w:proofErr w:type="spellEnd"/>
            <w:r w:rsidR="007827C8" w:rsidRPr="00DD6F7F">
              <w:t>) перечни информационных систем, банков данных, реестров, регистров, находящихся в ведении Администрации поселения, подведомственных организаций (при наличии).</w:t>
            </w:r>
          </w:p>
          <w:p w:rsidR="007827C8" w:rsidRPr="00DD6F7F" w:rsidRDefault="00BA6C0A" w:rsidP="009D7EFD">
            <w:pPr>
              <w:pStyle w:val="aa"/>
            </w:pPr>
            <w:r>
              <w:t>е</w:t>
            </w:r>
            <w:r w:rsidR="007827C8" w:rsidRPr="00DD6F7F">
              <w:t>) сведения о средствах массовой информации, учрежденных Администрацией поселения (при наличии).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в течение 10 рабочих дней со дня  утверждения либо изменения соответствующих нормативных правовых, иных актов или информации.      </w:t>
            </w:r>
          </w:p>
        </w:tc>
      </w:tr>
      <w:tr w:rsidR="007827C8" w:rsidRPr="00DD6F7F" w:rsidTr="009D7EFD">
        <w:tc>
          <w:tcPr>
            <w:tcW w:w="9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t>2. 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Информация о нормотворческой деятельности Администрации поселения, 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а) муниципальные правовые акты, изданные Администрацией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8B7CF8" w:rsidP="009D7EFD">
            <w:pPr>
              <w:pStyle w:val="aa"/>
            </w:pPr>
            <w:r>
              <w:t>Поддерживаются в актуальном состоянии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006FDB" w:rsidP="009D7EFD">
            <w:pPr>
              <w:pStyle w:val="aa"/>
            </w:pPr>
            <w:r>
              <w:t>б</w:t>
            </w:r>
            <w:proofErr w:type="gramStart"/>
            <w:r>
              <w:t>)</w:t>
            </w:r>
            <w:r w:rsidR="007827C8" w:rsidRPr="00DD6F7F">
              <w:t>Т</w:t>
            </w:r>
            <w:proofErr w:type="gramEnd"/>
            <w:r w:rsidR="007827C8" w:rsidRPr="00DD6F7F">
              <w:t xml:space="preserve">ексты проектов нормативных правовых актов Администрации поселения, размещаемые для общественного обсуждения (публичных </w:t>
            </w:r>
            <w:r w:rsidR="007827C8" w:rsidRPr="00DD6F7F">
              <w:lastRenderedPageBreak/>
              <w:t>слушаний) на официальном сайте администрации поселения,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(публичные слушания) проекта нормативного правового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7827C8">
            <w:pPr>
              <w:pStyle w:val="aa"/>
            </w:pPr>
            <w:r w:rsidRPr="00DD6F7F">
              <w:lastRenderedPageBreak/>
              <w:t xml:space="preserve">В сроки устанавливаемые Уставом </w:t>
            </w:r>
            <w:r>
              <w:t>Уторгошского</w:t>
            </w:r>
            <w:r w:rsidRPr="00DD6F7F">
              <w:t xml:space="preserve"> сельского поселения и </w:t>
            </w:r>
            <w:r w:rsidRPr="00DD6F7F">
              <w:lastRenderedPageBreak/>
              <w:t>законодательством РФ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006FDB" w:rsidP="007827C8">
            <w:pPr>
              <w:pStyle w:val="aa"/>
            </w:pPr>
            <w:r>
              <w:t>в</w:t>
            </w:r>
            <w:r w:rsidR="007827C8" w:rsidRPr="00DD6F7F">
              <w:t xml:space="preserve">) тексты проектов муниципальных правовых актов, внесенных в Совет депутатов </w:t>
            </w:r>
            <w:r w:rsidR="007827C8">
              <w:t>Уторгошс</w:t>
            </w:r>
            <w:r w:rsidR="007827C8" w:rsidRPr="00DD6F7F">
              <w:t>кого сельского поселения Администрацией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в течение 7 рабочих дней со дня внесения проекта соответствующего правового акта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006FDB" w:rsidP="009D7EFD">
            <w:pPr>
              <w:pStyle w:val="aa"/>
            </w:pPr>
            <w:r>
              <w:t>г</w:t>
            </w:r>
            <w:r w:rsidR="007827C8" w:rsidRPr="00DD6F7F">
              <w:t>) информация о размещении заказов на поставки товаров, выполнение работ, оказание услуг муниципальных нужд;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поддерживается в актуальном состоянии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006FDB" w:rsidP="009D7EFD">
            <w:pPr>
              <w:pStyle w:val="aa"/>
            </w:pPr>
            <w:proofErr w:type="spellStart"/>
            <w:r>
              <w:t>д</w:t>
            </w:r>
            <w:proofErr w:type="spellEnd"/>
            <w:r w:rsidR="007827C8" w:rsidRPr="00DD6F7F">
              <w:t>) административные регламенты, стандарты муниципальных услуг;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в течение 7 рабочих дней со дня официального опубликования правовых актов, внесении в них изменений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006FDB" w:rsidP="009D7EFD">
            <w:pPr>
              <w:pStyle w:val="aa"/>
            </w:pPr>
            <w:r>
              <w:t>е</w:t>
            </w:r>
            <w:r w:rsidR="007827C8" w:rsidRPr="00DD6F7F">
              <w:t>) установленные формы обращений, заявлений и иных документов, принимаемых Администрации поселения к рассмотрению в соответствии с законами, муниципальными правовыми актами;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в       течение       7 рабочих   дней   со дня     утверждения либо  изменения соответствующих нормативных правовых, иных актов или информации.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006FDB" w:rsidP="009D7EFD">
            <w:pPr>
              <w:pStyle w:val="aa"/>
            </w:pPr>
            <w:r>
              <w:t>ё</w:t>
            </w:r>
            <w:r w:rsidR="007827C8" w:rsidRPr="00DD6F7F">
              <w:t>) порядок обжалования муниципальных правовых актов.</w:t>
            </w: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</w:tr>
      <w:tr w:rsidR="007827C8" w:rsidRPr="00DD6F7F" w:rsidTr="009D7EFD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t>3. 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Информация об участии Администрации поселения в целевых и иных программах, а также о мероприятиях, проводимых Администрацией поселения, в том числе сведения об официальных визитах и рабочих поездках руководителей и официальных делегаций органа местного самоуправления.</w:t>
            </w: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</w:tr>
      <w:tr w:rsidR="007827C8" w:rsidRPr="00DD6F7F" w:rsidTr="009D7EFD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t>4. 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proofErr w:type="gramStart"/>
            <w:r w:rsidRPr="00DD6F7F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Новгородской области.</w:t>
            </w:r>
            <w:proofErr w:type="gramEnd"/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</w:tr>
      <w:tr w:rsidR="007827C8" w:rsidRPr="00DD6F7F" w:rsidTr="009D7EFD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t>5. 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Информация о результатах проверок, проведённых Администрацией поселения,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в течени</w:t>
            </w:r>
            <w:proofErr w:type="gramStart"/>
            <w:r w:rsidRPr="00DD6F7F">
              <w:t>и</w:t>
            </w:r>
            <w:proofErr w:type="gramEnd"/>
            <w:r w:rsidRPr="00DD6F7F">
              <w:t xml:space="preserve"> 7 рабочих дней после подписания акта проверки</w:t>
            </w:r>
          </w:p>
        </w:tc>
      </w:tr>
      <w:tr w:rsidR="007827C8" w:rsidRPr="00DD6F7F" w:rsidTr="009D7EFD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t>6. 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Тексты официальных выступлений и заявлений Главы поселения, заместителя Главы Администрации поселения.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в течение 5 рабочих дней со дня официального выступления или заявления</w:t>
            </w:r>
          </w:p>
        </w:tc>
      </w:tr>
      <w:tr w:rsidR="007827C8" w:rsidRPr="00DD6F7F" w:rsidTr="009D7EFD">
        <w:tc>
          <w:tcPr>
            <w:tcW w:w="9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t>7. 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Статистическая информация о деятельности Администрации поселения, в том числе:</w:t>
            </w:r>
          </w:p>
          <w:p w:rsidR="007827C8" w:rsidRPr="00DD6F7F" w:rsidRDefault="007827C8" w:rsidP="009D7EFD">
            <w:pPr>
              <w:pStyle w:val="aa"/>
            </w:pPr>
            <w:r w:rsidRPr="00DD6F7F">
              <w:t xml:space="preserve">а) 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</w:t>
            </w:r>
            <w:r w:rsidRPr="00DD6F7F">
              <w:lastRenderedPageBreak/>
              <w:t>отнесено к полномочиям Администрации поселения;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  <w:p w:rsidR="007827C8" w:rsidRPr="00DD6F7F" w:rsidRDefault="007827C8" w:rsidP="009D7EFD">
            <w:pPr>
              <w:pStyle w:val="aa"/>
            </w:pPr>
          </w:p>
          <w:p w:rsidR="007827C8" w:rsidRPr="00DD6F7F" w:rsidRDefault="007827C8" w:rsidP="009D7EFD">
            <w:pPr>
              <w:pStyle w:val="aa"/>
            </w:pPr>
            <w:r w:rsidRPr="00DD6F7F">
              <w:t>поддерживается в актуальном состоянии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б) сведения об использовании Администрацией поселения, подведомственными организациями выделяемых бюджетных средств;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c"/>
            </w:pPr>
            <w:r w:rsidRPr="00DD6F7F">
              <w:t xml:space="preserve">ежеквартально, течение 7 рабочих  дней  </w:t>
            </w:r>
            <w:proofErr w:type="gramStart"/>
            <w:r w:rsidRPr="00DD6F7F">
              <w:t>с даты представления</w:t>
            </w:r>
            <w:proofErr w:type="gramEnd"/>
            <w:r w:rsidRPr="00DD6F7F">
              <w:t xml:space="preserve"> сведений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в) 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поселения.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поддерживается в актуальном состоянии</w:t>
            </w:r>
          </w:p>
        </w:tc>
      </w:tr>
      <w:tr w:rsidR="007827C8" w:rsidRPr="00DD6F7F" w:rsidTr="009D7EFD">
        <w:tc>
          <w:tcPr>
            <w:tcW w:w="9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t>8. 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Информация о кадровом обеспечении Администрации поселения, в том числе: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а) порядок поступления граждан на муниципальную службу;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б) квалификационные требования к кандидатам на замещение вакантных должностей вакантных должностей муниципальной службы;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в) условия и результаты конкурсов на замещение вакантных должностей муниципальной службы;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г) 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в течени</w:t>
            </w:r>
            <w:proofErr w:type="gramStart"/>
            <w:r w:rsidRPr="00DD6F7F">
              <w:t>и</w:t>
            </w:r>
            <w:proofErr w:type="gramEnd"/>
            <w:r w:rsidRPr="00DD6F7F">
              <w:t xml:space="preserve"> 7 рабочих дней со дня утверждения либо изменения соответствующих нормативных правовых, иных актов или информации.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proofErr w:type="spellStart"/>
            <w:r w:rsidRPr="00DD6F7F">
              <w:t>д</w:t>
            </w:r>
            <w:proofErr w:type="spellEnd"/>
            <w:r w:rsidRPr="00DD6F7F">
              <w:t>) сведения о вакантных должностях муниципальной службы, имеющихся в Администрации поселения;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ежемесячно, до 10-го числа</w:t>
            </w:r>
            <w:r w:rsidR="00006FDB">
              <w:t xml:space="preserve"> текущего месяца</w:t>
            </w:r>
          </w:p>
        </w:tc>
      </w:tr>
      <w:tr w:rsidR="007827C8" w:rsidRPr="00DD6F7F" w:rsidTr="009D7EFD">
        <w:tc>
          <w:tcPr>
            <w:tcW w:w="9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е) сведения о доходах, расходах об имуществе и обязательствах имущественного характера: лиц, замещающих муниципальные должности, их супругов и несовершеннолетних детей; муниципальных служащих, их супругов и несовершеннолетних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- в течение 14 рабочих дней со дня истечения срока, установленного для их подачи;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в случае представления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- 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</w:tr>
      <w:tr w:rsidR="007827C8" w:rsidRPr="00DD6F7F" w:rsidTr="009D7EFD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t>9. 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Информация о работе Администрации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а) 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7827C8" w:rsidRPr="00DD6F7F" w:rsidRDefault="007827C8" w:rsidP="009D7EFD">
            <w:pPr>
              <w:pStyle w:val="aa"/>
            </w:pPr>
            <w:r w:rsidRPr="00DD6F7F">
              <w:t>б) 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7827C8" w:rsidRPr="00DD6F7F" w:rsidRDefault="007827C8" w:rsidP="009D7EFD">
            <w:pPr>
              <w:pStyle w:val="aa"/>
            </w:pPr>
            <w:r w:rsidRPr="00DD6F7F">
              <w:t xml:space="preserve">в) обзоры обращений лиц, указанных в подпункте "а" настоящего пункта, а также обобщенную </w:t>
            </w:r>
            <w:r w:rsidRPr="00DD6F7F">
              <w:lastRenderedPageBreak/>
              <w:t>информацию о результатах рассмотрения этих обращений и принятых мерах.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lastRenderedPageBreak/>
              <w:t xml:space="preserve">в течение 3 рабочих дней со дня принятия муниципального правового акта об организации личного приёма граждан Администрации </w:t>
            </w:r>
            <w:r>
              <w:t>Уторгошского</w:t>
            </w:r>
            <w:r w:rsidRPr="00DD6F7F">
              <w:t xml:space="preserve"> сельского поселения</w:t>
            </w:r>
          </w:p>
          <w:p w:rsidR="007827C8" w:rsidRPr="00DD6F7F" w:rsidRDefault="007827C8" w:rsidP="009D7EFD">
            <w:pPr>
              <w:pStyle w:val="aa"/>
            </w:pPr>
          </w:p>
          <w:p w:rsidR="007827C8" w:rsidRPr="00DD6F7F" w:rsidRDefault="007827C8" w:rsidP="009D7EFD">
            <w:pPr>
              <w:pStyle w:val="aa"/>
            </w:pPr>
          </w:p>
          <w:p w:rsidR="007827C8" w:rsidRPr="00DD6F7F" w:rsidRDefault="007827C8" w:rsidP="009D7EFD">
            <w:pPr>
              <w:pStyle w:val="aa"/>
            </w:pPr>
          </w:p>
          <w:p w:rsidR="007827C8" w:rsidRPr="00DD6F7F" w:rsidRDefault="007827C8" w:rsidP="009D7EFD">
            <w:pPr>
              <w:pStyle w:val="aa"/>
            </w:pPr>
          </w:p>
          <w:p w:rsidR="007827C8" w:rsidRPr="00DD6F7F" w:rsidRDefault="007827C8" w:rsidP="009D7EFD">
            <w:pPr>
              <w:pStyle w:val="aa"/>
            </w:pPr>
          </w:p>
          <w:p w:rsidR="007827C8" w:rsidRPr="00DD6F7F" w:rsidRDefault="007827C8" w:rsidP="007827C8">
            <w:pPr>
              <w:pStyle w:val="aa"/>
            </w:pPr>
            <w:r w:rsidRPr="00DD6F7F">
              <w:t>поддерживается в актуальном состоянии</w:t>
            </w:r>
          </w:p>
          <w:p w:rsidR="007827C8" w:rsidRPr="00DD6F7F" w:rsidRDefault="007827C8" w:rsidP="007827C8">
            <w:pPr>
              <w:pStyle w:val="aa"/>
            </w:pPr>
          </w:p>
          <w:p w:rsidR="007827C8" w:rsidRPr="00DD6F7F" w:rsidRDefault="007827C8" w:rsidP="007827C8">
            <w:pPr>
              <w:pStyle w:val="aa"/>
            </w:pPr>
          </w:p>
          <w:p w:rsidR="007827C8" w:rsidRPr="00DD6F7F" w:rsidRDefault="007827C8" w:rsidP="007827C8">
            <w:pPr>
              <w:pStyle w:val="aa"/>
            </w:pPr>
          </w:p>
          <w:p w:rsidR="007827C8" w:rsidRPr="00DD6F7F" w:rsidRDefault="007827C8" w:rsidP="007827C8">
            <w:pPr>
              <w:pStyle w:val="aa"/>
            </w:pPr>
          </w:p>
          <w:p w:rsidR="007827C8" w:rsidRPr="00DD6F7F" w:rsidRDefault="007827C8" w:rsidP="007827C8">
            <w:pPr>
              <w:pStyle w:val="ac"/>
            </w:pPr>
            <w:r w:rsidRPr="00DD6F7F">
              <w:t>ежемесячно, до 10-го числа</w:t>
            </w:r>
          </w:p>
        </w:tc>
      </w:tr>
      <w:tr w:rsidR="007827C8" w:rsidRPr="00DD6F7F" w:rsidTr="009D7EFD"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c"/>
              <w:ind w:left="698" w:hanging="279"/>
            </w:pPr>
            <w:r w:rsidRPr="00DD6F7F">
              <w:lastRenderedPageBreak/>
              <w:t>10. 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Новгородской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7C8" w:rsidRPr="00DD6F7F" w:rsidRDefault="007827C8" w:rsidP="009D7EFD">
            <w:pPr>
              <w:pStyle w:val="aa"/>
            </w:pPr>
            <w:r w:rsidRPr="00DD6F7F"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</w:tr>
    </w:tbl>
    <w:p w:rsidR="007827C8" w:rsidRPr="001E5EF4" w:rsidRDefault="007827C8" w:rsidP="007827C8">
      <w:pPr>
        <w:jc w:val="center"/>
      </w:pPr>
      <w:r w:rsidRPr="001E5EF4">
        <w:t>__________________________________________</w:t>
      </w:r>
    </w:p>
    <w:p w:rsidR="00D116D6" w:rsidRDefault="00D116D6" w:rsidP="002F20C6">
      <w:pPr>
        <w:jc w:val="both"/>
      </w:pPr>
    </w:p>
    <w:sectPr w:rsidR="00D116D6" w:rsidSect="00314358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87D88"/>
    <w:multiLevelType w:val="multilevel"/>
    <w:tmpl w:val="30A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303E4"/>
    <w:multiLevelType w:val="multilevel"/>
    <w:tmpl w:val="7F94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79028EE"/>
    <w:multiLevelType w:val="multilevel"/>
    <w:tmpl w:val="C6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2B1D"/>
    <w:multiLevelType w:val="multilevel"/>
    <w:tmpl w:val="56A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84D27"/>
    <w:multiLevelType w:val="multilevel"/>
    <w:tmpl w:val="3AF8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F59B7"/>
    <w:multiLevelType w:val="hybridMultilevel"/>
    <w:tmpl w:val="C71C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94F86"/>
    <w:multiLevelType w:val="multilevel"/>
    <w:tmpl w:val="1CC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E7B32"/>
    <w:multiLevelType w:val="multilevel"/>
    <w:tmpl w:val="E38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A5F0F"/>
    <w:multiLevelType w:val="multilevel"/>
    <w:tmpl w:val="2EAC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06FDB"/>
    <w:rsid w:val="00052C8A"/>
    <w:rsid w:val="000637F9"/>
    <w:rsid w:val="000800DD"/>
    <w:rsid w:val="000B4CEB"/>
    <w:rsid w:val="000D087A"/>
    <w:rsid w:val="000E138C"/>
    <w:rsid w:val="000E7242"/>
    <w:rsid w:val="0010311A"/>
    <w:rsid w:val="0018263E"/>
    <w:rsid w:val="001A5E67"/>
    <w:rsid w:val="001C2F52"/>
    <w:rsid w:val="00206546"/>
    <w:rsid w:val="002302CE"/>
    <w:rsid w:val="00252790"/>
    <w:rsid w:val="00273195"/>
    <w:rsid w:val="002864A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3D4DF0"/>
    <w:rsid w:val="00464604"/>
    <w:rsid w:val="004B2FFE"/>
    <w:rsid w:val="004D10ED"/>
    <w:rsid w:val="004E7567"/>
    <w:rsid w:val="004F3700"/>
    <w:rsid w:val="0053398C"/>
    <w:rsid w:val="005455CD"/>
    <w:rsid w:val="006224F8"/>
    <w:rsid w:val="00624FED"/>
    <w:rsid w:val="006F4A94"/>
    <w:rsid w:val="007255F2"/>
    <w:rsid w:val="00756311"/>
    <w:rsid w:val="007827C8"/>
    <w:rsid w:val="007C0F3B"/>
    <w:rsid w:val="007D6822"/>
    <w:rsid w:val="00820B4C"/>
    <w:rsid w:val="00850B19"/>
    <w:rsid w:val="00897D15"/>
    <w:rsid w:val="008B7CF8"/>
    <w:rsid w:val="008E28A6"/>
    <w:rsid w:val="009111BB"/>
    <w:rsid w:val="00983121"/>
    <w:rsid w:val="00A13B9C"/>
    <w:rsid w:val="00A2343F"/>
    <w:rsid w:val="00A26671"/>
    <w:rsid w:val="00A36C67"/>
    <w:rsid w:val="00A52C14"/>
    <w:rsid w:val="00A60BC7"/>
    <w:rsid w:val="00A70FF6"/>
    <w:rsid w:val="00A829BB"/>
    <w:rsid w:val="00A91492"/>
    <w:rsid w:val="00AA608D"/>
    <w:rsid w:val="00AD6480"/>
    <w:rsid w:val="00AF3A93"/>
    <w:rsid w:val="00AF406F"/>
    <w:rsid w:val="00B01878"/>
    <w:rsid w:val="00B62C7D"/>
    <w:rsid w:val="00B7668C"/>
    <w:rsid w:val="00B8329E"/>
    <w:rsid w:val="00B87951"/>
    <w:rsid w:val="00BA6C0A"/>
    <w:rsid w:val="00BB673F"/>
    <w:rsid w:val="00C175DF"/>
    <w:rsid w:val="00C21BE9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A2F88"/>
    <w:rsid w:val="00DA49F4"/>
    <w:rsid w:val="00E26D00"/>
    <w:rsid w:val="00E761B1"/>
    <w:rsid w:val="00E8630E"/>
    <w:rsid w:val="00E93298"/>
    <w:rsid w:val="00EA50EF"/>
    <w:rsid w:val="00EB4689"/>
    <w:rsid w:val="00ED3CFB"/>
    <w:rsid w:val="00ED7316"/>
    <w:rsid w:val="00F20122"/>
    <w:rsid w:val="00F736FF"/>
    <w:rsid w:val="00F856F3"/>
    <w:rsid w:val="00FF1018"/>
    <w:rsid w:val="00FF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2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D64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D648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basedOn w:val="a0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1"/>
    <w:locked/>
    <w:rsid w:val="00252790"/>
    <w:rPr>
      <w:sz w:val="28"/>
      <w:lang w:val="ru-RU" w:eastAsia="ru-RU" w:bidi="ar-SA"/>
    </w:rPr>
  </w:style>
  <w:style w:type="paragraph" w:styleId="a5">
    <w:name w:val="Normal (Web)"/>
    <w:basedOn w:val="a"/>
    <w:rsid w:val="00FF2A8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FF2A86"/>
    <w:rPr>
      <w:i/>
      <w:iCs/>
    </w:rPr>
  </w:style>
  <w:style w:type="paragraph" w:styleId="a7">
    <w:name w:val="caption"/>
    <w:basedOn w:val="a"/>
    <w:next w:val="a"/>
    <w:qFormat/>
    <w:rsid w:val="002F20C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8">
    <w:name w:val="Body Text"/>
    <w:basedOn w:val="a"/>
    <w:link w:val="a9"/>
    <w:rsid w:val="002F20C6"/>
    <w:pPr>
      <w:jc w:val="both"/>
    </w:pPr>
  </w:style>
  <w:style w:type="character" w:customStyle="1" w:styleId="a9">
    <w:name w:val="Основной текст Знак"/>
    <w:basedOn w:val="a0"/>
    <w:link w:val="a8"/>
    <w:rsid w:val="002F20C6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D648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AD648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D6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1"/>
    <w:rsid w:val="00E761B1"/>
    <w:pPr>
      <w:widowControl w:val="0"/>
      <w:ind w:firstLine="72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E761B1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782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7827C8"/>
    <w:rPr>
      <w:b w:val="0"/>
      <w:bCs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7827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Проект</vt:lpstr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Проект</dc:title>
  <dc:subject/>
  <dc:creator>user</dc:creator>
  <cp:keywords/>
  <cp:lastModifiedBy>Windows User</cp:lastModifiedBy>
  <cp:revision>7</cp:revision>
  <dcterms:created xsi:type="dcterms:W3CDTF">2022-10-12T12:03:00Z</dcterms:created>
  <dcterms:modified xsi:type="dcterms:W3CDTF">2022-12-14T12:12:00Z</dcterms:modified>
</cp:coreProperties>
</file>