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84" w:rsidRDefault="001C2938">
      <w:pPr>
        <w:pStyle w:val="a7"/>
        <w:spacing w:line="240" w:lineRule="auto"/>
        <w:rPr>
          <w:b w:val="0"/>
        </w:rPr>
      </w:pPr>
      <w:r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E84" w:rsidRPr="007A0E0C" w:rsidRDefault="00340E84">
      <w:pPr>
        <w:pStyle w:val="a7"/>
        <w:spacing w:line="240" w:lineRule="auto"/>
        <w:rPr>
          <w:sz w:val="26"/>
          <w:szCs w:val="26"/>
        </w:rPr>
      </w:pPr>
      <w:r w:rsidRPr="007A0E0C">
        <w:rPr>
          <w:sz w:val="26"/>
          <w:szCs w:val="26"/>
        </w:rPr>
        <w:t>Российская Федерация</w:t>
      </w:r>
    </w:p>
    <w:p w:rsidR="00340E84" w:rsidRPr="007A0E0C" w:rsidRDefault="00340E84">
      <w:pPr>
        <w:pStyle w:val="a7"/>
        <w:spacing w:line="240" w:lineRule="auto"/>
        <w:rPr>
          <w:sz w:val="26"/>
          <w:szCs w:val="26"/>
        </w:rPr>
      </w:pPr>
      <w:r w:rsidRPr="007A0E0C">
        <w:rPr>
          <w:sz w:val="26"/>
          <w:szCs w:val="26"/>
        </w:rPr>
        <w:t xml:space="preserve">Новгородская область </w:t>
      </w:r>
      <w:proofErr w:type="spellStart"/>
      <w:r w:rsidRPr="007A0E0C">
        <w:rPr>
          <w:sz w:val="26"/>
          <w:szCs w:val="26"/>
        </w:rPr>
        <w:t>Шимский</w:t>
      </w:r>
      <w:proofErr w:type="spellEnd"/>
      <w:r w:rsidRPr="007A0E0C">
        <w:rPr>
          <w:sz w:val="26"/>
          <w:szCs w:val="26"/>
        </w:rPr>
        <w:t xml:space="preserve"> район</w:t>
      </w:r>
    </w:p>
    <w:p w:rsidR="00340E84" w:rsidRDefault="00340E84">
      <w:pPr>
        <w:pStyle w:val="a7"/>
        <w:spacing w:line="240" w:lineRule="auto"/>
      </w:pPr>
      <w:r w:rsidRPr="007A0E0C">
        <w:rPr>
          <w:sz w:val="26"/>
          <w:szCs w:val="26"/>
        </w:rPr>
        <w:t xml:space="preserve">Администрация </w:t>
      </w:r>
      <w:proofErr w:type="spellStart"/>
      <w:r w:rsidRPr="007A0E0C">
        <w:rPr>
          <w:sz w:val="26"/>
          <w:szCs w:val="26"/>
        </w:rPr>
        <w:t>Уторгошского</w:t>
      </w:r>
      <w:proofErr w:type="spellEnd"/>
      <w:r w:rsidRPr="007A0E0C">
        <w:rPr>
          <w:sz w:val="26"/>
          <w:szCs w:val="26"/>
        </w:rPr>
        <w:t xml:space="preserve"> сельского поселения</w:t>
      </w:r>
    </w:p>
    <w:p w:rsidR="00340E84" w:rsidRDefault="00340E84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340E84" w:rsidRPr="007A0E0C" w:rsidRDefault="00340E84">
      <w:pPr>
        <w:ind w:left="426"/>
        <w:jc w:val="both"/>
        <w:rPr>
          <w:sz w:val="26"/>
          <w:szCs w:val="26"/>
        </w:rPr>
      </w:pPr>
    </w:p>
    <w:p w:rsidR="00340E84" w:rsidRPr="007A0E0C" w:rsidRDefault="00340E84">
      <w:pPr>
        <w:ind w:left="426"/>
        <w:jc w:val="both"/>
        <w:rPr>
          <w:sz w:val="26"/>
          <w:szCs w:val="26"/>
        </w:rPr>
      </w:pPr>
    </w:p>
    <w:p w:rsidR="00340E84" w:rsidRPr="007A0E0C" w:rsidRDefault="00340E84">
      <w:pPr>
        <w:ind w:left="426"/>
        <w:jc w:val="both"/>
        <w:rPr>
          <w:sz w:val="26"/>
          <w:szCs w:val="26"/>
        </w:rPr>
      </w:pPr>
    </w:p>
    <w:p w:rsidR="00340E84" w:rsidRPr="009733AF" w:rsidRDefault="001508A2">
      <w:pPr>
        <w:ind w:left="426" w:hanging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</w:t>
      </w:r>
      <w:r w:rsidR="00641332" w:rsidRPr="00C74D01">
        <w:rPr>
          <w:sz w:val="28"/>
          <w:szCs w:val="28"/>
          <w:u w:val="single"/>
        </w:rPr>
        <w:t>.11.20</w:t>
      </w:r>
      <w:r>
        <w:rPr>
          <w:sz w:val="28"/>
          <w:szCs w:val="28"/>
          <w:u w:val="single"/>
        </w:rPr>
        <w:t>2</w:t>
      </w:r>
      <w:r w:rsidR="00340E84" w:rsidRPr="00C74D01">
        <w:rPr>
          <w:sz w:val="28"/>
          <w:szCs w:val="28"/>
        </w:rPr>
        <w:t xml:space="preserve">№ </w:t>
      </w:r>
      <w:r>
        <w:rPr>
          <w:sz w:val="28"/>
          <w:szCs w:val="28"/>
        </w:rPr>
        <w:t>69</w:t>
      </w:r>
    </w:p>
    <w:p w:rsidR="00340E84" w:rsidRPr="008F48B6" w:rsidRDefault="00340E8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proofErr w:type="gramStart"/>
      <w:r w:rsidRPr="008F48B6">
        <w:rPr>
          <w:sz w:val="28"/>
          <w:szCs w:val="28"/>
        </w:rPr>
        <w:t>ж</w:t>
      </w:r>
      <w:proofErr w:type="gramEnd"/>
      <w:r w:rsidRPr="008F48B6">
        <w:rPr>
          <w:sz w:val="28"/>
          <w:szCs w:val="28"/>
        </w:rPr>
        <w:t xml:space="preserve">/д </w:t>
      </w:r>
      <w:proofErr w:type="spellStart"/>
      <w:r w:rsidRPr="008F48B6">
        <w:rPr>
          <w:sz w:val="28"/>
          <w:szCs w:val="28"/>
        </w:rPr>
        <w:t>ст.Уторгош</w:t>
      </w:r>
      <w:proofErr w:type="spellEnd"/>
    </w:p>
    <w:p w:rsidR="00340E84" w:rsidRDefault="00340E84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42"/>
        <w:gridCol w:w="4407"/>
      </w:tblGrid>
      <w:tr w:rsidR="00340E84" w:rsidRPr="007A0E0C">
        <w:tc>
          <w:tcPr>
            <w:tcW w:w="4320" w:type="dxa"/>
          </w:tcPr>
          <w:p w:rsidR="00340E84" w:rsidRPr="007A0E0C" w:rsidRDefault="006A09D0" w:rsidP="001508A2">
            <w:pPr>
              <w:pStyle w:val="a9"/>
              <w:tabs>
                <w:tab w:val="left" w:pos="318"/>
                <w:tab w:val="left" w:pos="537"/>
              </w:tabs>
              <w:rPr>
                <w:b/>
                <w:sz w:val="25"/>
                <w:szCs w:val="25"/>
              </w:rPr>
            </w:pPr>
            <w:r w:rsidRPr="00D916EA">
              <w:rPr>
                <w:b/>
                <w:sz w:val="28"/>
                <w:szCs w:val="28"/>
              </w:rPr>
              <w:t>Об утверждении Прогноза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916EA">
              <w:rPr>
                <w:b/>
                <w:sz w:val="28"/>
                <w:szCs w:val="28"/>
              </w:rPr>
              <w:t>социально-экономического</w:t>
            </w:r>
            <w:r>
              <w:rPr>
                <w:b/>
                <w:sz w:val="28"/>
                <w:szCs w:val="28"/>
              </w:rPr>
              <w:t xml:space="preserve"> р</w:t>
            </w:r>
            <w:r w:rsidRPr="00D916EA">
              <w:rPr>
                <w:b/>
                <w:sz w:val="28"/>
                <w:szCs w:val="28"/>
              </w:rPr>
              <w:t>азвития на 20</w:t>
            </w:r>
            <w:r w:rsidR="001D74EA" w:rsidRPr="001D74EA">
              <w:rPr>
                <w:b/>
                <w:sz w:val="28"/>
                <w:szCs w:val="28"/>
              </w:rPr>
              <w:t>2</w:t>
            </w:r>
            <w:r w:rsidR="001508A2">
              <w:rPr>
                <w:b/>
                <w:sz w:val="28"/>
                <w:szCs w:val="28"/>
              </w:rPr>
              <w:t>3</w:t>
            </w:r>
            <w:r w:rsidRPr="00D916EA">
              <w:rPr>
                <w:b/>
                <w:sz w:val="28"/>
                <w:szCs w:val="28"/>
              </w:rPr>
              <w:t>-20</w:t>
            </w:r>
            <w:r w:rsidR="00E43866">
              <w:rPr>
                <w:b/>
                <w:sz w:val="28"/>
                <w:szCs w:val="28"/>
              </w:rPr>
              <w:t>2</w:t>
            </w:r>
            <w:r w:rsidR="001508A2">
              <w:rPr>
                <w:b/>
                <w:sz w:val="28"/>
                <w:szCs w:val="28"/>
              </w:rPr>
              <w:t>5</w:t>
            </w:r>
            <w:r w:rsidRPr="00D916EA">
              <w:rPr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542" w:type="dxa"/>
          </w:tcPr>
          <w:p w:rsidR="00340E84" w:rsidRPr="007A0E0C" w:rsidRDefault="00340E84">
            <w:pPr>
              <w:rPr>
                <w:sz w:val="25"/>
                <w:szCs w:val="25"/>
              </w:rPr>
            </w:pPr>
          </w:p>
        </w:tc>
        <w:tc>
          <w:tcPr>
            <w:tcW w:w="4407" w:type="dxa"/>
          </w:tcPr>
          <w:p w:rsidR="00340E84" w:rsidRPr="007A0E0C" w:rsidRDefault="00340E84">
            <w:pPr>
              <w:rPr>
                <w:sz w:val="25"/>
                <w:szCs w:val="25"/>
              </w:rPr>
            </w:pPr>
          </w:p>
        </w:tc>
      </w:tr>
    </w:tbl>
    <w:p w:rsidR="00340E84" w:rsidRPr="007A0E0C" w:rsidRDefault="00340E84">
      <w:pPr>
        <w:ind w:firstLine="720"/>
        <w:rPr>
          <w:b/>
          <w:sz w:val="25"/>
          <w:szCs w:val="25"/>
        </w:rPr>
      </w:pPr>
    </w:p>
    <w:p w:rsidR="00B97A18" w:rsidRPr="007A0E0C" w:rsidRDefault="00B97A18">
      <w:pPr>
        <w:ind w:firstLine="720"/>
        <w:rPr>
          <w:b/>
          <w:sz w:val="25"/>
          <w:szCs w:val="25"/>
        </w:rPr>
      </w:pPr>
    </w:p>
    <w:p w:rsidR="00340E84" w:rsidRPr="00246348" w:rsidRDefault="006A09D0" w:rsidP="0076670E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246348">
        <w:rPr>
          <w:sz w:val="26"/>
          <w:szCs w:val="26"/>
        </w:rPr>
        <w:t xml:space="preserve">В соответствии со статей 184.2 Бюджетного кодекса Российской Федерации, статьей 34 Положения о бюджетном процессе в </w:t>
      </w:r>
      <w:proofErr w:type="spellStart"/>
      <w:r w:rsidRPr="00246348">
        <w:rPr>
          <w:sz w:val="26"/>
          <w:szCs w:val="26"/>
        </w:rPr>
        <w:t>Уторгошском</w:t>
      </w:r>
      <w:proofErr w:type="spellEnd"/>
      <w:r w:rsidRPr="00246348">
        <w:rPr>
          <w:sz w:val="26"/>
          <w:szCs w:val="26"/>
        </w:rPr>
        <w:t xml:space="preserve"> сельском поселении, утвержденном решением Совета депутатов от </w:t>
      </w:r>
      <w:r w:rsidR="00A633E5" w:rsidRPr="00246348">
        <w:rPr>
          <w:sz w:val="26"/>
          <w:szCs w:val="26"/>
        </w:rPr>
        <w:t>24</w:t>
      </w:r>
      <w:r w:rsidRPr="00246348">
        <w:rPr>
          <w:sz w:val="26"/>
          <w:szCs w:val="26"/>
        </w:rPr>
        <w:t>.12.201</w:t>
      </w:r>
      <w:r w:rsidR="00A633E5" w:rsidRPr="00246348">
        <w:rPr>
          <w:sz w:val="26"/>
          <w:szCs w:val="26"/>
        </w:rPr>
        <w:t>3</w:t>
      </w:r>
      <w:r w:rsidRPr="00246348">
        <w:rPr>
          <w:sz w:val="26"/>
          <w:szCs w:val="26"/>
        </w:rPr>
        <w:t xml:space="preserve"> № 1</w:t>
      </w:r>
      <w:r w:rsidR="00A633E5" w:rsidRPr="00246348">
        <w:rPr>
          <w:sz w:val="26"/>
          <w:szCs w:val="26"/>
        </w:rPr>
        <w:t xml:space="preserve">55 (в редакции </w:t>
      </w:r>
      <w:r w:rsidR="00A633E5" w:rsidRPr="00246348">
        <w:rPr>
          <w:bCs/>
          <w:spacing w:val="-1"/>
          <w:sz w:val="26"/>
          <w:szCs w:val="26"/>
        </w:rPr>
        <w:t>от 14.11.2014 № 181; от 29.10.2015 №7)</w:t>
      </w:r>
      <w:r w:rsidRPr="00246348">
        <w:rPr>
          <w:sz w:val="26"/>
          <w:szCs w:val="26"/>
        </w:rPr>
        <w:t xml:space="preserve">, Положения о порядке разработки прогноза социально-экономического развития </w:t>
      </w:r>
      <w:proofErr w:type="spellStart"/>
      <w:r w:rsidRPr="00246348">
        <w:rPr>
          <w:sz w:val="26"/>
          <w:szCs w:val="26"/>
        </w:rPr>
        <w:t>Уторгошского</w:t>
      </w:r>
      <w:proofErr w:type="spellEnd"/>
      <w:r w:rsidRPr="00246348">
        <w:rPr>
          <w:sz w:val="26"/>
          <w:szCs w:val="26"/>
        </w:rPr>
        <w:t xml:space="preserve"> сельского поселения,</w:t>
      </w:r>
      <w:r w:rsidR="00246348" w:rsidRPr="00246348">
        <w:rPr>
          <w:sz w:val="26"/>
          <w:szCs w:val="26"/>
        </w:rPr>
        <w:t xml:space="preserve"> утверждённого </w:t>
      </w:r>
      <w:r w:rsidR="00246348">
        <w:rPr>
          <w:sz w:val="26"/>
          <w:szCs w:val="26"/>
        </w:rPr>
        <w:t>п</w:t>
      </w:r>
      <w:r w:rsidR="00246348" w:rsidRPr="00246348">
        <w:rPr>
          <w:sz w:val="26"/>
          <w:szCs w:val="26"/>
        </w:rPr>
        <w:t xml:space="preserve">остановлением Администрации </w:t>
      </w:r>
      <w:proofErr w:type="spellStart"/>
      <w:r w:rsidR="00246348" w:rsidRPr="00246348">
        <w:rPr>
          <w:sz w:val="26"/>
          <w:szCs w:val="26"/>
        </w:rPr>
        <w:t>Уторгошского</w:t>
      </w:r>
      <w:proofErr w:type="spellEnd"/>
      <w:r w:rsidR="00246348" w:rsidRPr="00246348">
        <w:rPr>
          <w:sz w:val="26"/>
          <w:szCs w:val="26"/>
        </w:rPr>
        <w:t xml:space="preserve"> сельского поселения от 14.11.2020 № 70</w:t>
      </w:r>
      <w:r w:rsidRPr="00246348">
        <w:rPr>
          <w:sz w:val="26"/>
          <w:szCs w:val="26"/>
        </w:rPr>
        <w:t xml:space="preserve"> статистических данных</w:t>
      </w:r>
      <w:r w:rsidR="00C064F7" w:rsidRPr="00246348">
        <w:rPr>
          <w:sz w:val="26"/>
          <w:szCs w:val="26"/>
        </w:rPr>
        <w:t xml:space="preserve"> Администрация </w:t>
      </w:r>
      <w:proofErr w:type="spellStart"/>
      <w:r w:rsidR="00C064F7" w:rsidRPr="00246348">
        <w:rPr>
          <w:sz w:val="26"/>
          <w:szCs w:val="26"/>
        </w:rPr>
        <w:t>У</w:t>
      </w:r>
      <w:r w:rsidR="00B22D85" w:rsidRPr="00246348">
        <w:rPr>
          <w:sz w:val="26"/>
          <w:szCs w:val="26"/>
        </w:rPr>
        <w:t>торгошского</w:t>
      </w:r>
      <w:proofErr w:type="spellEnd"/>
      <w:r w:rsidR="00B22D85" w:rsidRPr="00246348">
        <w:rPr>
          <w:sz w:val="26"/>
          <w:szCs w:val="26"/>
        </w:rPr>
        <w:t xml:space="preserve"> сельского поселения</w:t>
      </w:r>
      <w:r w:rsidR="00D43DD0" w:rsidRPr="00246348">
        <w:rPr>
          <w:sz w:val="26"/>
          <w:szCs w:val="26"/>
        </w:rPr>
        <w:t xml:space="preserve"> </w:t>
      </w:r>
      <w:r w:rsidR="00340E84" w:rsidRPr="00246348">
        <w:rPr>
          <w:b/>
          <w:sz w:val="26"/>
          <w:szCs w:val="26"/>
        </w:rPr>
        <w:t>ПОСТАНОВЛЯ</w:t>
      </w:r>
      <w:r w:rsidR="0064508B" w:rsidRPr="00246348">
        <w:rPr>
          <w:b/>
          <w:sz w:val="26"/>
          <w:szCs w:val="26"/>
        </w:rPr>
        <w:t>ЕТ</w:t>
      </w:r>
      <w:r w:rsidR="00340E84" w:rsidRPr="00246348">
        <w:rPr>
          <w:b/>
          <w:sz w:val="26"/>
          <w:szCs w:val="26"/>
        </w:rPr>
        <w:t>:</w:t>
      </w:r>
    </w:p>
    <w:p w:rsidR="006A09D0" w:rsidRPr="00246348" w:rsidRDefault="006A09D0" w:rsidP="006A09D0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246348">
        <w:rPr>
          <w:sz w:val="26"/>
          <w:szCs w:val="26"/>
        </w:rPr>
        <w:t xml:space="preserve">1. Одобрить Прогноз социально-экономического развития </w:t>
      </w:r>
      <w:proofErr w:type="spellStart"/>
      <w:r w:rsidRPr="00246348">
        <w:rPr>
          <w:sz w:val="26"/>
          <w:szCs w:val="26"/>
        </w:rPr>
        <w:t>Уторгошского</w:t>
      </w:r>
      <w:proofErr w:type="spellEnd"/>
      <w:r w:rsidRPr="00246348">
        <w:rPr>
          <w:sz w:val="26"/>
          <w:szCs w:val="26"/>
        </w:rPr>
        <w:t xml:space="preserve"> сельского поселения </w:t>
      </w:r>
      <w:proofErr w:type="spellStart"/>
      <w:r w:rsidRPr="00246348">
        <w:rPr>
          <w:sz w:val="26"/>
          <w:szCs w:val="26"/>
        </w:rPr>
        <w:t>Шимского</w:t>
      </w:r>
      <w:proofErr w:type="spellEnd"/>
      <w:r w:rsidRPr="00246348">
        <w:rPr>
          <w:sz w:val="26"/>
          <w:szCs w:val="26"/>
        </w:rPr>
        <w:t xml:space="preserve"> района Новгородской области на 20</w:t>
      </w:r>
      <w:r w:rsidR="001D74EA" w:rsidRPr="00246348">
        <w:rPr>
          <w:sz w:val="26"/>
          <w:szCs w:val="26"/>
        </w:rPr>
        <w:t>2</w:t>
      </w:r>
      <w:r w:rsidR="008720E7">
        <w:rPr>
          <w:sz w:val="26"/>
          <w:szCs w:val="26"/>
        </w:rPr>
        <w:t>2</w:t>
      </w:r>
      <w:r w:rsidRPr="00246348">
        <w:rPr>
          <w:sz w:val="26"/>
          <w:szCs w:val="26"/>
        </w:rPr>
        <w:t>-20</w:t>
      </w:r>
      <w:r w:rsidR="00E43866" w:rsidRPr="00246348">
        <w:rPr>
          <w:sz w:val="26"/>
          <w:szCs w:val="26"/>
        </w:rPr>
        <w:t>2</w:t>
      </w:r>
      <w:r w:rsidR="008720E7">
        <w:rPr>
          <w:sz w:val="26"/>
          <w:szCs w:val="26"/>
        </w:rPr>
        <w:t>4</w:t>
      </w:r>
      <w:r w:rsidRPr="00246348">
        <w:rPr>
          <w:sz w:val="26"/>
          <w:szCs w:val="26"/>
        </w:rPr>
        <w:t xml:space="preserve"> годы.</w:t>
      </w:r>
    </w:p>
    <w:p w:rsidR="008F48B6" w:rsidRPr="00246348" w:rsidRDefault="008F48B6" w:rsidP="006A09D0">
      <w:pPr>
        <w:pStyle w:val="ac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246348">
        <w:rPr>
          <w:sz w:val="26"/>
          <w:szCs w:val="26"/>
        </w:rPr>
        <w:t xml:space="preserve">2. Считать утратившим силу Постановление Администрации </w:t>
      </w:r>
      <w:proofErr w:type="spellStart"/>
      <w:r w:rsidRPr="00246348">
        <w:rPr>
          <w:sz w:val="26"/>
          <w:szCs w:val="26"/>
        </w:rPr>
        <w:t>Утор</w:t>
      </w:r>
      <w:r w:rsidR="001D74EA" w:rsidRPr="00246348">
        <w:rPr>
          <w:sz w:val="26"/>
          <w:szCs w:val="26"/>
        </w:rPr>
        <w:t>гошского</w:t>
      </w:r>
      <w:proofErr w:type="spellEnd"/>
      <w:r w:rsidR="001D74EA" w:rsidRPr="00246348">
        <w:rPr>
          <w:sz w:val="26"/>
          <w:szCs w:val="26"/>
        </w:rPr>
        <w:t xml:space="preserve"> сельского поселения от </w:t>
      </w:r>
      <w:r w:rsidRPr="00246348">
        <w:rPr>
          <w:sz w:val="26"/>
          <w:szCs w:val="26"/>
        </w:rPr>
        <w:t>1</w:t>
      </w:r>
      <w:r w:rsidR="00534E8C">
        <w:rPr>
          <w:sz w:val="26"/>
          <w:szCs w:val="26"/>
        </w:rPr>
        <w:t>6</w:t>
      </w:r>
      <w:r w:rsidRPr="00246348">
        <w:rPr>
          <w:sz w:val="26"/>
          <w:szCs w:val="26"/>
        </w:rPr>
        <w:t>.11.20</w:t>
      </w:r>
      <w:r w:rsidR="00534E8C">
        <w:rPr>
          <w:sz w:val="26"/>
          <w:szCs w:val="26"/>
        </w:rPr>
        <w:t>20</w:t>
      </w:r>
      <w:r w:rsidRPr="00246348">
        <w:rPr>
          <w:sz w:val="26"/>
          <w:szCs w:val="26"/>
        </w:rPr>
        <w:t xml:space="preserve"> № </w:t>
      </w:r>
      <w:r w:rsidR="00534E8C">
        <w:rPr>
          <w:sz w:val="26"/>
          <w:szCs w:val="26"/>
        </w:rPr>
        <w:t>5</w:t>
      </w:r>
      <w:r w:rsidR="006D154F" w:rsidRPr="00246348">
        <w:rPr>
          <w:sz w:val="26"/>
          <w:szCs w:val="26"/>
        </w:rPr>
        <w:t>9</w:t>
      </w:r>
      <w:r w:rsidRPr="00246348">
        <w:rPr>
          <w:sz w:val="26"/>
          <w:szCs w:val="26"/>
        </w:rPr>
        <w:t xml:space="preserve"> «Об утверждении Прогноза социально-экономического развития на 20</w:t>
      </w:r>
      <w:r w:rsidR="006D154F" w:rsidRPr="00246348">
        <w:rPr>
          <w:sz w:val="26"/>
          <w:szCs w:val="26"/>
        </w:rPr>
        <w:t>2</w:t>
      </w:r>
      <w:r w:rsidR="00B92718">
        <w:rPr>
          <w:sz w:val="26"/>
          <w:szCs w:val="26"/>
        </w:rPr>
        <w:t>3</w:t>
      </w:r>
      <w:r w:rsidRPr="00246348">
        <w:rPr>
          <w:sz w:val="26"/>
          <w:szCs w:val="26"/>
        </w:rPr>
        <w:t>-202</w:t>
      </w:r>
      <w:r w:rsidR="00B92718">
        <w:rPr>
          <w:sz w:val="26"/>
          <w:szCs w:val="26"/>
        </w:rPr>
        <w:t>5</w:t>
      </w:r>
      <w:r w:rsidRPr="00246348">
        <w:rPr>
          <w:sz w:val="26"/>
          <w:szCs w:val="26"/>
        </w:rPr>
        <w:t xml:space="preserve"> годы» с 1 января 20</w:t>
      </w:r>
      <w:r w:rsidR="001D74EA" w:rsidRPr="00246348">
        <w:rPr>
          <w:sz w:val="26"/>
          <w:szCs w:val="26"/>
        </w:rPr>
        <w:t>2</w:t>
      </w:r>
      <w:r w:rsidR="00B92718">
        <w:rPr>
          <w:sz w:val="26"/>
          <w:szCs w:val="26"/>
        </w:rPr>
        <w:t>3</w:t>
      </w:r>
      <w:r w:rsidRPr="00246348">
        <w:rPr>
          <w:sz w:val="26"/>
          <w:szCs w:val="26"/>
        </w:rPr>
        <w:t>года.</w:t>
      </w:r>
    </w:p>
    <w:p w:rsidR="005E678F" w:rsidRPr="00246348" w:rsidRDefault="00246348" w:rsidP="006A09D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A09D0" w:rsidRPr="00246348">
        <w:rPr>
          <w:sz w:val="26"/>
          <w:szCs w:val="26"/>
        </w:rPr>
        <w:t xml:space="preserve">. </w:t>
      </w:r>
      <w:r w:rsidR="001D74EA" w:rsidRPr="00246348">
        <w:rPr>
          <w:sz w:val="26"/>
          <w:szCs w:val="26"/>
        </w:rPr>
        <w:t xml:space="preserve">Опубликовать </w:t>
      </w:r>
      <w:r w:rsidR="006A09D0" w:rsidRPr="00246348">
        <w:rPr>
          <w:sz w:val="26"/>
          <w:szCs w:val="26"/>
        </w:rPr>
        <w:t xml:space="preserve">постановление на официальном сайте Администрации </w:t>
      </w:r>
      <w:proofErr w:type="spellStart"/>
      <w:r w:rsidR="006A09D0" w:rsidRPr="00246348">
        <w:rPr>
          <w:sz w:val="26"/>
          <w:szCs w:val="26"/>
        </w:rPr>
        <w:t>Уторгошского</w:t>
      </w:r>
      <w:proofErr w:type="spellEnd"/>
      <w:r w:rsidR="006A09D0" w:rsidRPr="00246348">
        <w:rPr>
          <w:sz w:val="26"/>
          <w:szCs w:val="26"/>
        </w:rPr>
        <w:t xml:space="preserve"> сельского поселения в информационно-телекоммуникационной сети «Интернет»</w:t>
      </w:r>
      <w:r w:rsidR="001D74EA" w:rsidRPr="00246348">
        <w:rPr>
          <w:sz w:val="26"/>
          <w:szCs w:val="26"/>
        </w:rPr>
        <w:t xml:space="preserve"> (</w:t>
      </w:r>
      <w:proofErr w:type="spellStart"/>
      <w:r w:rsidR="001D74EA" w:rsidRPr="00246348">
        <w:rPr>
          <w:sz w:val="26"/>
          <w:szCs w:val="26"/>
          <w:lang w:val="en-US"/>
        </w:rPr>
        <w:t>admutorgosh</w:t>
      </w:r>
      <w:proofErr w:type="spellEnd"/>
      <w:r w:rsidR="001D74EA" w:rsidRPr="00246348">
        <w:rPr>
          <w:sz w:val="26"/>
          <w:szCs w:val="26"/>
        </w:rPr>
        <w:t>.</w:t>
      </w:r>
      <w:proofErr w:type="spellStart"/>
      <w:r w:rsidR="001D74EA" w:rsidRPr="00246348">
        <w:rPr>
          <w:sz w:val="26"/>
          <w:szCs w:val="26"/>
          <w:lang w:val="en-US"/>
        </w:rPr>
        <w:t>ru</w:t>
      </w:r>
      <w:proofErr w:type="spellEnd"/>
      <w:r w:rsidR="001D74EA" w:rsidRPr="00246348">
        <w:rPr>
          <w:sz w:val="26"/>
          <w:szCs w:val="26"/>
        </w:rPr>
        <w:t>)</w:t>
      </w:r>
      <w:r w:rsidR="006A09D0" w:rsidRPr="00246348">
        <w:rPr>
          <w:sz w:val="26"/>
          <w:szCs w:val="26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9"/>
        <w:gridCol w:w="4643"/>
      </w:tblGrid>
      <w:tr w:rsidR="00F76707" w:rsidTr="00CC5F34">
        <w:trPr>
          <w:trHeight w:val="964"/>
        </w:trPr>
        <w:tc>
          <w:tcPr>
            <w:tcW w:w="4539" w:type="dxa"/>
          </w:tcPr>
          <w:p w:rsidR="00F76707" w:rsidRDefault="00F76707" w:rsidP="00CC5F34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F76707" w:rsidRDefault="00F76707" w:rsidP="00CC5F34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F76707" w:rsidRDefault="00F76707" w:rsidP="007A0E0C">
      <w:pPr>
        <w:tabs>
          <w:tab w:val="left" w:pos="360"/>
        </w:tabs>
        <w:jc w:val="both"/>
        <w:rPr>
          <w:b/>
          <w:sz w:val="28"/>
        </w:rPr>
      </w:pPr>
      <w:r>
        <w:rPr>
          <w:b/>
          <w:sz w:val="28"/>
        </w:rPr>
        <w:t>Глав</w:t>
      </w:r>
      <w:r w:rsidR="00D43DD0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857851">
        <w:rPr>
          <w:b/>
          <w:sz w:val="28"/>
        </w:rPr>
        <w:t xml:space="preserve">поселения          </w:t>
      </w:r>
      <w:r>
        <w:rPr>
          <w:b/>
          <w:sz w:val="28"/>
        </w:rPr>
        <w:t xml:space="preserve">                   </w:t>
      </w:r>
      <w:r w:rsidR="00400E94">
        <w:rPr>
          <w:b/>
          <w:sz w:val="28"/>
        </w:rPr>
        <w:t xml:space="preserve">     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А.</w:t>
      </w:r>
      <w:r w:rsidR="005D2818">
        <w:rPr>
          <w:b/>
          <w:sz w:val="28"/>
        </w:rPr>
        <w:t>Г.Кукушкина</w:t>
      </w:r>
      <w:proofErr w:type="spellEnd"/>
    </w:p>
    <w:p w:rsidR="0045410D" w:rsidRDefault="0045410D" w:rsidP="007A0E0C">
      <w:pPr>
        <w:tabs>
          <w:tab w:val="left" w:pos="360"/>
        </w:tabs>
        <w:jc w:val="both"/>
        <w:rPr>
          <w:b/>
          <w:sz w:val="28"/>
        </w:rPr>
      </w:pPr>
    </w:p>
    <w:p w:rsidR="00246348" w:rsidRDefault="00246348" w:rsidP="007A0E0C">
      <w:pPr>
        <w:tabs>
          <w:tab w:val="left" w:pos="360"/>
        </w:tabs>
        <w:jc w:val="both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5"/>
        <w:gridCol w:w="4721"/>
      </w:tblGrid>
      <w:tr w:rsidR="006A09D0" w:rsidRPr="006D3C4D" w:rsidTr="00AF1F22">
        <w:tc>
          <w:tcPr>
            <w:tcW w:w="4885" w:type="dxa"/>
          </w:tcPr>
          <w:p w:rsidR="006A09D0" w:rsidRPr="00C20A2E" w:rsidRDefault="006A09D0" w:rsidP="00AF1F22">
            <w:pPr>
              <w:pStyle w:val="ad"/>
              <w:suppressAutoHyphens/>
              <w:ind w:right="60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6A09D0" w:rsidRDefault="006A09D0" w:rsidP="00AF1F22">
            <w:pPr>
              <w:pStyle w:val="ad"/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6A09D0" w:rsidRPr="006D3C4D" w:rsidRDefault="006A09D0" w:rsidP="00AF1F22">
            <w:pPr>
              <w:pStyle w:val="ad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C4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A09D0" w:rsidRPr="006D3C4D" w:rsidRDefault="006A09D0" w:rsidP="00AF1F22">
            <w:pPr>
              <w:pStyle w:val="ad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3C4D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proofErr w:type="gramEnd"/>
            <w:r w:rsidRPr="006D3C4D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6A09D0" w:rsidRPr="006D3C4D" w:rsidRDefault="006A09D0" w:rsidP="00AF1F22">
            <w:pPr>
              <w:pStyle w:val="ad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6A09D0" w:rsidRPr="006D3C4D" w:rsidRDefault="006A09D0" w:rsidP="00B92718">
            <w:pPr>
              <w:pStyle w:val="ad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3C4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6D3C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2718">
              <w:rPr>
                <w:rFonts w:ascii="Times New Roman" w:hAnsi="Times New Roman"/>
                <w:sz w:val="28"/>
                <w:szCs w:val="28"/>
              </w:rPr>
              <w:t>09</w:t>
            </w:r>
            <w:r w:rsidR="008F48B6" w:rsidRPr="00534E8C">
              <w:rPr>
                <w:rFonts w:ascii="Times New Roman" w:hAnsi="Times New Roman"/>
                <w:sz w:val="28"/>
                <w:szCs w:val="28"/>
              </w:rPr>
              <w:t>.11.20</w:t>
            </w:r>
            <w:r w:rsidR="006D154F" w:rsidRPr="00534E8C">
              <w:rPr>
                <w:rFonts w:ascii="Times New Roman" w:hAnsi="Times New Roman"/>
                <w:sz w:val="28"/>
                <w:szCs w:val="28"/>
              </w:rPr>
              <w:t>2</w:t>
            </w:r>
            <w:r w:rsidR="00B92718">
              <w:rPr>
                <w:rFonts w:ascii="Times New Roman" w:hAnsi="Times New Roman"/>
                <w:sz w:val="28"/>
                <w:szCs w:val="28"/>
              </w:rPr>
              <w:t>2</w:t>
            </w:r>
            <w:r w:rsidR="008F48B6" w:rsidRPr="00534E8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92718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</w:tbl>
    <w:p w:rsidR="006A09D0" w:rsidRDefault="006A09D0" w:rsidP="006A09D0">
      <w:pPr>
        <w:ind w:firstLine="720"/>
        <w:jc w:val="center"/>
        <w:rPr>
          <w:b/>
          <w:sz w:val="26"/>
          <w:szCs w:val="26"/>
        </w:rPr>
      </w:pPr>
    </w:p>
    <w:p w:rsidR="006A09D0" w:rsidRPr="006A09D0" w:rsidRDefault="006A09D0" w:rsidP="006A09D0">
      <w:pPr>
        <w:jc w:val="center"/>
        <w:rPr>
          <w:b/>
          <w:sz w:val="28"/>
          <w:szCs w:val="28"/>
        </w:rPr>
      </w:pPr>
      <w:r w:rsidRPr="006A09D0">
        <w:rPr>
          <w:b/>
          <w:sz w:val="28"/>
          <w:szCs w:val="28"/>
        </w:rPr>
        <w:t>Прогноз</w:t>
      </w:r>
    </w:p>
    <w:p w:rsidR="006A09D0" w:rsidRPr="006A09D0" w:rsidRDefault="006A09D0" w:rsidP="006A09D0">
      <w:pPr>
        <w:jc w:val="center"/>
        <w:rPr>
          <w:b/>
          <w:sz w:val="28"/>
          <w:szCs w:val="28"/>
        </w:rPr>
      </w:pPr>
      <w:proofErr w:type="gramStart"/>
      <w:r w:rsidRPr="006A09D0">
        <w:rPr>
          <w:b/>
          <w:sz w:val="28"/>
          <w:szCs w:val="28"/>
        </w:rPr>
        <w:t>социально</w:t>
      </w:r>
      <w:proofErr w:type="gramEnd"/>
      <w:r w:rsidRPr="006A09D0">
        <w:rPr>
          <w:b/>
          <w:sz w:val="28"/>
          <w:szCs w:val="28"/>
        </w:rPr>
        <w:t xml:space="preserve">-экономического развития </w:t>
      </w:r>
      <w:proofErr w:type="spellStart"/>
      <w:r w:rsidRPr="006A09D0">
        <w:rPr>
          <w:b/>
          <w:sz w:val="28"/>
          <w:szCs w:val="28"/>
        </w:rPr>
        <w:t>Уторгошского</w:t>
      </w:r>
      <w:proofErr w:type="spellEnd"/>
      <w:r w:rsidRPr="006A09D0">
        <w:rPr>
          <w:b/>
          <w:sz w:val="28"/>
          <w:szCs w:val="28"/>
        </w:rPr>
        <w:t xml:space="preserve"> сельского поселения на 20</w:t>
      </w:r>
      <w:r w:rsidR="001D74EA">
        <w:rPr>
          <w:b/>
          <w:sz w:val="28"/>
          <w:szCs w:val="28"/>
        </w:rPr>
        <w:t>2</w:t>
      </w:r>
      <w:r w:rsidR="00B92718">
        <w:rPr>
          <w:b/>
          <w:sz w:val="28"/>
          <w:szCs w:val="28"/>
        </w:rPr>
        <w:t>3</w:t>
      </w:r>
      <w:r w:rsidR="00C45B27">
        <w:rPr>
          <w:b/>
          <w:sz w:val="28"/>
          <w:szCs w:val="28"/>
        </w:rPr>
        <w:t xml:space="preserve"> год и плановый период 202</w:t>
      </w:r>
      <w:r w:rsidR="00B92718">
        <w:rPr>
          <w:b/>
          <w:sz w:val="28"/>
          <w:szCs w:val="28"/>
        </w:rPr>
        <w:t>4</w:t>
      </w:r>
      <w:r w:rsidRPr="006A09D0">
        <w:rPr>
          <w:b/>
          <w:sz w:val="28"/>
          <w:szCs w:val="28"/>
        </w:rPr>
        <w:t>-20</w:t>
      </w:r>
      <w:r w:rsidR="00E43866">
        <w:rPr>
          <w:b/>
          <w:sz w:val="28"/>
          <w:szCs w:val="28"/>
        </w:rPr>
        <w:t>2</w:t>
      </w:r>
      <w:r w:rsidR="00B92718">
        <w:rPr>
          <w:b/>
          <w:sz w:val="28"/>
          <w:szCs w:val="28"/>
        </w:rPr>
        <w:t>5</w:t>
      </w:r>
      <w:r w:rsidRPr="006A09D0">
        <w:rPr>
          <w:b/>
          <w:sz w:val="28"/>
          <w:szCs w:val="28"/>
        </w:rPr>
        <w:t xml:space="preserve"> годов</w:t>
      </w:r>
    </w:p>
    <w:p w:rsidR="000E6CB7" w:rsidRPr="000E6CB7" w:rsidRDefault="006A09D0" w:rsidP="00B67910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6A09D0">
        <w:rPr>
          <w:bCs/>
          <w:sz w:val="28"/>
          <w:szCs w:val="28"/>
        </w:rPr>
        <w:t xml:space="preserve">Прогноз социально-экономического развития </w:t>
      </w:r>
      <w:r w:rsidR="000E6CB7">
        <w:rPr>
          <w:bCs/>
          <w:sz w:val="28"/>
          <w:szCs w:val="28"/>
        </w:rPr>
        <w:t>на 20</w:t>
      </w:r>
      <w:r w:rsidR="001D74EA">
        <w:rPr>
          <w:bCs/>
          <w:sz w:val="28"/>
          <w:szCs w:val="28"/>
        </w:rPr>
        <w:t>2</w:t>
      </w:r>
      <w:r w:rsidR="00B92718">
        <w:rPr>
          <w:bCs/>
          <w:sz w:val="28"/>
          <w:szCs w:val="28"/>
        </w:rPr>
        <w:t>3</w:t>
      </w:r>
      <w:r w:rsidR="000E6CB7">
        <w:rPr>
          <w:bCs/>
          <w:sz w:val="28"/>
          <w:szCs w:val="28"/>
        </w:rPr>
        <w:t xml:space="preserve"> год </w:t>
      </w:r>
      <w:r w:rsidR="000E6CB7">
        <w:rPr>
          <w:sz w:val="28"/>
          <w:szCs w:val="28"/>
        </w:rPr>
        <w:t xml:space="preserve">(далее «Прогноз») </w:t>
      </w:r>
      <w:r w:rsidRPr="006A09D0">
        <w:rPr>
          <w:bCs/>
          <w:sz w:val="28"/>
          <w:szCs w:val="28"/>
        </w:rPr>
        <w:t>подготовлен н</w:t>
      </w:r>
      <w:r>
        <w:rPr>
          <w:bCs/>
          <w:sz w:val="28"/>
          <w:szCs w:val="28"/>
        </w:rPr>
        <w:t xml:space="preserve">а основании Бюджетного кодекса, </w:t>
      </w:r>
      <w:r w:rsidRPr="006A09D0">
        <w:rPr>
          <w:bCs/>
          <w:sz w:val="28"/>
          <w:szCs w:val="28"/>
        </w:rPr>
        <w:t xml:space="preserve">Положения о порядке разработки прогноза социально-экономического развития </w:t>
      </w:r>
      <w:proofErr w:type="spellStart"/>
      <w:r w:rsidRPr="006A09D0">
        <w:rPr>
          <w:bCs/>
          <w:sz w:val="28"/>
          <w:szCs w:val="28"/>
        </w:rPr>
        <w:t>Уторгошского</w:t>
      </w:r>
      <w:proofErr w:type="spellEnd"/>
      <w:r w:rsidRPr="006A09D0">
        <w:rPr>
          <w:bCs/>
          <w:sz w:val="28"/>
          <w:szCs w:val="28"/>
        </w:rPr>
        <w:t xml:space="preserve"> сельского поселения, статистических данных.</w:t>
      </w:r>
    </w:p>
    <w:p w:rsidR="000E6CB7" w:rsidRDefault="000E6CB7" w:rsidP="00B679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Прогноз определяет основные направления развития поселения в экономике и социальной сфере.</w:t>
      </w:r>
    </w:p>
    <w:p w:rsidR="000E6CB7" w:rsidRDefault="000E6CB7" w:rsidP="00B679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</w:t>
      </w:r>
      <w:r w:rsidR="006D154F">
        <w:rPr>
          <w:sz w:val="28"/>
          <w:szCs w:val="28"/>
        </w:rPr>
        <w:t>й Прогноза будет осуществляться</w:t>
      </w:r>
      <w:r>
        <w:rPr>
          <w:sz w:val="28"/>
          <w:szCs w:val="28"/>
        </w:rPr>
        <w:t xml:space="preserve"> за счет различных источников финансирования. Большое внимание будет уде</w:t>
      </w:r>
      <w:r w:rsidR="006D154F">
        <w:rPr>
          <w:sz w:val="28"/>
          <w:szCs w:val="28"/>
        </w:rPr>
        <w:t xml:space="preserve">ляться </w:t>
      </w:r>
      <w:r>
        <w:rPr>
          <w:sz w:val="28"/>
          <w:szCs w:val="28"/>
        </w:rPr>
        <w:t>участию поселения в федеральных и областных программах.</w:t>
      </w:r>
    </w:p>
    <w:p w:rsidR="000E6CB7" w:rsidRDefault="008F48B6" w:rsidP="00B679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Прогноза</w:t>
      </w:r>
      <w:r w:rsidR="000E6CB7">
        <w:rPr>
          <w:sz w:val="28"/>
          <w:szCs w:val="28"/>
        </w:rPr>
        <w:t xml:space="preserve"> - развитие производственной и социальной сфер, создание благоприятных условий жизнедеятельности на территории поселения, повышение уровня и качества жизни населения. </w:t>
      </w:r>
    </w:p>
    <w:p w:rsidR="00B67910" w:rsidRDefault="00B67910" w:rsidP="008F48B6">
      <w:pPr>
        <w:pStyle w:val="af0"/>
        <w:ind w:firstLine="0"/>
        <w:jc w:val="center"/>
        <w:rPr>
          <w:b/>
          <w:sz w:val="28"/>
        </w:rPr>
      </w:pPr>
      <w:r>
        <w:rPr>
          <w:b/>
          <w:sz w:val="28"/>
        </w:rPr>
        <w:t>Б</w:t>
      </w:r>
      <w:r w:rsidRPr="004C0CDE">
        <w:rPr>
          <w:b/>
          <w:sz w:val="28"/>
        </w:rPr>
        <w:t>юджетн</w:t>
      </w:r>
      <w:r>
        <w:rPr>
          <w:b/>
          <w:sz w:val="28"/>
        </w:rPr>
        <w:t>ая</w:t>
      </w:r>
      <w:r w:rsidRPr="004C0CDE">
        <w:rPr>
          <w:b/>
          <w:sz w:val="28"/>
        </w:rPr>
        <w:t xml:space="preserve"> и налогов</w:t>
      </w:r>
      <w:r>
        <w:rPr>
          <w:b/>
          <w:sz w:val="28"/>
        </w:rPr>
        <w:t>ая</w:t>
      </w:r>
      <w:r w:rsidRPr="004C0CDE">
        <w:rPr>
          <w:b/>
          <w:sz w:val="28"/>
        </w:rPr>
        <w:t xml:space="preserve"> политик</w:t>
      </w:r>
      <w:r>
        <w:rPr>
          <w:b/>
          <w:sz w:val="28"/>
        </w:rPr>
        <w:t>а</w:t>
      </w:r>
    </w:p>
    <w:p w:rsidR="00B67910" w:rsidRPr="00E33CE2" w:rsidRDefault="00B67910" w:rsidP="00B67910">
      <w:pPr>
        <w:spacing w:line="360" w:lineRule="auto"/>
        <w:ind w:firstLine="709"/>
        <w:jc w:val="both"/>
        <w:rPr>
          <w:sz w:val="28"/>
          <w:szCs w:val="28"/>
        </w:rPr>
      </w:pPr>
      <w:r w:rsidRPr="00E33CE2">
        <w:rPr>
          <w:sz w:val="28"/>
          <w:szCs w:val="28"/>
        </w:rPr>
        <w:t>В 20</w:t>
      </w:r>
      <w:r w:rsidR="00692EB3">
        <w:rPr>
          <w:sz w:val="28"/>
          <w:szCs w:val="28"/>
        </w:rPr>
        <w:t>2</w:t>
      </w:r>
      <w:r w:rsidR="00B92718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Pr="00E33CE2">
        <w:rPr>
          <w:sz w:val="28"/>
          <w:szCs w:val="28"/>
        </w:rPr>
        <w:t xml:space="preserve"> бюджетная и налоговая политика в первую очередь будет направлена на сохранение социальной и финансовой стабильности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33CE2">
        <w:rPr>
          <w:sz w:val="28"/>
          <w:szCs w:val="28"/>
        </w:rPr>
        <w:t xml:space="preserve">, создание условий для устойчивого социально-экономического развития </w:t>
      </w:r>
      <w:r>
        <w:rPr>
          <w:sz w:val="28"/>
          <w:szCs w:val="28"/>
        </w:rPr>
        <w:t>поселения</w:t>
      </w:r>
      <w:r w:rsidRPr="00E33CE2">
        <w:rPr>
          <w:sz w:val="28"/>
          <w:szCs w:val="28"/>
        </w:rPr>
        <w:t>, стимулирование инвестиционной деятельности, увеличение налогового потенциала, обеспечение функционирования эффективной системы предоставления государственных (муниципальных) услуг, повышение эффективности бюджетных расходов.</w:t>
      </w:r>
    </w:p>
    <w:p w:rsidR="00B67910" w:rsidRPr="00E33CE2" w:rsidRDefault="00B67910" w:rsidP="00B67910">
      <w:pPr>
        <w:spacing w:line="360" w:lineRule="auto"/>
        <w:ind w:firstLine="709"/>
        <w:jc w:val="both"/>
        <w:rPr>
          <w:sz w:val="28"/>
          <w:szCs w:val="28"/>
        </w:rPr>
      </w:pPr>
      <w:r w:rsidRPr="00E33CE2">
        <w:rPr>
          <w:sz w:val="28"/>
          <w:szCs w:val="28"/>
        </w:rPr>
        <w:t xml:space="preserve">Для достижения целей бюджетной и налоговой политики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33CE2">
        <w:rPr>
          <w:sz w:val="28"/>
          <w:szCs w:val="28"/>
        </w:rPr>
        <w:t xml:space="preserve"> необходимо сосредоточить усилия органов государственной власти </w:t>
      </w:r>
      <w:r>
        <w:rPr>
          <w:sz w:val="28"/>
          <w:szCs w:val="28"/>
        </w:rPr>
        <w:t>поселения</w:t>
      </w:r>
      <w:r w:rsidRPr="00E33CE2">
        <w:rPr>
          <w:sz w:val="28"/>
          <w:szCs w:val="28"/>
        </w:rPr>
        <w:t xml:space="preserve"> на решении следующих задач:</w:t>
      </w:r>
    </w:p>
    <w:p w:rsidR="00B67910" w:rsidRDefault="00B67910" w:rsidP="00B67910">
      <w:pPr>
        <w:spacing w:line="360" w:lineRule="auto"/>
        <w:ind w:firstLine="709"/>
        <w:jc w:val="both"/>
        <w:rPr>
          <w:sz w:val="28"/>
          <w:szCs w:val="28"/>
        </w:rPr>
      </w:pPr>
      <w:r w:rsidRPr="00E33CE2">
        <w:rPr>
          <w:sz w:val="28"/>
          <w:szCs w:val="28"/>
        </w:rPr>
        <w:t>- обеспечение финансовой устойчивости и стабильности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33CE2">
        <w:rPr>
          <w:sz w:val="28"/>
          <w:szCs w:val="28"/>
        </w:rPr>
        <w:t xml:space="preserve">; </w:t>
      </w:r>
    </w:p>
    <w:p w:rsidR="00B67910" w:rsidRDefault="00B67910" w:rsidP="00B67910">
      <w:pPr>
        <w:spacing w:line="360" w:lineRule="auto"/>
        <w:ind w:firstLine="709"/>
        <w:jc w:val="both"/>
        <w:rPr>
          <w:sz w:val="28"/>
          <w:szCs w:val="28"/>
        </w:rPr>
      </w:pPr>
      <w:r w:rsidRPr="00E33CE2">
        <w:rPr>
          <w:sz w:val="28"/>
          <w:szCs w:val="28"/>
        </w:rPr>
        <w:t>- поддержание эффективной и стабильной налоговой системы, обеспечивающей бюджетную устойчивость;</w:t>
      </w:r>
      <w:r>
        <w:rPr>
          <w:sz w:val="28"/>
          <w:szCs w:val="28"/>
        </w:rPr>
        <w:t xml:space="preserve"> </w:t>
      </w:r>
    </w:p>
    <w:p w:rsidR="00B67910" w:rsidRPr="00E33CE2" w:rsidRDefault="00B67910" w:rsidP="00B679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</w:t>
      </w:r>
      <w:r w:rsidRPr="00E33CE2">
        <w:rPr>
          <w:sz w:val="28"/>
          <w:szCs w:val="28"/>
        </w:rPr>
        <w:t xml:space="preserve">сбалансированности бюджета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33CE2">
        <w:rPr>
          <w:sz w:val="28"/>
          <w:szCs w:val="28"/>
        </w:rPr>
        <w:t xml:space="preserve"> за счет снижения бюджетного дефицита и недопущения увеличения принимаемых расходных обязательств, не обеспеченных доходными источниками их реализации, с одновременным выполнением принятых социальных обязательств. </w:t>
      </w:r>
    </w:p>
    <w:p w:rsidR="00B67910" w:rsidRPr="00E33CE2" w:rsidRDefault="00B67910" w:rsidP="00B67910">
      <w:pPr>
        <w:spacing w:line="360" w:lineRule="auto"/>
        <w:ind w:firstLine="709"/>
        <w:jc w:val="both"/>
        <w:rPr>
          <w:sz w:val="28"/>
          <w:szCs w:val="28"/>
        </w:rPr>
      </w:pPr>
      <w:r w:rsidRPr="00E33CE2">
        <w:rPr>
          <w:sz w:val="28"/>
          <w:szCs w:val="28"/>
        </w:rPr>
        <w:t>- обеспечение устойчивого функционирования сети государственных (муниципальных) учреждений, совершенствование перечня, доступности и улучшения качества оказываемых ими услуг;</w:t>
      </w:r>
    </w:p>
    <w:p w:rsidR="00B67910" w:rsidRPr="00E33CE2" w:rsidRDefault="00B67910" w:rsidP="00B67910">
      <w:pPr>
        <w:spacing w:line="360" w:lineRule="auto"/>
        <w:ind w:firstLine="709"/>
        <w:jc w:val="both"/>
        <w:rPr>
          <w:sz w:val="28"/>
          <w:szCs w:val="28"/>
        </w:rPr>
      </w:pPr>
      <w:r w:rsidRPr="00E33CE2">
        <w:rPr>
          <w:sz w:val="28"/>
          <w:szCs w:val="28"/>
        </w:rPr>
        <w:t>- развитие межбюджетных отношений.</w:t>
      </w:r>
    </w:p>
    <w:p w:rsidR="00B67910" w:rsidRDefault="00B67910" w:rsidP="00B6791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33CE2">
        <w:rPr>
          <w:bCs/>
          <w:sz w:val="28"/>
          <w:szCs w:val="28"/>
        </w:rPr>
        <w:t>В 20</w:t>
      </w:r>
      <w:r w:rsidR="001D74EA">
        <w:rPr>
          <w:bCs/>
          <w:sz w:val="28"/>
          <w:szCs w:val="28"/>
        </w:rPr>
        <w:t>2</w:t>
      </w:r>
      <w:r w:rsidR="00B92718">
        <w:rPr>
          <w:bCs/>
          <w:sz w:val="28"/>
          <w:szCs w:val="28"/>
        </w:rPr>
        <w:t>3</w:t>
      </w:r>
      <w:r w:rsidRPr="00E33CE2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у</w:t>
      </w:r>
      <w:r w:rsidRPr="00E33CE2">
        <w:rPr>
          <w:bCs/>
          <w:sz w:val="28"/>
          <w:szCs w:val="28"/>
        </w:rPr>
        <w:t xml:space="preserve"> бюджетные расходы необходимо сконцентрировать на направлениях, прежде всего связанных с улучшением условий жизни человека, адресном решении социальных проблем, повышении эффективности и качества предоставляемых населению государственных и муниципальных услуг</w:t>
      </w:r>
      <w:r>
        <w:rPr>
          <w:bCs/>
          <w:sz w:val="28"/>
          <w:szCs w:val="28"/>
        </w:rPr>
        <w:t>.</w:t>
      </w:r>
    </w:p>
    <w:p w:rsidR="00B67910" w:rsidRPr="00E33CE2" w:rsidRDefault="00B67910" w:rsidP="00B6791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33CE2">
        <w:rPr>
          <w:bCs/>
          <w:sz w:val="28"/>
          <w:szCs w:val="28"/>
        </w:rPr>
        <w:t>В связи с этим п</w:t>
      </w:r>
      <w:r w:rsidR="009733AF">
        <w:rPr>
          <w:bCs/>
          <w:sz w:val="28"/>
          <w:szCs w:val="28"/>
        </w:rPr>
        <w:t xml:space="preserve">риоритеты </w:t>
      </w:r>
      <w:r w:rsidRPr="00E33CE2">
        <w:rPr>
          <w:bCs/>
          <w:sz w:val="28"/>
          <w:szCs w:val="28"/>
        </w:rPr>
        <w:t>расходов на 20</w:t>
      </w:r>
      <w:r w:rsidR="001D74EA">
        <w:rPr>
          <w:bCs/>
          <w:sz w:val="28"/>
          <w:szCs w:val="28"/>
        </w:rPr>
        <w:t>2</w:t>
      </w:r>
      <w:r w:rsidR="00B92718">
        <w:rPr>
          <w:bCs/>
          <w:sz w:val="28"/>
          <w:szCs w:val="28"/>
        </w:rPr>
        <w:t xml:space="preserve">3 </w:t>
      </w:r>
      <w:r w:rsidRPr="00E33CE2">
        <w:rPr>
          <w:bCs/>
          <w:sz w:val="28"/>
          <w:szCs w:val="28"/>
        </w:rPr>
        <w:t xml:space="preserve">год следующие: </w:t>
      </w:r>
    </w:p>
    <w:p w:rsidR="00B67910" w:rsidRPr="004C0CDE" w:rsidRDefault="00B67910" w:rsidP="00B67910">
      <w:pPr>
        <w:spacing w:line="360" w:lineRule="auto"/>
        <w:ind w:firstLine="709"/>
        <w:jc w:val="both"/>
        <w:rPr>
          <w:sz w:val="28"/>
        </w:rPr>
      </w:pPr>
      <w:r w:rsidRPr="004C0CDE">
        <w:rPr>
          <w:sz w:val="28"/>
        </w:rPr>
        <w:t>1) созда</w:t>
      </w:r>
      <w:r>
        <w:rPr>
          <w:sz w:val="28"/>
        </w:rPr>
        <w:t>ние эффективной налоговой системы</w:t>
      </w:r>
      <w:r w:rsidRPr="004C0CDE">
        <w:rPr>
          <w:sz w:val="28"/>
        </w:rPr>
        <w:t>, обеспечивающей бюджетную устойчивость в среднесрочной и долгосрочной перспективе;</w:t>
      </w:r>
    </w:p>
    <w:p w:rsidR="00B67910" w:rsidRPr="004C0CDE" w:rsidRDefault="00B67910" w:rsidP="00B67910">
      <w:pPr>
        <w:spacing w:line="360" w:lineRule="auto"/>
        <w:ind w:firstLine="709"/>
        <w:jc w:val="both"/>
        <w:rPr>
          <w:sz w:val="28"/>
        </w:rPr>
      </w:pPr>
      <w:r w:rsidRPr="004C0CDE">
        <w:rPr>
          <w:sz w:val="28"/>
        </w:rPr>
        <w:t>2) повышение доступности и качества государственных и муниципальных услуг;</w:t>
      </w:r>
    </w:p>
    <w:p w:rsidR="00B67910" w:rsidRPr="004C0CDE" w:rsidRDefault="00B67910" w:rsidP="00B6791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3) повышение</w:t>
      </w:r>
      <w:r w:rsidRPr="004C0CDE">
        <w:rPr>
          <w:sz w:val="28"/>
        </w:rPr>
        <w:t xml:space="preserve"> эффективности бюджетных расходов.</w:t>
      </w:r>
    </w:p>
    <w:p w:rsidR="00B67910" w:rsidRDefault="00B67910" w:rsidP="00B67910">
      <w:pPr>
        <w:spacing w:line="360" w:lineRule="auto"/>
        <w:ind w:firstLine="709"/>
        <w:jc w:val="both"/>
        <w:rPr>
          <w:sz w:val="28"/>
          <w:szCs w:val="28"/>
        </w:rPr>
      </w:pPr>
      <w:r w:rsidRPr="00E33CE2">
        <w:rPr>
          <w:bCs/>
          <w:sz w:val="28"/>
          <w:szCs w:val="28"/>
        </w:rPr>
        <w:t>В то же время реализация приоритетных направлений не должна приводить к увеличению дефицита бюджета</w:t>
      </w:r>
      <w:r>
        <w:rPr>
          <w:bCs/>
          <w:sz w:val="28"/>
          <w:szCs w:val="28"/>
        </w:rPr>
        <w:t xml:space="preserve"> поселения. </w:t>
      </w:r>
      <w:r w:rsidRPr="00E33CE2">
        <w:rPr>
          <w:sz w:val="28"/>
          <w:szCs w:val="28"/>
        </w:rPr>
        <w:t xml:space="preserve">В целях сбалансированности бюджета необходимо обеспечить соответствие объема действующих расходных обязательств реальным доходным источникам и источникам покрытия дефицита бюджета, а также взвешенный подход при рассмотрении возможности принятия новых бюджетных обязательств. </w:t>
      </w:r>
      <w:r w:rsidRPr="00E33CE2">
        <w:rPr>
          <w:sz w:val="28"/>
        </w:rPr>
        <w:t xml:space="preserve">В </w:t>
      </w:r>
      <w:r w:rsidRPr="00E33CE2">
        <w:rPr>
          <w:sz w:val="28"/>
          <w:szCs w:val="28"/>
        </w:rPr>
        <w:t>20</w:t>
      </w:r>
      <w:r w:rsidR="001D74EA">
        <w:rPr>
          <w:sz w:val="28"/>
          <w:szCs w:val="28"/>
        </w:rPr>
        <w:t>2</w:t>
      </w:r>
      <w:r w:rsidR="00B92718">
        <w:rPr>
          <w:sz w:val="28"/>
          <w:szCs w:val="28"/>
        </w:rPr>
        <w:t xml:space="preserve">3 </w:t>
      </w:r>
      <w:r w:rsidRPr="00E33CE2">
        <w:rPr>
          <w:sz w:val="28"/>
          <w:szCs w:val="28"/>
        </w:rPr>
        <w:t>году планируется формирование бездефицитного бюджета.</w:t>
      </w:r>
    </w:p>
    <w:p w:rsidR="00B67910" w:rsidRDefault="00B67910" w:rsidP="00B679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поставленных целей в поселении разработано ряд </w:t>
      </w:r>
      <w:r>
        <w:rPr>
          <w:sz w:val="28"/>
          <w:szCs w:val="28"/>
        </w:rPr>
        <w:lastRenderedPageBreak/>
        <w:t xml:space="preserve">программ, что будут подкреплять бюджет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при его реализации.</w:t>
      </w:r>
      <w:r>
        <w:rPr>
          <w:b/>
          <w:sz w:val="28"/>
          <w:szCs w:val="28"/>
        </w:rPr>
        <w:t xml:space="preserve"> </w:t>
      </w:r>
    </w:p>
    <w:p w:rsidR="0028422A" w:rsidRPr="006A09D0" w:rsidRDefault="0028422A" w:rsidP="0028422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A09D0">
        <w:rPr>
          <w:b/>
          <w:bCs/>
          <w:color w:val="000000"/>
          <w:sz w:val="28"/>
          <w:szCs w:val="28"/>
        </w:rPr>
        <w:t>Демография и показатели уровня жизни населения</w:t>
      </w:r>
    </w:p>
    <w:p w:rsidR="0028422A" w:rsidRPr="006A09D0" w:rsidRDefault="0028422A" w:rsidP="002842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 xml:space="preserve">Общая площадь поселения составляет 598.2 </w:t>
      </w:r>
      <w:proofErr w:type="spellStart"/>
      <w:proofErr w:type="gramStart"/>
      <w:r w:rsidRPr="006A09D0">
        <w:rPr>
          <w:color w:val="000000"/>
          <w:sz w:val="28"/>
          <w:szCs w:val="28"/>
        </w:rPr>
        <w:t>кв.км</w:t>
      </w:r>
      <w:proofErr w:type="spellEnd"/>
      <w:r w:rsidRPr="006A09D0">
        <w:rPr>
          <w:color w:val="000000"/>
          <w:sz w:val="28"/>
          <w:szCs w:val="28"/>
        </w:rPr>
        <w:t>.,</w:t>
      </w:r>
      <w:proofErr w:type="gramEnd"/>
      <w:r w:rsidRPr="006A09D0">
        <w:rPr>
          <w:color w:val="000000"/>
          <w:sz w:val="28"/>
          <w:szCs w:val="28"/>
        </w:rPr>
        <w:t xml:space="preserve"> включая в себя 39 населённых пунктов. Численность постоянно прожив</w:t>
      </w:r>
      <w:r w:rsidR="001D74EA">
        <w:rPr>
          <w:color w:val="000000"/>
          <w:sz w:val="28"/>
          <w:szCs w:val="28"/>
        </w:rPr>
        <w:t>ающего населения составляет 1</w:t>
      </w:r>
      <w:r w:rsidR="003E4246">
        <w:rPr>
          <w:color w:val="000000"/>
          <w:sz w:val="28"/>
          <w:szCs w:val="28"/>
        </w:rPr>
        <w:t>691</w:t>
      </w:r>
      <w:r w:rsidRPr="006A09D0">
        <w:rPr>
          <w:color w:val="000000"/>
          <w:sz w:val="28"/>
          <w:szCs w:val="28"/>
        </w:rPr>
        <w:t xml:space="preserve"> человек. </w:t>
      </w:r>
    </w:p>
    <w:p w:rsidR="0028422A" w:rsidRPr="006A09D0" w:rsidRDefault="0028422A" w:rsidP="0028422A">
      <w:pPr>
        <w:spacing w:line="360" w:lineRule="auto"/>
        <w:ind w:firstLine="709"/>
        <w:jc w:val="both"/>
        <w:rPr>
          <w:sz w:val="28"/>
          <w:szCs w:val="28"/>
        </w:rPr>
      </w:pPr>
      <w:r w:rsidRPr="006A09D0">
        <w:rPr>
          <w:sz w:val="28"/>
          <w:szCs w:val="28"/>
        </w:rPr>
        <w:t>По данным статистики на 01.01.20</w:t>
      </w:r>
      <w:r w:rsidR="00692EB3">
        <w:rPr>
          <w:sz w:val="28"/>
          <w:szCs w:val="28"/>
        </w:rPr>
        <w:t>2</w:t>
      </w:r>
      <w:r w:rsidR="00B92718">
        <w:rPr>
          <w:sz w:val="28"/>
          <w:szCs w:val="28"/>
        </w:rPr>
        <w:t>2</w:t>
      </w:r>
      <w:r w:rsidRPr="006A09D0">
        <w:rPr>
          <w:sz w:val="28"/>
          <w:szCs w:val="28"/>
        </w:rPr>
        <w:t xml:space="preserve"> го</w:t>
      </w:r>
      <w:r>
        <w:rPr>
          <w:sz w:val="28"/>
          <w:szCs w:val="28"/>
        </w:rPr>
        <w:t>да в поселении зарегистрировано</w:t>
      </w:r>
      <w:r w:rsidRPr="006A09D0">
        <w:rPr>
          <w:sz w:val="28"/>
          <w:szCs w:val="28"/>
        </w:rPr>
        <w:t xml:space="preserve"> по месту жительства 1</w:t>
      </w:r>
      <w:r w:rsidR="003E4246">
        <w:rPr>
          <w:sz w:val="28"/>
          <w:szCs w:val="28"/>
        </w:rPr>
        <w:t>6</w:t>
      </w:r>
      <w:r w:rsidR="00B92718">
        <w:rPr>
          <w:sz w:val="28"/>
          <w:szCs w:val="28"/>
        </w:rPr>
        <w:t>44</w:t>
      </w:r>
      <w:r w:rsidRPr="006A09D0">
        <w:rPr>
          <w:sz w:val="28"/>
          <w:szCs w:val="28"/>
        </w:rPr>
        <w:t>человек, от этого количества запланированы расходы на благоустройство территории.</w:t>
      </w:r>
    </w:p>
    <w:p w:rsidR="0028422A" w:rsidRPr="00821409" w:rsidRDefault="0028422A" w:rsidP="0028422A">
      <w:pPr>
        <w:spacing w:line="360" w:lineRule="auto"/>
        <w:ind w:firstLine="709"/>
        <w:jc w:val="both"/>
        <w:rPr>
          <w:sz w:val="24"/>
          <w:szCs w:val="24"/>
        </w:rPr>
      </w:pPr>
      <w:r w:rsidRPr="006A09D0">
        <w:rPr>
          <w:sz w:val="28"/>
          <w:szCs w:val="28"/>
        </w:rPr>
        <w:t xml:space="preserve">В поселении наблюдается естественная убыль населения. </w:t>
      </w:r>
    </w:p>
    <w:tbl>
      <w:tblPr>
        <w:tblW w:w="0" w:type="auto"/>
        <w:tblInd w:w="1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77"/>
        <w:gridCol w:w="1462"/>
        <w:gridCol w:w="1763"/>
        <w:gridCol w:w="1586"/>
      </w:tblGrid>
      <w:tr w:rsidR="0028422A" w:rsidRPr="00821409" w:rsidTr="0068065F">
        <w:tc>
          <w:tcPr>
            <w:tcW w:w="0" w:type="auto"/>
          </w:tcPr>
          <w:p w:rsidR="0028422A" w:rsidRPr="00821409" w:rsidRDefault="0028422A" w:rsidP="0068065F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>№</w:t>
            </w:r>
          </w:p>
          <w:p w:rsidR="0028422A" w:rsidRPr="00821409" w:rsidRDefault="0028422A" w:rsidP="0068065F">
            <w:pPr>
              <w:jc w:val="both"/>
              <w:rPr>
                <w:sz w:val="24"/>
                <w:szCs w:val="24"/>
              </w:rPr>
            </w:pPr>
            <w:proofErr w:type="gramStart"/>
            <w:r w:rsidRPr="00821409">
              <w:rPr>
                <w:sz w:val="24"/>
                <w:szCs w:val="24"/>
              </w:rPr>
              <w:t>п</w:t>
            </w:r>
            <w:proofErr w:type="gramEnd"/>
            <w:r w:rsidRPr="00821409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28422A" w:rsidRPr="00821409" w:rsidRDefault="0028422A" w:rsidP="0068065F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>Год</w:t>
            </w:r>
          </w:p>
          <w:p w:rsidR="0028422A" w:rsidRPr="00821409" w:rsidRDefault="0028422A" w:rsidP="006806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8422A" w:rsidRPr="00821409" w:rsidRDefault="0028422A" w:rsidP="0068065F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 xml:space="preserve"> Запись о</w:t>
            </w:r>
          </w:p>
          <w:p w:rsidR="0028422A" w:rsidRPr="00821409" w:rsidRDefault="0028422A" w:rsidP="0068065F">
            <w:pPr>
              <w:jc w:val="both"/>
              <w:rPr>
                <w:sz w:val="24"/>
                <w:szCs w:val="24"/>
              </w:rPr>
            </w:pPr>
            <w:proofErr w:type="gramStart"/>
            <w:r w:rsidRPr="00821409">
              <w:rPr>
                <w:sz w:val="24"/>
                <w:szCs w:val="24"/>
              </w:rPr>
              <w:t>смерти</w:t>
            </w:r>
            <w:proofErr w:type="gramEnd"/>
            <w:r w:rsidRPr="00821409">
              <w:rPr>
                <w:sz w:val="24"/>
                <w:szCs w:val="24"/>
              </w:rPr>
              <w:t>, чел.</w:t>
            </w:r>
          </w:p>
        </w:tc>
        <w:tc>
          <w:tcPr>
            <w:tcW w:w="0" w:type="auto"/>
          </w:tcPr>
          <w:p w:rsidR="0028422A" w:rsidRPr="00821409" w:rsidRDefault="0028422A" w:rsidP="0068065F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 xml:space="preserve">Запись о </w:t>
            </w:r>
          </w:p>
          <w:p w:rsidR="0028422A" w:rsidRPr="00821409" w:rsidRDefault="0028422A" w:rsidP="0068065F">
            <w:pPr>
              <w:jc w:val="both"/>
              <w:rPr>
                <w:sz w:val="24"/>
                <w:szCs w:val="24"/>
              </w:rPr>
            </w:pPr>
            <w:proofErr w:type="gramStart"/>
            <w:r w:rsidRPr="00821409">
              <w:rPr>
                <w:sz w:val="24"/>
                <w:szCs w:val="24"/>
              </w:rPr>
              <w:t>рождении</w:t>
            </w:r>
            <w:proofErr w:type="gramEnd"/>
            <w:r w:rsidRPr="00821409">
              <w:rPr>
                <w:sz w:val="24"/>
                <w:szCs w:val="24"/>
              </w:rPr>
              <w:t>, чел.</w:t>
            </w:r>
          </w:p>
        </w:tc>
        <w:tc>
          <w:tcPr>
            <w:tcW w:w="0" w:type="auto"/>
          </w:tcPr>
          <w:p w:rsidR="0028422A" w:rsidRPr="00821409" w:rsidRDefault="0028422A" w:rsidP="0068065F">
            <w:pPr>
              <w:jc w:val="both"/>
              <w:rPr>
                <w:sz w:val="24"/>
                <w:szCs w:val="24"/>
              </w:rPr>
            </w:pPr>
            <w:r w:rsidRPr="00821409">
              <w:rPr>
                <w:sz w:val="24"/>
                <w:szCs w:val="24"/>
              </w:rPr>
              <w:t>Естественная</w:t>
            </w:r>
          </w:p>
          <w:p w:rsidR="0028422A" w:rsidRPr="00821409" w:rsidRDefault="0028422A" w:rsidP="0068065F">
            <w:pPr>
              <w:jc w:val="both"/>
              <w:rPr>
                <w:sz w:val="24"/>
                <w:szCs w:val="24"/>
              </w:rPr>
            </w:pPr>
            <w:proofErr w:type="gramStart"/>
            <w:r w:rsidRPr="00821409">
              <w:rPr>
                <w:sz w:val="24"/>
                <w:szCs w:val="24"/>
              </w:rPr>
              <w:t>убыль</w:t>
            </w:r>
            <w:proofErr w:type="gramEnd"/>
            <w:r w:rsidRPr="00821409">
              <w:rPr>
                <w:sz w:val="24"/>
                <w:szCs w:val="24"/>
              </w:rPr>
              <w:t>, чел.</w:t>
            </w:r>
          </w:p>
        </w:tc>
      </w:tr>
      <w:tr w:rsidR="0028422A" w:rsidRPr="00821409" w:rsidTr="0068065F"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-24</w:t>
            </w:r>
          </w:p>
        </w:tc>
      </w:tr>
      <w:tr w:rsidR="0028422A" w:rsidRPr="00821409" w:rsidTr="0068065F"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-32</w:t>
            </w:r>
          </w:p>
        </w:tc>
      </w:tr>
      <w:tr w:rsidR="0028422A" w:rsidRPr="00821409" w:rsidTr="0068065F"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-36</w:t>
            </w:r>
          </w:p>
        </w:tc>
      </w:tr>
      <w:tr w:rsidR="0028422A" w:rsidRPr="00821409" w:rsidTr="0068065F"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-18</w:t>
            </w:r>
          </w:p>
        </w:tc>
      </w:tr>
      <w:tr w:rsidR="0028422A" w:rsidRPr="00821409" w:rsidTr="0068065F"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-17</w:t>
            </w:r>
          </w:p>
        </w:tc>
      </w:tr>
      <w:tr w:rsidR="0028422A" w:rsidRPr="00821409" w:rsidTr="0068065F"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8422A" w:rsidRPr="003E4246" w:rsidRDefault="0028422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28422A" w:rsidRPr="003E4246" w:rsidRDefault="0094503B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28422A" w:rsidRPr="003E4246" w:rsidRDefault="0094503B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8422A" w:rsidRPr="003E4246" w:rsidRDefault="0094503B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–29</w:t>
            </w:r>
          </w:p>
        </w:tc>
      </w:tr>
      <w:tr w:rsidR="00B44929" w:rsidRPr="00821409" w:rsidTr="0068065F">
        <w:tc>
          <w:tcPr>
            <w:tcW w:w="0" w:type="auto"/>
          </w:tcPr>
          <w:p w:rsidR="00B44929" w:rsidRPr="003E4246" w:rsidRDefault="00B44929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44929" w:rsidRPr="003E4246" w:rsidRDefault="00B44929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B44929" w:rsidRPr="003E4246" w:rsidRDefault="0094503B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</w:t>
            </w:r>
            <w:r w:rsidR="00B2467B" w:rsidRPr="003E424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44929" w:rsidRPr="003E4246" w:rsidRDefault="0094503B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1</w:t>
            </w:r>
            <w:r w:rsidR="0071380F" w:rsidRPr="003E424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44929" w:rsidRPr="003E4246" w:rsidRDefault="0094503B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-10</w:t>
            </w:r>
          </w:p>
        </w:tc>
      </w:tr>
      <w:tr w:rsidR="001D74EA" w:rsidRPr="00821409" w:rsidTr="0068065F">
        <w:tc>
          <w:tcPr>
            <w:tcW w:w="0" w:type="auto"/>
          </w:tcPr>
          <w:p w:rsidR="001D74EA" w:rsidRPr="003E4246" w:rsidRDefault="001D74E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D74EA" w:rsidRPr="003E4246" w:rsidRDefault="001D74E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1D74EA" w:rsidRPr="003E4246" w:rsidRDefault="001D74E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1D74EA" w:rsidRPr="003E4246" w:rsidRDefault="001D74E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D74EA" w:rsidRPr="003E4246" w:rsidRDefault="001D74E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-26</w:t>
            </w:r>
          </w:p>
        </w:tc>
      </w:tr>
      <w:tr w:rsidR="001D74EA" w:rsidRPr="00821409" w:rsidTr="0068065F">
        <w:tc>
          <w:tcPr>
            <w:tcW w:w="0" w:type="auto"/>
          </w:tcPr>
          <w:p w:rsidR="001D74EA" w:rsidRPr="003E4246" w:rsidRDefault="001D74E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D74EA" w:rsidRPr="003E4246" w:rsidRDefault="001D74EA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1D74EA" w:rsidRPr="003E4246" w:rsidRDefault="00692EB3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D74EA" w:rsidRPr="003E4246" w:rsidRDefault="00692EB3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D74EA" w:rsidRPr="003E4246" w:rsidRDefault="00692EB3" w:rsidP="003E4246">
            <w:pPr>
              <w:jc w:val="center"/>
              <w:rPr>
                <w:sz w:val="24"/>
                <w:szCs w:val="24"/>
              </w:rPr>
            </w:pPr>
            <w:r w:rsidRPr="003E4246">
              <w:rPr>
                <w:sz w:val="24"/>
                <w:szCs w:val="24"/>
              </w:rPr>
              <w:t>-14</w:t>
            </w:r>
          </w:p>
        </w:tc>
      </w:tr>
      <w:tr w:rsidR="003E4246" w:rsidRPr="00821409" w:rsidTr="0068065F">
        <w:tc>
          <w:tcPr>
            <w:tcW w:w="0" w:type="auto"/>
          </w:tcPr>
          <w:p w:rsidR="003E4246" w:rsidRPr="003E4246" w:rsidRDefault="003E4246" w:rsidP="003E4246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E4246" w:rsidRPr="003E4246" w:rsidRDefault="003E4246" w:rsidP="003E4246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3E4246" w:rsidRPr="003E4246" w:rsidRDefault="003E4246" w:rsidP="003E4246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3E4246" w:rsidRPr="003E4246" w:rsidRDefault="003E4246" w:rsidP="003E4246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E4246" w:rsidRPr="003E4246" w:rsidRDefault="003E4246" w:rsidP="003E4246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-23</w:t>
            </w:r>
          </w:p>
        </w:tc>
      </w:tr>
      <w:tr w:rsidR="003E4246" w:rsidRPr="00821409" w:rsidTr="0068065F">
        <w:tc>
          <w:tcPr>
            <w:tcW w:w="0" w:type="auto"/>
          </w:tcPr>
          <w:p w:rsidR="003E4246" w:rsidRPr="003E4246" w:rsidRDefault="003E4246" w:rsidP="003E4246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E4246" w:rsidRPr="003E4246" w:rsidRDefault="003E4246" w:rsidP="00B92718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3E4246" w:rsidRPr="003E4246" w:rsidRDefault="00B92718" w:rsidP="003E42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3E4246" w:rsidRPr="003E4246" w:rsidRDefault="00B92718" w:rsidP="003E42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E4246" w:rsidRPr="003E4246" w:rsidRDefault="003E4246" w:rsidP="00B92718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-1</w:t>
            </w:r>
            <w:r w:rsidR="00B92718">
              <w:rPr>
                <w:color w:val="000000"/>
                <w:sz w:val="24"/>
                <w:szCs w:val="24"/>
              </w:rPr>
              <w:t>9</w:t>
            </w:r>
          </w:p>
        </w:tc>
      </w:tr>
      <w:tr w:rsidR="00B92718" w:rsidRPr="00821409" w:rsidTr="0068065F">
        <w:tc>
          <w:tcPr>
            <w:tcW w:w="0" w:type="auto"/>
          </w:tcPr>
          <w:p w:rsidR="00B92718" w:rsidRPr="003E4246" w:rsidRDefault="00B92718" w:rsidP="003E42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92718" w:rsidRPr="003E4246" w:rsidRDefault="00B92718" w:rsidP="00B92718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B92718" w:rsidRPr="003E4246" w:rsidRDefault="00B92718" w:rsidP="00B92718">
            <w:pPr>
              <w:jc w:val="center"/>
              <w:rPr>
                <w:color w:val="000000"/>
                <w:sz w:val="24"/>
                <w:szCs w:val="24"/>
              </w:rPr>
            </w:pPr>
            <w:r w:rsidRPr="003E4246">
              <w:rPr>
                <w:color w:val="000000"/>
                <w:sz w:val="24"/>
                <w:szCs w:val="24"/>
              </w:rPr>
              <w:t>9 м-</w:t>
            </w:r>
            <w:proofErr w:type="spellStart"/>
            <w:r w:rsidRPr="003E4246">
              <w:rPr>
                <w:color w:val="000000"/>
                <w:sz w:val="24"/>
                <w:szCs w:val="24"/>
              </w:rPr>
              <w:t>цев</w:t>
            </w:r>
            <w:proofErr w:type="spellEnd"/>
          </w:p>
        </w:tc>
        <w:tc>
          <w:tcPr>
            <w:tcW w:w="0" w:type="auto"/>
          </w:tcPr>
          <w:p w:rsidR="00B92718" w:rsidRPr="003E4246" w:rsidRDefault="00B92718" w:rsidP="003E42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92718" w:rsidRPr="003E4246" w:rsidRDefault="00B92718" w:rsidP="003E42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92718" w:rsidRPr="003E4246" w:rsidRDefault="00B92718" w:rsidP="003E42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</w:t>
            </w:r>
          </w:p>
        </w:tc>
      </w:tr>
    </w:tbl>
    <w:p w:rsidR="0028422A" w:rsidRPr="006A09D0" w:rsidRDefault="0028422A" w:rsidP="0028422A">
      <w:pPr>
        <w:spacing w:line="360" w:lineRule="auto"/>
        <w:ind w:firstLine="709"/>
        <w:jc w:val="both"/>
        <w:rPr>
          <w:sz w:val="28"/>
          <w:szCs w:val="28"/>
        </w:rPr>
      </w:pPr>
      <w:r w:rsidRPr="006A09D0">
        <w:rPr>
          <w:sz w:val="28"/>
          <w:szCs w:val="28"/>
        </w:rPr>
        <w:t>Как видно из таблицы, смертность превы</w:t>
      </w:r>
      <w:r w:rsidR="00C45B27">
        <w:rPr>
          <w:sz w:val="28"/>
          <w:szCs w:val="28"/>
        </w:rPr>
        <w:t>шает</w:t>
      </w:r>
      <w:r w:rsidRPr="006A09D0">
        <w:rPr>
          <w:sz w:val="28"/>
          <w:szCs w:val="28"/>
        </w:rPr>
        <w:t xml:space="preserve"> рождаемость в</w:t>
      </w:r>
      <w:r w:rsidR="00C45B27">
        <w:rPr>
          <w:sz w:val="28"/>
          <w:szCs w:val="28"/>
        </w:rPr>
        <w:t xml:space="preserve"> </w:t>
      </w:r>
      <w:r w:rsidRPr="006A09D0">
        <w:rPr>
          <w:sz w:val="28"/>
          <w:szCs w:val="28"/>
        </w:rPr>
        <w:t>раз</w:t>
      </w:r>
      <w:r w:rsidR="00C45B27">
        <w:rPr>
          <w:sz w:val="28"/>
          <w:szCs w:val="28"/>
        </w:rPr>
        <w:t>ы</w:t>
      </w:r>
      <w:r w:rsidRPr="006A09D0">
        <w:rPr>
          <w:color w:val="FF0000"/>
          <w:sz w:val="28"/>
          <w:szCs w:val="28"/>
        </w:rPr>
        <w:t>.</w:t>
      </w:r>
      <w:r w:rsidRPr="006A09D0">
        <w:rPr>
          <w:sz w:val="28"/>
          <w:szCs w:val="28"/>
        </w:rPr>
        <w:t xml:space="preserve"> Обостряет проблему и смертность населения в трудоспособном возрасте, которая отрицательно влияет на формирование и состав трудовых ресурсов.</w:t>
      </w:r>
    </w:p>
    <w:p w:rsidR="0028422A" w:rsidRPr="006A09D0" w:rsidRDefault="0028422A" w:rsidP="002842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Из-за суженного спектра возможностей трудоустройства и неудовлетворительного качества среды жизнедеятельности, происходит интенсивная миграция конкурентно-способной части населения.</w:t>
      </w:r>
    </w:p>
    <w:p w:rsidR="0028422A" w:rsidRPr="006A09D0" w:rsidRDefault="0028422A" w:rsidP="002842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 xml:space="preserve">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становиться потеря трудового потенциала поселения. Доходы населения средние, на 25-30% ниже прожиточного уровня. Основным источником доходов населения являются пенсионные выплаты и доходы, получаемые по месту работы, - это заработная плата и выплаты социального </w:t>
      </w:r>
      <w:r w:rsidRPr="006A09D0">
        <w:rPr>
          <w:color w:val="000000"/>
          <w:sz w:val="28"/>
          <w:szCs w:val="28"/>
        </w:rPr>
        <w:lastRenderedPageBreak/>
        <w:t>характера, рост которых, по-прежнему является важнейшим фактором обеспечения повышения жизненного уровня населения.</w:t>
      </w:r>
    </w:p>
    <w:p w:rsidR="0028422A" w:rsidRPr="006A09D0" w:rsidRDefault="0028422A" w:rsidP="002842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 xml:space="preserve">Доля неработающего населения в </w:t>
      </w:r>
      <w:proofErr w:type="spellStart"/>
      <w:r w:rsidRPr="006A09D0">
        <w:rPr>
          <w:color w:val="000000"/>
          <w:sz w:val="28"/>
          <w:szCs w:val="28"/>
        </w:rPr>
        <w:t>Уторгошском</w:t>
      </w:r>
      <w:proofErr w:type="spellEnd"/>
      <w:r w:rsidRPr="006A09D0">
        <w:rPr>
          <w:color w:val="000000"/>
          <w:sz w:val="28"/>
          <w:szCs w:val="28"/>
        </w:rPr>
        <w:t xml:space="preserve"> с/поселении в трудоспособном возрасте</w:t>
      </w:r>
      <w:r>
        <w:rPr>
          <w:color w:val="000000"/>
          <w:sz w:val="28"/>
          <w:szCs w:val="28"/>
        </w:rPr>
        <w:t xml:space="preserve"> </w:t>
      </w:r>
      <w:r w:rsidRPr="006A09D0">
        <w:rPr>
          <w:color w:val="000000"/>
          <w:sz w:val="28"/>
          <w:szCs w:val="28"/>
        </w:rPr>
        <w:t xml:space="preserve">(20%) – достаточно высока и сказываться отрицательно на социально-экономической сфере поселения. </w:t>
      </w:r>
      <w:r w:rsidR="0089749B">
        <w:rPr>
          <w:color w:val="000000"/>
          <w:sz w:val="28"/>
          <w:szCs w:val="28"/>
        </w:rPr>
        <w:t xml:space="preserve">Применяемые санкции «Запада» по отношению к нашему государству, так же подрывают платежеспособность нашего населения. </w:t>
      </w:r>
      <w:r w:rsidRPr="006A09D0">
        <w:rPr>
          <w:color w:val="000000"/>
          <w:sz w:val="28"/>
          <w:szCs w:val="28"/>
        </w:rPr>
        <w:t xml:space="preserve">Все это ведет к тому, что бюджет </w:t>
      </w:r>
      <w:proofErr w:type="spellStart"/>
      <w:r w:rsidRPr="006A09D0">
        <w:rPr>
          <w:color w:val="000000"/>
          <w:sz w:val="28"/>
          <w:szCs w:val="28"/>
        </w:rPr>
        <w:t>Уторгошского</w:t>
      </w:r>
      <w:proofErr w:type="spellEnd"/>
      <w:r w:rsidRPr="006A09D0">
        <w:rPr>
          <w:color w:val="000000"/>
          <w:sz w:val="28"/>
          <w:szCs w:val="28"/>
        </w:rPr>
        <w:t xml:space="preserve"> с/поселения недополучает денежные средства, которые формируются </w:t>
      </w:r>
      <w:r w:rsidR="00844563">
        <w:rPr>
          <w:color w:val="000000"/>
          <w:sz w:val="28"/>
          <w:szCs w:val="28"/>
        </w:rPr>
        <w:t xml:space="preserve">в основном </w:t>
      </w:r>
      <w:r w:rsidRPr="006A09D0">
        <w:rPr>
          <w:color w:val="000000"/>
          <w:sz w:val="28"/>
          <w:szCs w:val="28"/>
        </w:rPr>
        <w:t xml:space="preserve">за счет поступления от </w:t>
      </w:r>
      <w:r w:rsidR="0089749B">
        <w:rPr>
          <w:color w:val="000000"/>
          <w:sz w:val="28"/>
          <w:szCs w:val="28"/>
        </w:rPr>
        <w:t>налоговых сборов</w:t>
      </w:r>
      <w:r w:rsidRPr="006A09D0">
        <w:rPr>
          <w:color w:val="000000"/>
          <w:sz w:val="28"/>
          <w:szCs w:val="28"/>
        </w:rPr>
        <w:t xml:space="preserve">. Таким образом, проведенный анализ демографического потенциала </w:t>
      </w:r>
      <w:proofErr w:type="spellStart"/>
      <w:r w:rsidRPr="006A09D0">
        <w:rPr>
          <w:color w:val="000000"/>
          <w:sz w:val="28"/>
          <w:szCs w:val="28"/>
        </w:rPr>
        <w:t>Уторгошского</w:t>
      </w:r>
      <w:proofErr w:type="spellEnd"/>
      <w:r w:rsidRPr="006A09D0">
        <w:rPr>
          <w:color w:val="000000"/>
          <w:sz w:val="28"/>
          <w:szCs w:val="28"/>
        </w:rPr>
        <w:t xml:space="preserve"> с/поселения, и вопросов занятости трудоспособного населения показывает, что затронутые проблемы являются сложными и весьма противоречивыми, тесно</w:t>
      </w:r>
      <w:r>
        <w:rPr>
          <w:color w:val="000000"/>
          <w:sz w:val="28"/>
          <w:szCs w:val="28"/>
        </w:rPr>
        <w:t xml:space="preserve"> </w:t>
      </w:r>
      <w:r w:rsidRPr="006A09D0">
        <w:rPr>
          <w:color w:val="000000"/>
          <w:sz w:val="28"/>
          <w:szCs w:val="28"/>
        </w:rPr>
        <w:t>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28422A" w:rsidRDefault="0028422A" w:rsidP="0028422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A09D0">
        <w:rPr>
          <w:b/>
          <w:bCs/>
          <w:color w:val="000000"/>
          <w:sz w:val="28"/>
          <w:szCs w:val="28"/>
        </w:rPr>
        <w:t>Социально-экономическое развитие поселения</w:t>
      </w:r>
    </w:p>
    <w:p w:rsidR="00EC001D" w:rsidRDefault="00EC001D" w:rsidP="00EC001D">
      <w:pPr>
        <w:spacing w:line="360" w:lineRule="auto"/>
        <w:ind w:firstLine="709"/>
        <w:jc w:val="center"/>
        <w:rPr>
          <w:sz w:val="28"/>
          <w:szCs w:val="28"/>
        </w:rPr>
      </w:pPr>
      <w:r w:rsidRPr="00D860D1">
        <w:rPr>
          <w:b/>
          <w:sz w:val="28"/>
          <w:szCs w:val="28"/>
        </w:rPr>
        <w:t>Промышленность</w:t>
      </w:r>
    </w:p>
    <w:p w:rsidR="00EC001D" w:rsidRDefault="00EC001D" w:rsidP="00EC00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4A9D">
        <w:rPr>
          <w:sz w:val="28"/>
          <w:szCs w:val="28"/>
        </w:rPr>
        <w:t xml:space="preserve">В </w:t>
      </w:r>
      <w:proofErr w:type="spellStart"/>
      <w:r w:rsidRPr="002A4A9D">
        <w:rPr>
          <w:sz w:val="28"/>
          <w:szCs w:val="28"/>
        </w:rPr>
        <w:t>Уторгошс</w:t>
      </w:r>
      <w:r>
        <w:rPr>
          <w:sz w:val="28"/>
          <w:szCs w:val="28"/>
        </w:rPr>
        <w:t>ком</w:t>
      </w:r>
      <w:proofErr w:type="spellEnd"/>
      <w:r>
        <w:rPr>
          <w:sz w:val="28"/>
          <w:szCs w:val="28"/>
        </w:rPr>
        <w:t xml:space="preserve"> сельском поселении промышленность </w:t>
      </w:r>
      <w:r w:rsidR="00B2467B">
        <w:rPr>
          <w:sz w:val="28"/>
          <w:szCs w:val="28"/>
        </w:rPr>
        <w:t>представлена,</w:t>
      </w:r>
      <w:r>
        <w:rPr>
          <w:sz w:val="28"/>
          <w:szCs w:val="28"/>
        </w:rPr>
        <w:t xml:space="preserve"> как и в предыдущие </w:t>
      </w:r>
      <w:r w:rsidR="00B2467B">
        <w:rPr>
          <w:sz w:val="28"/>
          <w:szCs w:val="28"/>
        </w:rPr>
        <w:t>годы,</w:t>
      </w:r>
      <w:r>
        <w:rPr>
          <w:sz w:val="28"/>
          <w:szCs w:val="28"/>
        </w:rPr>
        <w:t xml:space="preserve"> следующими предприятиями:</w:t>
      </w:r>
      <w:r>
        <w:rPr>
          <w:color w:val="000000"/>
          <w:sz w:val="28"/>
          <w:szCs w:val="28"/>
        </w:rPr>
        <w:t xml:space="preserve"> </w:t>
      </w:r>
    </w:p>
    <w:p w:rsidR="003E4246" w:rsidRPr="00E07755" w:rsidRDefault="00D544EA" w:rsidP="003E424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E4246">
        <w:rPr>
          <w:color w:val="000000"/>
          <w:sz w:val="28"/>
          <w:szCs w:val="28"/>
        </w:rPr>
        <w:t>- ООО «</w:t>
      </w:r>
      <w:proofErr w:type="spellStart"/>
      <w:proofErr w:type="gramStart"/>
      <w:r w:rsidR="003E4246">
        <w:rPr>
          <w:color w:val="000000"/>
          <w:sz w:val="28"/>
          <w:szCs w:val="28"/>
        </w:rPr>
        <w:t>Петроэкспортлес</w:t>
      </w:r>
      <w:proofErr w:type="spellEnd"/>
      <w:r w:rsidR="003E4246">
        <w:rPr>
          <w:color w:val="000000"/>
          <w:sz w:val="28"/>
          <w:szCs w:val="28"/>
        </w:rPr>
        <w:t>»(</w:t>
      </w:r>
      <w:proofErr w:type="gramEnd"/>
      <w:r w:rsidR="003E4246">
        <w:rPr>
          <w:color w:val="000000"/>
          <w:sz w:val="28"/>
          <w:szCs w:val="28"/>
        </w:rPr>
        <w:t>бывшая</w:t>
      </w:r>
      <w:r w:rsidR="003E4246" w:rsidRPr="00E07755">
        <w:rPr>
          <w:color w:val="000000"/>
          <w:sz w:val="28"/>
          <w:szCs w:val="28"/>
        </w:rPr>
        <w:t xml:space="preserve"> ООО «Алена»</w:t>
      </w:r>
      <w:r w:rsidR="003E4246">
        <w:rPr>
          <w:color w:val="000000"/>
          <w:sz w:val="28"/>
          <w:szCs w:val="28"/>
        </w:rPr>
        <w:t>)</w:t>
      </w:r>
      <w:r w:rsidR="003E4246" w:rsidRPr="00E07755">
        <w:rPr>
          <w:color w:val="000000"/>
          <w:sz w:val="28"/>
          <w:szCs w:val="28"/>
        </w:rPr>
        <w:t xml:space="preserve">, работающая на лесозаготовке и </w:t>
      </w:r>
      <w:r w:rsidR="003E4246" w:rsidRPr="00E07755">
        <w:rPr>
          <w:sz w:val="28"/>
          <w:szCs w:val="28"/>
        </w:rPr>
        <w:t>использующая в своём производстве местные сырьевые ресурсы.</w:t>
      </w:r>
    </w:p>
    <w:p w:rsidR="00EC001D" w:rsidRDefault="00EC001D" w:rsidP="00EC00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307">
        <w:rPr>
          <w:sz w:val="28"/>
          <w:szCs w:val="28"/>
        </w:rPr>
        <w:t xml:space="preserve">ООО «Общество производителей питьевой воды», </w:t>
      </w:r>
      <w:r>
        <w:rPr>
          <w:sz w:val="28"/>
          <w:szCs w:val="28"/>
        </w:rPr>
        <w:t>н</w:t>
      </w:r>
      <w:r w:rsidRPr="00A06307">
        <w:rPr>
          <w:sz w:val="28"/>
          <w:szCs w:val="28"/>
        </w:rPr>
        <w:t xml:space="preserve">а территории деревни Чудско расположена скважина, откуда сырье отправляется в г. Санкт-Петербург. Конкретно для поселения данная организация не несет какого-либо социально-экономического значения, </w:t>
      </w:r>
      <w:r>
        <w:rPr>
          <w:sz w:val="28"/>
          <w:szCs w:val="28"/>
        </w:rPr>
        <w:t>но есть вероятность того, что данная организация все-таки построит небольшой завод по розливу воды на месте.</w:t>
      </w:r>
    </w:p>
    <w:p w:rsidR="00EC001D" w:rsidRDefault="009733AF" w:rsidP="00EC00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ООО «Балтийская лоза» д. Большая Уторгош</w:t>
      </w:r>
      <w:r w:rsidR="00EC001D">
        <w:rPr>
          <w:sz w:val="28"/>
          <w:szCs w:val="28"/>
        </w:rPr>
        <w:t xml:space="preserve"> - производство товаров из лозы, произрастающей в нашей же местно</w:t>
      </w:r>
      <w:r w:rsidR="00845CF9">
        <w:rPr>
          <w:sz w:val="28"/>
          <w:szCs w:val="28"/>
        </w:rPr>
        <w:t>сти</w:t>
      </w:r>
      <w:r w:rsidR="00EC001D">
        <w:rPr>
          <w:sz w:val="28"/>
          <w:szCs w:val="28"/>
        </w:rPr>
        <w:t>.</w:t>
      </w:r>
    </w:p>
    <w:p w:rsidR="00692EB3" w:rsidRDefault="00692EB3" w:rsidP="00EC00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базе завода «Сигнал» в 2020 году налажено производство кормов для скота</w:t>
      </w:r>
      <w:r w:rsidR="00F80CAD">
        <w:rPr>
          <w:sz w:val="28"/>
          <w:szCs w:val="28"/>
        </w:rPr>
        <w:t xml:space="preserve"> и птицы.</w:t>
      </w:r>
    </w:p>
    <w:p w:rsidR="00C92A62" w:rsidRPr="00A06307" w:rsidRDefault="00C92A62" w:rsidP="00EC00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базе 2-х деревень</w:t>
      </w:r>
      <w:r w:rsidR="006D1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(Комарово, </w:t>
      </w:r>
      <w:proofErr w:type="spellStart"/>
      <w:r>
        <w:rPr>
          <w:sz w:val="28"/>
          <w:szCs w:val="28"/>
        </w:rPr>
        <w:t>Хотыня</w:t>
      </w:r>
      <w:proofErr w:type="spellEnd"/>
      <w:r>
        <w:rPr>
          <w:sz w:val="28"/>
          <w:szCs w:val="28"/>
        </w:rPr>
        <w:t xml:space="preserve">) </w:t>
      </w:r>
      <w:r w:rsidR="009B472C">
        <w:rPr>
          <w:sz w:val="28"/>
          <w:szCs w:val="28"/>
        </w:rPr>
        <w:t>работают два карьера – ООО</w:t>
      </w:r>
      <w:r w:rsidR="006D154F">
        <w:rPr>
          <w:sz w:val="28"/>
          <w:szCs w:val="28"/>
        </w:rPr>
        <w:t xml:space="preserve"> </w:t>
      </w:r>
      <w:r w:rsidR="006D154F">
        <w:rPr>
          <w:sz w:val="28"/>
          <w:szCs w:val="28"/>
        </w:rPr>
        <w:lastRenderedPageBreak/>
        <w:t>«</w:t>
      </w:r>
      <w:r w:rsidR="009B472C">
        <w:rPr>
          <w:sz w:val="28"/>
          <w:szCs w:val="28"/>
        </w:rPr>
        <w:t>Север» и карьер «</w:t>
      </w:r>
      <w:proofErr w:type="spellStart"/>
      <w:r w:rsidR="009B472C">
        <w:rPr>
          <w:sz w:val="28"/>
          <w:szCs w:val="28"/>
        </w:rPr>
        <w:t>Хотыня</w:t>
      </w:r>
      <w:proofErr w:type="spellEnd"/>
      <w:r w:rsidR="009B472C">
        <w:rPr>
          <w:sz w:val="28"/>
          <w:szCs w:val="28"/>
        </w:rPr>
        <w:t>» на добыче ПГС и переработке его на гравий различной фракции.</w:t>
      </w:r>
    </w:p>
    <w:p w:rsidR="00D544EA" w:rsidRDefault="00EC001D" w:rsidP="00D544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поселении продолжается работа по привлечению промышленных предприятий, использующих в своём производстве местные сырьевые ресурсы. </w:t>
      </w:r>
    </w:p>
    <w:p w:rsidR="00D544EA" w:rsidRDefault="00D544EA" w:rsidP="008F48B6">
      <w:pPr>
        <w:spacing w:line="360" w:lineRule="auto"/>
        <w:jc w:val="center"/>
        <w:rPr>
          <w:b/>
          <w:sz w:val="28"/>
          <w:szCs w:val="28"/>
        </w:rPr>
      </w:pPr>
      <w:r w:rsidRPr="00D860D1">
        <w:rPr>
          <w:b/>
          <w:sz w:val="28"/>
          <w:szCs w:val="28"/>
        </w:rPr>
        <w:t>Сельское хозяйство</w:t>
      </w:r>
    </w:p>
    <w:p w:rsidR="00B92718" w:rsidRPr="00B92718" w:rsidRDefault="00B92718" w:rsidP="00B92718">
      <w:pPr>
        <w:ind w:firstLine="709"/>
        <w:jc w:val="both"/>
        <w:rPr>
          <w:sz w:val="28"/>
          <w:szCs w:val="28"/>
        </w:rPr>
      </w:pPr>
      <w:r w:rsidRPr="00B92718">
        <w:rPr>
          <w:sz w:val="28"/>
          <w:szCs w:val="28"/>
        </w:rPr>
        <w:t xml:space="preserve">Сельское хозяйство – слабо выражено. Прекратил свою работу </w:t>
      </w:r>
      <w:proofErr w:type="gramStart"/>
      <w:r w:rsidRPr="00B92718">
        <w:rPr>
          <w:sz w:val="28"/>
          <w:szCs w:val="28"/>
        </w:rPr>
        <w:t>ООО  «</w:t>
      </w:r>
      <w:proofErr w:type="spellStart"/>
      <w:proofErr w:type="gramEnd"/>
      <w:r w:rsidRPr="00B92718">
        <w:rPr>
          <w:sz w:val="28"/>
          <w:szCs w:val="28"/>
        </w:rPr>
        <w:t>Уторгошский</w:t>
      </w:r>
      <w:proofErr w:type="spellEnd"/>
      <w:r w:rsidRPr="00B92718">
        <w:rPr>
          <w:sz w:val="28"/>
          <w:szCs w:val="28"/>
        </w:rPr>
        <w:t xml:space="preserve"> льнозавод» ввиду банкротства.</w:t>
      </w:r>
    </w:p>
    <w:p w:rsidR="00B92718" w:rsidRPr="00B92718" w:rsidRDefault="00B92718" w:rsidP="00B92718">
      <w:pPr>
        <w:ind w:firstLine="709"/>
        <w:jc w:val="both"/>
        <w:rPr>
          <w:sz w:val="28"/>
          <w:szCs w:val="28"/>
        </w:rPr>
      </w:pPr>
      <w:r w:rsidRPr="00B92718">
        <w:rPr>
          <w:sz w:val="28"/>
          <w:szCs w:val="28"/>
        </w:rPr>
        <w:t xml:space="preserve">На территории </w:t>
      </w:r>
      <w:proofErr w:type="gramStart"/>
      <w:r w:rsidRPr="00B92718">
        <w:rPr>
          <w:sz w:val="28"/>
          <w:szCs w:val="28"/>
        </w:rPr>
        <w:t>поселения  на</w:t>
      </w:r>
      <w:proofErr w:type="gramEnd"/>
      <w:r w:rsidRPr="00B92718">
        <w:rPr>
          <w:sz w:val="28"/>
          <w:szCs w:val="28"/>
        </w:rPr>
        <w:t xml:space="preserve"> 01.01.2022г числится одно крестьянско-фермерское хозяйство (Малышева В.Ю. д. Большая Уторгош) занимается разведением  скота и  выращиванием овощей.  В этом году посажено 1 га картофеля.</w:t>
      </w:r>
    </w:p>
    <w:p w:rsidR="00B92718" w:rsidRPr="00B92718" w:rsidRDefault="00B92718" w:rsidP="00B92718">
      <w:pPr>
        <w:ind w:firstLine="709"/>
        <w:jc w:val="both"/>
        <w:rPr>
          <w:sz w:val="28"/>
          <w:szCs w:val="28"/>
        </w:rPr>
      </w:pPr>
      <w:r w:rsidRPr="00B92718">
        <w:rPr>
          <w:sz w:val="28"/>
          <w:szCs w:val="28"/>
        </w:rPr>
        <w:t xml:space="preserve">На территории поселения за истекший период 2022г населением не подавалось заявок на участие каких-либо </w:t>
      </w:r>
      <w:proofErr w:type="spellStart"/>
      <w:r w:rsidRPr="00B92718">
        <w:rPr>
          <w:sz w:val="28"/>
          <w:szCs w:val="28"/>
        </w:rPr>
        <w:t>агропрограммах</w:t>
      </w:r>
      <w:proofErr w:type="spellEnd"/>
      <w:r w:rsidRPr="00B92718">
        <w:rPr>
          <w:sz w:val="28"/>
          <w:szCs w:val="28"/>
        </w:rPr>
        <w:t>. Связано это с</w:t>
      </w:r>
    </w:p>
    <w:p w:rsidR="00B92718" w:rsidRPr="00B92718" w:rsidRDefault="00B92718" w:rsidP="00B92718">
      <w:pPr>
        <w:jc w:val="both"/>
        <w:rPr>
          <w:sz w:val="28"/>
          <w:szCs w:val="28"/>
        </w:rPr>
      </w:pPr>
      <w:proofErr w:type="gramStart"/>
      <w:r w:rsidRPr="00B92718">
        <w:rPr>
          <w:sz w:val="28"/>
          <w:szCs w:val="28"/>
        </w:rPr>
        <w:t>отсутствием</w:t>
      </w:r>
      <w:proofErr w:type="gramEnd"/>
      <w:r w:rsidRPr="00B92718">
        <w:rPr>
          <w:sz w:val="28"/>
          <w:szCs w:val="28"/>
        </w:rPr>
        <w:t xml:space="preserve"> на территории поселения прослойки населения в возрасте до 30-35 лет и имеющих первоначальный капитал, необходимый для участия в программах.</w:t>
      </w:r>
    </w:p>
    <w:p w:rsidR="00B92718" w:rsidRPr="00B92718" w:rsidRDefault="00B92718" w:rsidP="00B92718">
      <w:pPr>
        <w:jc w:val="both"/>
        <w:rPr>
          <w:sz w:val="28"/>
          <w:szCs w:val="28"/>
        </w:rPr>
      </w:pPr>
      <w:r w:rsidRPr="00B92718">
        <w:rPr>
          <w:sz w:val="28"/>
          <w:szCs w:val="28"/>
        </w:rPr>
        <w:t xml:space="preserve">          Поголовье КРС, а так же поголовье мелкого рогатого </w:t>
      </w:r>
      <w:proofErr w:type="gramStart"/>
      <w:r w:rsidRPr="00B92718">
        <w:rPr>
          <w:sz w:val="28"/>
          <w:szCs w:val="28"/>
        </w:rPr>
        <w:t>скота(</w:t>
      </w:r>
      <w:proofErr w:type="gramEnd"/>
      <w:r w:rsidRPr="00B92718">
        <w:rPr>
          <w:sz w:val="28"/>
          <w:szCs w:val="28"/>
        </w:rPr>
        <w:t xml:space="preserve">овец и коз) на территории  </w:t>
      </w:r>
      <w:proofErr w:type="spellStart"/>
      <w:r w:rsidRPr="00B92718">
        <w:rPr>
          <w:sz w:val="28"/>
          <w:szCs w:val="28"/>
        </w:rPr>
        <w:t>Уторгошского</w:t>
      </w:r>
      <w:proofErr w:type="spellEnd"/>
      <w:r w:rsidRPr="00B92718">
        <w:rPr>
          <w:sz w:val="28"/>
          <w:szCs w:val="28"/>
        </w:rPr>
        <w:t xml:space="preserve"> сельского поселения претерпевает также спад. Связано это в первую очередь с возрастной структурой населения, которое постоянно проживает на данной территории, это возраст за 60 лет. Поголовье свиней на территории поселения последние 1,5 года вообще отсутствует из-за постоянных вспышек АЧС по Новгородской области и прилегающих областях.     </w:t>
      </w:r>
    </w:p>
    <w:p w:rsidR="00D544EA" w:rsidRPr="00D860D1" w:rsidRDefault="00D544EA" w:rsidP="008F48B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Администрацией проводится разъяснительная работа</w:t>
      </w:r>
      <w:r w:rsidRPr="00E41384">
        <w:rPr>
          <w:sz w:val="28"/>
          <w:szCs w:val="28"/>
        </w:rPr>
        <w:t xml:space="preserve"> с населением поселения о финансовой поддержке из федерального и областного бюджетов на приобретение жилья молодым семьям (в возрасте до 35 лет), проживающим и работающим в сельской местности</w:t>
      </w:r>
      <w:r>
        <w:rPr>
          <w:sz w:val="28"/>
          <w:szCs w:val="28"/>
        </w:rPr>
        <w:t xml:space="preserve">. </w:t>
      </w:r>
      <w:r w:rsidR="009733A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41384">
        <w:rPr>
          <w:sz w:val="28"/>
          <w:szCs w:val="28"/>
        </w:rPr>
        <w:t>муниципальной программе «Устойчивое развитие сельских территорий», реализация мероприятий по повышению финансовой устойчивости малых форм хозяйствования будут направле</w:t>
      </w:r>
      <w:r>
        <w:rPr>
          <w:sz w:val="28"/>
          <w:szCs w:val="28"/>
        </w:rPr>
        <w:t>ны на стимулирование развития КФХ</w:t>
      </w:r>
      <w:r w:rsidRPr="00E4138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ЛПХ</w:t>
      </w:r>
      <w:r w:rsidRPr="00E41384">
        <w:rPr>
          <w:sz w:val="28"/>
          <w:szCs w:val="28"/>
        </w:rPr>
        <w:t xml:space="preserve"> граждан, развитию потребительских кооперативов. Для этого предусмотрены долгосрочные кредиты из средств федерального и областного бюджетов.</w:t>
      </w:r>
    </w:p>
    <w:p w:rsidR="00B2467B" w:rsidRDefault="00D544EA" w:rsidP="00B33D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работа по сохранению и увеличению поголо</w:t>
      </w:r>
      <w:r w:rsidR="009733AF">
        <w:rPr>
          <w:sz w:val="28"/>
          <w:szCs w:val="28"/>
        </w:rPr>
        <w:t xml:space="preserve">вья КРС и свиней на территории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для этого работа поселения будет направлена на привлечение крупных инвесторов</w:t>
      </w:r>
      <w:r w:rsidR="00B2467B">
        <w:rPr>
          <w:sz w:val="28"/>
          <w:szCs w:val="28"/>
        </w:rPr>
        <w:t xml:space="preserve"> и сохранение имеющихся ЛПХ</w:t>
      </w:r>
      <w:r>
        <w:rPr>
          <w:sz w:val="28"/>
          <w:szCs w:val="28"/>
        </w:rPr>
        <w:t>.</w:t>
      </w:r>
    </w:p>
    <w:p w:rsidR="00D544EA" w:rsidRPr="00D860D1" w:rsidRDefault="00D544EA" w:rsidP="008F48B6">
      <w:pPr>
        <w:spacing w:line="360" w:lineRule="auto"/>
        <w:jc w:val="center"/>
        <w:rPr>
          <w:b/>
          <w:sz w:val="28"/>
          <w:szCs w:val="28"/>
        </w:rPr>
      </w:pPr>
      <w:r w:rsidRPr="00D860D1">
        <w:rPr>
          <w:b/>
          <w:sz w:val="28"/>
          <w:szCs w:val="28"/>
        </w:rPr>
        <w:lastRenderedPageBreak/>
        <w:t>Земельные отношения</w:t>
      </w:r>
    </w:p>
    <w:p w:rsidR="00D544EA" w:rsidRDefault="00D544EA" w:rsidP="00D544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доходов поселения, будет продолжена работа по формированию базы данных на владение земельными участками, принадлежащих гражданам на праве аренды, личной собственности или выделенных в постоянное (бессрочное) пользование</w:t>
      </w:r>
      <w:r w:rsidRPr="00E7561B">
        <w:rPr>
          <w:sz w:val="28"/>
          <w:szCs w:val="28"/>
        </w:rPr>
        <w:t xml:space="preserve"> </w:t>
      </w:r>
      <w:r>
        <w:rPr>
          <w:sz w:val="28"/>
          <w:szCs w:val="28"/>
        </w:rPr>
        <w:t>и застройки на территории сельских населённых пунктов.</w:t>
      </w:r>
    </w:p>
    <w:p w:rsidR="001C673D" w:rsidRPr="00B2467B" w:rsidRDefault="00D544EA" w:rsidP="00B2467B">
      <w:pPr>
        <w:spacing w:line="360" w:lineRule="auto"/>
        <w:ind w:firstLine="709"/>
        <w:jc w:val="both"/>
        <w:rPr>
          <w:color w:val="000000"/>
          <w:sz w:val="28"/>
        </w:rPr>
      </w:pPr>
      <w:r w:rsidRPr="0061010B">
        <w:rPr>
          <w:bCs/>
          <w:color w:val="000000"/>
          <w:sz w:val="28"/>
        </w:rPr>
        <w:t>В целях упорядочения использования земель сельскохозяйственного назначения,</w:t>
      </w:r>
      <w:r w:rsidRPr="0061010B">
        <w:rPr>
          <w:color w:val="000000"/>
          <w:sz w:val="28"/>
        </w:rPr>
        <w:t xml:space="preserve"> способствующего экономической эффективности использования территории поселения, будет производиться выдел невостребованной части, находящихся в долевой собственности, земельных участков из земель </w:t>
      </w:r>
      <w:r w:rsidRPr="00F34ACC">
        <w:rPr>
          <w:color w:val="000000"/>
          <w:sz w:val="28"/>
        </w:rPr>
        <w:t>сельскохозяйственного назначения, для последующего оформления права собственности поселения на эти земельные участки.</w:t>
      </w:r>
      <w:r>
        <w:rPr>
          <w:color w:val="000000"/>
          <w:sz w:val="28"/>
        </w:rPr>
        <w:t xml:space="preserve"> </w:t>
      </w:r>
      <w:r w:rsidR="003E4246">
        <w:rPr>
          <w:color w:val="000000"/>
          <w:sz w:val="28"/>
        </w:rPr>
        <w:t xml:space="preserve"> </w:t>
      </w:r>
    </w:p>
    <w:p w:rsidR="001C673D" w:rsidRPr="006A09D0" w:rsidRDefault="001C673D" w:rsidP="004207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</w:t>
      </w:r>
    </w:p>
    <w:p w:rsidR="001C673D" w:rsidRPr="006A09D0" w:rsidRDefault="001C673D" w:rsidP="001C67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На территории поселения имеются большие запасы строительных песков, действуют 2 песчаных карьера.</w:t>
      </w:r>
    </w:p>
    <w:p w:rsidR="001C673D" w:rsidRPr="00130FE8" w:rsidRDefault="001C673D" w:rsidP="00130F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к повышению инвестиционной привлекательности территории.</w:t>
      </w:r>
    </w:p>
    <w:p w:rsidR="00D544EA" w:rsidRDefault="00D544EA" w:rsidP="008F48B6">
      <w:pPr>
        <w:spacing w:line="360" w:lineRule="auto"/>
        <w:jc w:val="center"/>
        <w:rPr>
          <w:b/>
          <w:sz w:val="28"/>
          <w:szCs w:val="28"/>
        </w:rPr>
      </w:pPr>
      <w:r w:rsidRPr="00E7561B">
        <w:rPr>
          <w:b/>
          <w:sz w:val="28"/>
          <w:szCs w:val="28"/>
        </w:rPr>
        <w:t>Потребительский рынок</w:t>
      </w:r>
    </w:p>
    <w:p w:rsidR="00D544EA" w:rsidRDefault="00D544EA" w:rsidP="00D544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работа по созданию условий по дальнейшему развитию потребительского рынка, в поселении продолжат работу существующие торговые точки. Проведение ярмарок для поселения на сегодняшний день уже становится неотъемле</w:t>
      </w:r>
      <w:r w:rsidR="006061B1">
        <w:rPr>
          <w:sz w:val="28"/>
          <w:szCs w:val="28"/>
        </w:rPr>
        <w:t xml:space="preserve">мой частью и будут проводиться </w:t>
      </w:r>
      <w:r>
        <w:rPr>
          <w:sz w:val="28"/>
          <w:szCs w:val="28"/>
        </w:rPr>
        <w:t>круглогодично.</w:t>
      </w:r>
    </w:p>
    <w:p w:rsidR="00D544EA" w:rsidRDefault="006061B1" w:rsidP="00D544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Населению будут оказываться</w:t>
      </w:r>
      <w:r w:rsidR="00D544EA">
        <w:rPr>
          <w:sz w:val="28"/>
          <w:szCs w:val="28"/>
        </w:rPr>
        <w:t xml:space="preserve"> парикмахерские услуги.</w:t>
      </w:r>
    </w:p>
    <w:p w:rsidR="00D544EA" w:rsidRDefault="00D544EA" w:rsidP="006061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Продолжится работа по косметическому ремонту фасадов магазинов, киосков, благоустройство прилегающих территорий, территории торговой площади. В соответствии с принятыми новыми правилами благоустройства, </w:t>
      </w:r>
      <w:r>
        <w:rPr>
          <w:sz w:val="28"/>
          <w:szCs w:val="28"/>
        </w:rPr>
        <w:lastRenderedPageBreak/>
        <w:t>работа будет направлена на оформление паспортов территорий у каждой торговой точки.</w:t>
      </w:r>
    </w:p>
    <w:p w:rsidR="00D544EA" w:rsidRDefault="00D544EA" w:rsidP="00D544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Завершится работа по оформлению </w:t>
      </w:r>
      <w:r w:rsidR="00B2467B">
        <w:rPr>
          <w:sz w:val="28"/>
          <w:szCs w:val="28"/>
        </w:rPr>
        <w:t xml:space="preserve">торговой </w:t>
      </w:r>
      <w:r>
        <w:rPr>
          <w:sz w:val="28"/>
          <w:szCs w:val="28"/>
        </w:rPr>
        <w:t>площади для проведения ярмарок.</w:t>
      </w:r>
    </w:p>
    <w:p w:rsidR="00130FE8" w:rsidRPr="006A09D0" w:rsidRDefault="00130FE8" w:rsidP="008F48B6">
      <w:pPr>
        <w:spacing w:line="360" w:lineRule="auto"/>
        <w:jc w:val="center"/>
        <w:rPr>
          <w:color w:val="000000"/>
          <w:sz w:val="28"/>
          <w:szCs w:val="28"/>
        </w:rPr>
      </w:pPr>
      <w:r w:rsidRPr="006A09D0">
        <w:rPr>
          <w:b/>
          <w:bCs/>
          <w:color w:val="000000"/>
          <w:sz w:val="28"/>
          <w:szCs w:val="28"/>
        </w:rPr>
        <w:t>Развитие малого и среднего предпринимательства</w:t>
      </w:r>
    </w:p>
    <w:p w:rsidR="00130FE8" w:rsidRPr="006A09D0" w:rsidRDefault="00130FE8" w:rsidP="00130F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130FE8" w:rsidRPr="006A09D0" w:rsidRDefault="00130FE8" w:rsidP="00130F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</w:t>
      </w:r>
    </w:p>
    <w:p w:rsidR="00130FE8" w:rsidRPr="006A09D0" w:rsidRDefault="00130FE8" w:rsidP="00130F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1C673D" w:rsidRDefault="001C673D" w:rsidP="008F48B6">
      <w:pPr>
        <w:spacing w:line="360" w:lineRule="auto"/>
        <w:jc w:val="center"/>
        <w:rPr>
          <w:b/>
          <w:sz w:val="28"/>
          <w:szCs w:val="28"/>
        </w:rPr>
      </w:pPr>
      <w:r w:rsidRPr="00E160BA">
        <w:rPr>
          <w:b/>
          <w:sz w:val="28"/>
          <w:szCs w:val="28"/>
        </w:rPr>
        <w:t>Содержание дорог</w:t>
      </w:r>
    </w:p>
    <w:p w:rsidR="0042079C" w:rsidRPr="005213BE" w:rsidRDefault="0042079C" w:rsidP="0042079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Общая протяженность автомобильных дорог местного значения в границ</w:t>
      </w:r>
      <w:r>
        <w:rPr>
          <w:color w:val="000000"/>
          <w:sz w:val="28"/>
          <w:szCs w:val="28"/>
        </w:rPr>
        <w:t>ах населенных пунктов поселения</w:t>
      </w:r>
      <w:r w:rsidRPr="006A09D0">
        <w:rPr>
          <w:color w:val="000000"/>
          <w:sz w:val="28"/>
          <w:szCs w:val="28"/>
        </w:rPr>
        <w:t xml:space="preserve"> 2</w:t>
      </w:r>
      <w:r w:rsidR="001D74EA">
        <w:rPr>
          <w:color w:val="000000"/>
          <w:sz w:val="28"/>
          <w:szCs w:val="28"/>
        </w:rPr>
        <w:t>8</w:t>
      </w:r>
      <w:r w:rsidRPr="006A09D0">
        <w:rPr>
          <w:color w:val="000000"/>
          <w:sz w:val="28"/>
          <w:szCs w:val="28"/>
        </w:rPr>
        <w:t xml:space="preserve"> км. Муниципальная программа «Содержание </w:t>
      </w:r>
      <w:r w:rsidRPr="006A09D0">
        <w:rPr>
          <w:sz w:val="28"/>
          <w:szCs w:val="28"/>
        </w:rPr>
        <w:t xml:space="preserve">дорожной инфраструктуры </w:t>
      </w:r>
      <w:r w:rsidR="00B2467B">
        <w:rPr>
          <w:sz w:val="28"/>
          <w:szCs w:val="28"/>
        </w:rPr>
        <w:t>на территории</w:t>
      </w:r>
      <w:r w:rsidRPr="006A09D0">
        <w:rPr>
          <w:sz w:val="28"/>
          <w:szCs w:val="28"/>
        </w:rPr>
        <w:t xml:space="preserve"> </w:t>
      </w:r>
      <w:proofErr w:type="spellStart"/>
      <w:r w:rsidRPr="006A09D0">
        <w:rPr>
          <w:sz w:val="28"/>
          <w:szCs w:val="28"/>
        </w:rPr>
        <w:t>Уторго</w:t>
      </w:r>
      <w:r>
        <w:rPr>
          <w:sz w:val="28"/>
          <w:szCs w:val="28"/>
        </w:rPr>
        <w:t>шско</w:t>
      </w:r>
      <w:r w:rsidR="00B2467B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B2467B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B2467B">
        <w:rPr>
          <w:sz w:val="28"/>
          <w:szCs w:val="28"/>
        </w:rPr>
        <w:t>я</w:t>
      </w:r>
      <w:r w:rsidRPr="006A09D0">
        <w:rPr>
          <w:sz w:val="28"/>
          <w:szCs w:val="28"/>
        </w:rPr>
        <w:t xml:space="preserve">» разбита на 2 подпрограммы: «Содержание автомобильных дорог общего пользования местного значения на территории </w:t>
      </w:r>
      <w:proofErr w:type="spellStart"/>
      <w:r w:rsidRPr="006A09D0">
        <w:rPr>
          <w:sz w:val="28"/>
          <w:szCs w:val="28"/>
        </w:rPr>
        <w:t>Уторгошского</w:t>
      </w:r>
      <w:proofErr w:type="spellEnd"/>
      <w:r w:rsidRPr="006A09D0">
        <w:rPr>
          <w:sz w:val="28"/>
          <w:szCs w:val="28"/>
        </w:rPr>
        <w:t xml:space="preserve"> сельского поселения» и п</w:t>
      </w:r>
      <w:r>
        <w:rPr>
          <w:sz w:val="28"/>
          <w:szCs w:val="28"/>
        </w:rPr>
        <w:t>одпрограмма «Капитальный ремонт</w:t>
      </w:r>
      <w:r w:rsidRPr="006A09D0">
        <w:rPr>
          <w:sz w:val="28"/>
          <w:szCs w:val="28"/>
        </w:rPr>
        <w:t xml:space="preserve"> и ремонт автомобильных дорог общего пользования </w:t>
      </w:r>
      <w:r w:rsidRPr="006A09D0">
        <w:rPr>
          <w:bCs/>
          <w:color w:val="000000"/>
          <w:sz w:val="28"/>
          <w:szCs w:val="28"/>
        </w:rPr>
        <w:t xml:space="preserve">местного значения на территории </w:t>
      </w:r>
      <w:proofErr w:type="spellStart"/>
      <w:r w:rsidRPr="006A09D0">
        <w:rPr>
          <w:bCs/>
          <w:color w:val="000000"/>
          <w:sz w:val="28"/>
          <w:szCs w:val="28"/>
        </w:rPr>
        <w:t>Утор</w:t>
      </w:r>
      <w:r>
        <w:rPr>
          <w:bCs/>
          <w:color w:val="000000"/>
          <w:sz w:val="28"/>
          <w:szCs w:val="28"/>
        </w:rPr>
        <w:t>гошского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поселения»</w:t>
      </w:r>
      <w:r w:rsidRPr="006A09D0">
        <w:rPr>
          <w:bCs/>
          <w:color w:val="000000"/>
          <w:sz w:val="28"/>
          <w:szCs w:val="28"/>
        </w:rPr>
        <w:t xml:space="preserve"> позволят увеличить уровень комфортности и безопасности людей на улицах и дорогах поселения.</w:t>
      </w:r>
      <w:r>
        <w:rPr>
          <w:bCs/>
          <w:color w:val="000000"/>
          <w:sz w:val="28"/>
          <w:szCs w:val="28"/>
        </w:rPr>
        <w:t xml:space="preserve"> На </w:t>
      </w:r>
      <w:r>
        <w:rPr>
          <w:bCs/>
          <w:color w:val="000000"/>
          <w:sz w:val="28"/>
          <w:szCs w:val="28"/>
        </w:rPr>
        <w:lastRenderedPageBreak/>
        <w:t>20</w:t>
      </w:r>
      <w:r w:rsidR="001D74EA">
        <w:rPr>
          <w:bCs/>
          <w:color w:val="000000"/>
          <w:sz w:val="28"/>
          <w:szCs w:val="28"/>
        </w:rPr>
        <w:t>2</w:t>
      </w:r>
      <w:r w:rsidR="000E7506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год в бюджете заложено </w:t>
      </w:r>
      <w:r w:rsidR="000E7506" w:rsidRPr="005213BE">
        <w:rPr>
          <w:bCs/>
          <w:color w:val="000000"/>
          <w:sz w:val="28"/>
          <w:szCs w:val="28"/>
        </w:rPr>
        <w:t>2328,8</w:t>
      </w:r>
      <w:r w:rsidRPr="005213BE">
        <w:rPr>
          <w:bCs/>
          <w:color w:val="000000"/>
          <w:sz w:val="28"/>
          <w:szCs w:val="28"/>
        </w:rPr>
        <w:t xml:space="preserve"> тыс. руб.</w:t>
      </w:r>
    </w:p>
    <w:p w:rsidR="0042079C" w:rsidRDefault="0042079C" w:rsidP="0042079C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</w:t>
      </w:r>
      <w:proofErr w:type="gramStart"/>
      <w:r w:rsidR="009B472C">
        <w:rPr>
          <w:bCs/>
          <w:color w:val="000000"/>
          <w:sz w:val="28"/>
          <w:szCs w:val="28"/>
        </w:rPr>
        <w:t>на</w:t>
      </w:r>
      <w:proofErr w:type="gramEnd"/>
      <w:r w:rsidR="009B472C">
        <w:rPr>
          <w:bCs/>
          <w:color w:val="000000"/>
          <w:sz w:val="28"/>
          <w:szCs w:val="28"/>
        </w:rPr>
        <w:t xml:space="preserve"> 202</w:t>
      </w:r>
      <w:r w:rsidR="000E7506">
        <w:rPr>
          <w:bCs/>
          <w:color w:val="000000"/>
          <w:sz w:val="28"/>
          <w:szCs w:val="28"/>
        </w:rPr>
        <w:t>4</w:t>
      </w:r>
      <w:r w:rsidR="002D7BEC">
        <w:rPr>
          <w:bCs/>
          <w:color w:val="000000"/>
          <w:sz w:val="28"/>
          <w:szCs w:val="28"/>
        </w:rPr>
        <w:t xml:space="preserve">год планируется </w:t>
      </w:r>
      <w:r w:rsidR="000E7506">
        <w:rPr>
          <w:bCs/>
          <w:color w:val="000000"/>
          <w:sz w:val="28"/>
          <w:szCs w:val="28"/>
        </w:rPr>
        <w:t>1989,9</w:t>
      </w:r>
      <w:r>
        <w:rPr>
          <w:bCs/>
          <w:color w:val="000000"/>
          <w:sz w:val="28"/>
          <w:szCs w:val="28"/>
        </w:rPr>
        <w:t xml:space="preserve"> тыс.</w:t>
      </w:r>
      <w:r w:rsidR="009B472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руб</w:t>
      </w:r>
      <w:r w:rsidR="009B472C">
        <w:rPr>
          <w:bCs/>
          <w:color w:val="000000"/>
          <w:sz w:val="28"/>
          <w:szCs w:val="28"/>
        </w:rPr>
        <w:t>.</w:t>
      </w:r>
      <w:r w:rsidR="002D7BE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 202</w:t>
      </w:r>
      <w:r w:rsidR="000E7506">
        <w:rPr>
          <w:bCs/>
          <w:color w:val="000000"/>
          <w:sz w:val="28"/>
          <w:szCs w:val="28"/>
        </w:rPr>
        <w:t>5</w:t>
      </w:r>
      <w:r w:rsidR="002D7BEC">
        <w:rPr>
          <w:bCs/>
          <w:color w:val="000000"/>
          <w:sz w:val="28"/>
          <w:szCs w:val="28"/>
        </w:rPr>
        <w:t xml:space="preserve"> год планируется </w:t>
      </w:r>
      <w:r w:rsidR="000E7506">
        <w:rPr>
          <w:bCs/>
          <w:color w:val="000000"/>
          <w:sz w:val="28"/>
          <w:szCs w:val="28"/>
        </w:rPr>
        <w:t xml:space="preserve">2081,8 </w:t>
      </w:r>
      <w:proofErr w:type="spellStart"/>
      <w:r w:rsidR="000E7506">
        <w:rPr>
          <w:bCs/>
          <w:color w:val="000000"/>
          <w:sz w:val="28"/>
          <w:szCs w:val="28"/>
        </w:rPr>
        <w:t>тыс.руб</w:t>
      </w:r>
      <w:proofErr w:type="spellEnd"/>
      <w:r w:rsidR="000E7506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).</w:t>
      </w:r>
    </w:p>
    <w:p w:rsidR="001C673D" w:rsidRDefault="001C673D" w:rsidP="008F48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утвержденным подпрограммам:</w:t>
      </w:r>
    </w:p>
    <w:p w:rsidR="001C673D" w:rsidRDefault="001C673D" w:rsidP="004207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«Содержание автомобильных дорог общего пользования местного значения на территории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222A7D">
        <w:rPr>
          <w:sz w:val="28"/>
          <w:szCs w:val="28"/>
        </w:rPr>
        <w:t>»</w:t>
      </w:r>
      <w:r>
        <w:rPr>
          <w:sz w:val="28"/>
          <w:szCs w:val="28"/>
        </w:rPr>
        <w:t xml:space="preserve"> планируется израсходовать </w:t>
      </w:r>
      <w:r w:rsidR="000E7506">
        <w:rPr>
          <w:sz w:val="28"/>
          <w:szCs w:val="28"/>
        </w:rPr>
        <w:t>986,8</w:t>
      </w:r>
      <w:r w:rsidR="00E45563">
        <w:rPr>
          <w:b/>
          <w:sz w:val="28"/>
          <w:szCs w:val="28"/>
        </w:rPr>
        <w:t xml:space="preserve"> </w:t>
      </w:r>
      <w:proofErr w:type="spellStart"/>
      <w:r w:rsidR="00E45563" w:rsidRPr="000E7506"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в 20</w:t>
      </w:r>
      <w:r w:rsidR="002D7BEC">
        <w:rPr>
          <w:sz w:val="28"/>
          <w:szCs w:val="28"/>
        </w:rPr>
        <w:t>2</w:t>
      </w:r>
      <w:r w:rsidR="000E7506">
        <w:rPr>
          <w:sz w:val="28"/>
          <w:szCs w:val="28"/>
        </w:rPr>
        <w:t>3</w:t>
      </w:r>
      <w:r>
        <w:rPr>
          <w:sz w:val="28"/>
          <w:szCs w:val="28"/>
        </w:rPr>
        <w:t>г (</w:t>
      </w:r>
      <w:r w:rsidR="00305E89">
        <w:rPr>
          <w:sz w:val="28"/>
          <w:szCs w:val="28"/>
        </w:rPr>
        <w:t>1114,9</w:t>
      </w:r>
      <w:r w:rsidR="0042079C">
        <w:rPr>
          <w:sz w:val="28"/>
          <w:szCs w:val="28"/>
        </w:rPr>
        <w:t xml:space="preserve"> и </w:t>
      </w:r>
      <w:r w:rsidR="00305E89">
        <w:rPr>
          <w:sz w:val="28"/>
          <w:szCs w:val="28"/>
        </w:rPr>
        <w:t>1206,8</w:t>
      </w:r>
      <w:r>
        <w:rPr>
          <w:sz w:val="28"/>
          <w:szCs w:val="28"/>
        </w:rPr>
        <w:t xml:space="preserve"> тыс. руб. на 20</w:t>
      </w:r>
      <w:r w:rsidR="00222A7D">
        <w:rPr>
          <w:sz w:val="28"/>
          <w:szCs w:val="28"/>
        </w:rPr>
        <w:t>2</w:t>
      </w:r>
      <w:r w:rsidR="00305E89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="009B472C">
        <w:rPr>
          <w:sz w:val="28"/>
          <w:szCs w:val="28"/>
        </w:rPr>
        <w:t>2</w:t>
      </w:r>
      <w:r w:rsidR="00305E89">
        <w:rPr>
          <w:sz w:val="28"/>
          <w:szCs w:val="28"/>
        </w:rPr>
        <w:t>5</w:t>
      </w:r>
      <w:r w:rsidR="00E45563">
        <w:rPr>
          <w:sz w:val="28"/>
          <w:szCs w:val="28"/>
        </w:rPr>
        <w:t xml:space="preserve"> </w:t>
      </w:r>
      <w:r>
        <w:rPr>
          <w:sz w:val="28"/>
          <w:szCs w:val="28"/>
        </w:rPr>
        <w:t>годы соответственно).</w:t>
      </w:r>
    </w:p>
    <w:p w:rsidR="001C673D" w:rsidRDefault="001C673D" w:rsidP="008F48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«Капитальный ремонт автомобильных дорог общего пользования местного значения на территории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поселения» планируется освоить</w:t>
      </w:r>
      <w:r w:rsidR="00305E89">
        <w:rPr>
          <w:sz w:val="28"/>
          <w:szCs w:val="28"/>
        </w:rPr>
        <w:t xml:space="preserve"> в 2023 году</w:t>
      </w:r>
      <w:r>
        <w:rPr>
          <w:sz w:val="28"/>
          <w:szCs w:val="28"/>
        </w:rPr>
        <w:t xml:space="preserve"> </w:t>
      </w:r>
      <w:r w:rsidR="00305E89" w:rsidRPr="00305E89">
        <w:rPr>
          <w:sz w:val="28"/>
          <w:szCs w:val="28"/>
        </w:rPr>
        <w:t>1342,0</w:t>
      </w:r>
      <w:r w:rsidRPr="00305E89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="00C910B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2079C">
        <w:rPr>
          <w:sz w:val="28"/>
          <w:szCs w:val="28"/>
        </w:rPr>
        <w:t xml:space="preserve">и по </w:t>
      </w:r>
      <w:r w:rsidR="00305E89">
        <w:rPr>
          <w:sz w:val="28"/>
          <w:szCs w:val="28"/>
        </w:rPr>
        <w:t>875</w:t>
      </w:r>
      <w:r w:rsidR="00E45563">
        <w:rPr>
          <w:sz w:val="28"/>
          <w:szCs w:val="28"/>
        </w:rPr>
        <w:t>,0</w:t>
      </w:r>
      <w:r w:rsidR="00222A7D">
        <w:rPr>
          <w:sz w:val="28"/>
          <w:szCs w:val="28"/>
        </w:rPr>
        <w:t xml:space="preserve"> тыс. руб. на 202</w:t>
      </w:r>
      <w:r w:rsidR="00305E89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="0042079C">
        <w:rPr>
          <w:sz w:val="28"/>
          <w:szCs w:val="28"/>
        </w:rPr>
        <w:t>2</w:t>
      </w:r>
      <w:r w:rsidR="00305E89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соответственно). В 20</w:t>
      </w:r>
      <w:r w:rsidR="002D7BEC">
        <w:rPr>
          <w:sz w:val="28"/>
          <w:szCs w:val="28"/>
        </w:rPr>
        <w:t>2</w:t>
      </w:r>
      <w:r w:rsidR="005213B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на </w:t>
      </w:r>
      <w:r w:rsidR="00222A7D">
        <w:rPr>
          <w:sz w:val="28"/>
          <w:szCs w:val="28"/>
        </w:rPr>
        <w:t>капитальный ремонт запланирован</w:t>
      </w:r>
      <w:r>
        <w:rPr>
          <w:sz w:val="28"/>
          <w:szCs w:val="28"/>
        </w:rPr>
        <w:t xml:space="preserve"> </w:t>
      </w:r>
      <w:r w:rsidR="0042079C">
        <w:rPr>
          <w:sz w:val="28"/>
          <w:szCs w:val="28"/>
        </w:rPr>
        <w:t xml:space="preserve">ремонт дороги местного значения по </w:t>
      </w:r>
      <w:r w:rsidR="007249DD">
        <w:rPr>
          <w:sz w:val="28"/>
          <w:szCs w:val="28"/>
        </w:rPr>
        <w:t xml:space="preserve">ж/д. ст. Уторгош, </w:t>
      </w:r>
      <w:r w:rsidR="00003905">
        <w:rPr>
          <w:sz w:val="28"/>
          <w:szCs w:val="28"/>
        </w:rPr>
        <w:t xml:space="preserve">заезд с </w:t>
      </w:r>
      <w:r w:rsidR="0042079C">
        <w:rPr>
          <w:sz w:val="28"/>
          <w:szCs w:val="28"/>
        </w:rPr>
        <w:t xml:space="preserve">ул. </w:t>
      </w:r>
      <w:r w:rsidR="00003905">
        <w:rPr>
          <w:sz w:val="28"/>
          <w:szCs w:val="28"/>
        </w:rPr>
        <w:t>Пионерская от моста через канаву до д. № 9 по ул. Лесная</w:t>
      </w:r>
      <w:r w:rsidR="008720E7">
        <w:rPr>
          <w:sz w:val="28"/>
          <w:szCs w:val="28"/>
        </w:rPr>
        <w:t xml:space="preserve"> </w:t>
      </w:r>
      <w:r w:rsidR="007249DD">
        <w:rPr>
          <w:sz w:val="28"/>
          <w:szCs w:val="28"/>
        </w:rPr>
        <w:t>(0,</w:t>
      </w:r>
      <w:r w:rsidR="00003905">
        <w:rPr>
          <w:sz w:val="28"/>
          <w:szCs w:val="28"/>
        </w:rPr>
        <w:t>255</w:t>
      </w:r>
      <w:r w:rsidR="007249DD">
        <w:rPr>
          <w:sz w:val="28"/>
          <w:szCs w:val="28"/>
        </w:rPr>
        <w:t xml:space="preserve"> км в асфальте)</w:t>
      </w:r>
    </w:p>
    <w:p w:rsidR="001053F5" w:rsidRPr="006A09D0" w:rsidRDefault="001053F5" w:rsidP="008F48B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A09D0">
        <w:rPr>
          <w:b/>
          <w:bCs/>
          <w:color w:val="000000"/>
          <w:sz w:val="28"/>
          <w:szCs w:val="28"/>
        </w:rPr>
        <w:t>Благоустройство</w:t>
      </w:r>
    </w:p>
    <w:p w:rsidR="000D41C5" w:rsidRDefault="00003905" w:rsidP="00130F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Благоустройство на 2023-2025 года представлен двумя муниципальными программами: </w:t>
      </w:r>
    </w:p>
    <w:p w:rsidR="000D41C5" w:rsidRDefault="000D41C5" w:rsidP="000D41C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03905">
        <w:rPr>
          <w:color w:val="000000"/>
          <w:sz w:val="28"/>
          <w:szCs w:val="28"/>
        </w:rPr>
        <w:t>муниципальная программа «Комплексное развитие сельских территорий» включает в себя благоустройство территории поселения, создание и обустройство зон отдыха, спортивных и детских игровых площадок. На реализацию данного мероприяти</w:t>
      </w:r>
      <w:r>
        <w:rPr>
          <w:color w:val="000000"/>
          <w:sz w:val="28"/>
          <w:szCs w:val="28"/>
        </w:rPr>
        <w:t>я</w:t>
      </w:r>
      <w:r w:rsidR="00003905">
        <w:rPr>
          <w:color w:val="000000"/>
          <w:sz w:val="28"/>
          <w:szCs w:val="28"/>
        </w:rPr>
        <w:t xml:space="preserve"> запланир</w:t>
      </w:r>
      <w:r>
        <w:rPr>
          <w:color w:val="000000"/>
          <w:sz w:val="28"/>
          <w:szCs w:val="28"/>
        </w:rPr>
        <w:t xml:space="preserve">ованы в бюджете поселения денежные средства в размере: 2023 год -157,5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, 2024 год – 150,0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., 2025 год – 100,0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</w:p>
    <w:p w:rsidR="001053F5" w:rsidRDefault="000D41C5" w:rsidP="000D41C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муниципальная программа «Благоустройство территории </w:t>
      </w:r>
      <w:proofErr w:type="spellStart"/>
      <w:r>
        <w:rPr>
          <w:color w:val="000000"/>
          <w:sz w:val="28"/>
          <w:szCs w:val="28"/>
        </w:rPr>
        <w:t>Уторгошского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поселения». На реализацию мероприятий данной программы в бюджете поселения запланированы денежные средства в размере: 2023 год- 2860,9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., 2024 год – 1911,4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., 2025 год 1159,2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  <w:r w:rsidR="00B85523" w:rsidRPr="00B85523">
        <w:rPr>
          <w:b/>
          <w:color w:val="000000"/>
          <w:sz w:val="28"/>
          <w:szCs w:val="28"/>
        </w:rPr>
        <w:t xml:space="preserve"> </w:t>
      </w:r>
      <w:r w:rsidR="001053F5" w:rsidRPr="006A09D0">
        <w:rPr>
          <w:color w:val="000000"/>
          <w:sz w:val="28"/>
          <w:szCs w:val="28"/>
        </w:rPr>
        <w:t>При этом средства бюджета поселения</w:t>
      </w:r>
      <w:r w:rsidR="00B75E9F">
        <w:rPr>
          <w:color w:val="000000"/>
          <w:sz w:val="28"/>
          <w:szCs w:val="28"/>
        </w:rPr>
        <w:t xml:space="preserve"> в 20</w:t>
      </w:r>
      <w:r w:rsidR="002D7BE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3-2025 годах </w:t>
      </w:r>
      <w:r w:rsidR="001053F5" w:rsidRPr="006A09D0">
        <w:rPr>
          <w:color w:val="000000"/>
          <w:sz w:val="28"/>
          <w:szCs w:val="28"/>
        </w:rPr>
        <w:t>планируется н</w:t>
      </w:r>
      <w:r w:rsidR="00130FE8">
        <w:rPr>
          <w:color w:val="000000"/>
          <w:sz w:val="28"/>
          <w:szCs w:val="28"/>
        </w:rPr>
        <w:t>аправить по следующим разделам</w:t>
      </w:r>
      <w:r w:rsidR="00B75E9F">
        <w:rPr>
          <w:color w:val="000000"/>
          <w:sz w:val="28"/>
          <w:szCs w:val="28"/>
        </w:rPr>
        <w:t>:</w:t>
      </w:r>
      <w:r w:rsidR="00130FE8">
        <w:rPr>
          <w:color w:val="000000"/>
          <w:sz w:val="28"/>
          <w:szCs w:val="28"/>
        </w:rPr>
        <w:t xml:space="preserve"> </w:t>
      </w:r>
    </w:p>
    <w:p w:rsidR="007518E5" w:rsidRDefault="007518E5" w:rsidP="00130F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1C5">
        <w:rPr>
          <w:color w:val="000000"/>
          <w:sz w:val="28"/>
          <w:szCs w:val="28"/>
        </w:rPr>
        <w:t xml:space="preserve">Содержание и ремонт уличного </w:t>
      </w:r>
      <w:proofErr w:type="gramStart"/>
      <w:r w:rsidR="000D41C5">
        <w:rPr>
          <w:color w:val="000000"/>
          <w:sz w:val="28"/>
          <w:szCs w:val="28"/>
        </w:rPr>
        <w:t xml:space="preserve">освещения  </w:t>
      </w:r>
      <w:proofErr w:type="spellStart"/>
      <w:r w:rsidR="000D41C5">
        <w:rPr>
          <w:color w:val="000000"/>
          <w:sz w:val="28"/>
          <w:szCs w:val="28"/>
        </w:rPr>
        <w:t>Уторгошского</w:t>
      </w:r>
      <w:proofErr w:type="spellEnd"/>
      <w:proofErr w:type="gramEnd"/>
      <w:r w:rsidR="000D41C5">
        <w:rPr>
          <w:color w:val="000000"/>
          <w:sz w:val="28"/>
          <w:szCs w:val="28"/>
        </w:rPr>
        <w:t xml:space="preserve"> сельского </w:t>
      </w:r>
      <w:r w:rsidR="000D41C5">
        <w:rPr>
          <w:color w:val="000000"/>
          <w:sz w:val="28"/>
          <w:szCs w:val="28"/>
        </w:rPr>
        <w:lastRenderedPageBreak/>
        <w:t>поселения</w:t>
      </w:r>
      <w:r>
        <w:rPr>
          <w:color w:val="000000"/>
          <w:sz w:val="28"/>
          <w:szCs w:val="28"/>
        </w:rPr>
        <w:t>- по программе энергосбережения</w:t>
      </w:r>
      <w:r w:rsidR="000D41C5">
        <w:rPr>
          <w:color w:val="000000"/>
          <w:sz w:val="28"/>
          <w:szCs w:val="28"/>
        </w:rPr>
        <w:t>;</w:t>
      </w:r>
    </w:p>
    <w:p w:rsidR="007518E5" w:rsidRPr="00130FE8" w:rsidRDefault="007518E5" w:rsidP="00130F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1C5">
        <w:rPr>
          <w:color w:val="000000"/>
          <w:sz w:val="28"/>
          <w:szCs w:val="28"/>
        </w:rPr>
        <w:t xml:space="preserve">Прочие </w:t>
      </w:r>
      <w:proofErr w:type="gramStart"/>
      <w:r w:rsidR="000D41C5">
        <w:rPr>
          <w:color w:val="000000"/>
          <w:sz w:val="28"/>
          <w:szCs w:val="28"/>
        </w:rPr>
        <w:t xml:space="preserve">мероприятия </w:t>
      </w:r>
      <w:r w:rsidR="006B5982">
        <w:rPr>
          <w:color w:val="000000"/>
          <w:sz w:val="28"/>
          <w:szCs w:val="28"/>
        </w:rPr>
        <w:t xml:space="preserve"> по</w:t>
      </w:r>
      <w:proofErr w:type="gramEnd"/>
      <w:r w:rsidR="006B5982">
        <w:rPr>
          <w:color w:val="000000"/>
          <w:sz w:val="28"/>
          <w:szCs w:val="28"/>
        </w:rPr>
        <w:t xml:space="preserve"> благоустройству территории </w:t>
      </w:r>
      <w:proofErr w:type="spellStart"/>
      <w:r w:rsidR="006B5982">
        <w:rPr>
          <w:color w:val="000000"/>
          <w:sz w:val="28"/>
          <w:szCs w:val="28"/>
        </w:rPr>
        <w:t>Уторгошского</w:t>
      </w:r>
      <w:proofErr w:type="spellEnd"/>
      <w:r w:rsidR="006B5982">
        <w:rPr>
          <w:color w:val="000000"/>
          <w:sz w:val="28"/>
          <w:szCs w:val="28"/>
        </w:rPr>
        <w:t xml:space="preserve"> сельского поселения, которые включают в себя:</w:t>
      </w:r>
    </w:p>
    <w:p w:rsidR="001053F5" w:rsidRDefault="001053F5" w:rsidP="009274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расчис</w:t>
      </w:r>
      <w:r w:rsidR="009274F6">
        <w:rPr>
          <w:sz w:val="28"/>
          <w:szCs w:val="28"/>
        </w:rPr>
        <w:t>тка</w:t>
      </w:r>
      <w:r>
        <w:rPr>
          <w:sz w:val="28"/>
          <w:szCs w:val="28"/>
        </w:rPr>
        <w:t xml:space="preserve"> населённых пунктов от кустарника;</w:t>
      </w:r>
    </w:p>
    <w:p w:rsidR="00F47289" w:rsidRDefault="00981DB3" w:rsidP="00C910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18E5">
        <w:rPr>
          <w:sz w:val="28"/>
          <w:szCs w:val="28"/>
        </w:rPr>
        <w:t xml:space="preserve"> озе</w:t>
      </w:r>
      <w:r w:rsidR="00C910B2">
        <w:rPr>
          <w:sz w:val="28"/>
          <w:szCs w:val="28"/>
        </w:rPr>
        <w:t xml:space="preserve">ленение территории </w:t>
      </w:r>
      <w:proofErr w:type="spellStart"/>
      <w:r w:rsidR="00C910B2">
        <w:rPr>
          <w:sz w:val="28"/>
          <w:szCs w:val="28"/>
        </w:rPr>
        <w:t>Уторгошского</w:t>
      </w:r>
      <w:proofErr w:type="spellEnd"/>
      <w:r w:rsidR="007518E5">
        <w:rPr>
          <w:sz w:val="28"/>
          <w:szCs w:val="28"/>
        </w:rPr>
        <w:t xml:space="preserve"> поселения</w:t>
      </w:r>
      <w:r w:rsidR="006B5982">
        <w:rPr>
          <w:sz w:val="28"/>
          <w:szCs w:val="28"/>
        </w:rPr>
        <w:t>;</w:t>
      </w:r>
      <w:r w:rsidR="007518E5">
        <w:rPr>
          <w:sz w:val="28"/>
          <w:szCs w:val="28"/>
        </w:rPr>
        <w:t xml:space="preserve"> </w:t>
      </w:r>
    </w:p>
    <w:p w:rsidR="007518E5" w:rsidRDefault="007518E5" w:rsidP="00C910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1DB3">
        <w:rPr>
          <w:sz w:val="28"/>
          <w:szCs w:val="28"/>
        </w:rPr>
        <w:t>борьба с борще</w:t>
      </w:r>
      <w:r>
        <w:rPr>
          <w:sz w:val="28"/>
          <w:szCs w:val="28"/>
        </w:rPr>
        <w:t>виком Сосновского</w:t>
      </w:r>
      <w:r w:rsidR="006B5982">
        <w:rPr>
          <w:sz w:val="28"/>
          <w:szCs w:val="28"/>
        </w:rPr>
        <w:t>;</w:t>
      </w:r>
      <w:r w:rsidR="007249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053F5" w:rsidRDefault="00941191" w:rsidP="00C910B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AC407E">
        <w:rPr>
          <w:sz w:val="28"/>
          <w:szCs w:val="28"/>
        </w:rPr>
        <w:t xml:space="preserve"> расчистк</w:t>
      </w:r>
      <w:r>
        <w:rPr>
          <w:sz w:val="28"/>
          <w:szCs w:val="28"/>
        </w:rPr>
        <w:t>а</w:t>
      </w:r>
      <w:r w:rsidRPr="00AC407E">
        <w:rPr>
          <w:sz w:val="28"/>
          <w:szCs w:val="28"/>
        </w:rPr>
        <w:t xml:space="preserve"> и приведение в порядок кладбищ населённых пунктов</w:t>
      </w:r>
      <w:r>
        <w:rPr>
          <w:sz w:val="28"/>
          <w:szCs w:val="28"/>
        </w:rPr>
        <w:t>;</w:t>
      </w:r>
    </w:p>
    <w:p w:rsidR="001053F5" w:rsidRDefault="001053F5" w:rsidP="001053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вести работу по заключению договоров на сбор и вывоз ТБО;</w:t>
      </w:r>
    </w:p>
    <w:p w:rsidR="001053F5" w:rsidRDefault="001053F5" w:rsidP="001053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 с несанкционированными свалками</w:t>
      </w:r>
      <w:r w:rsidR="006B5982">
        <w:rPr>
          <w:sz w:val="28"/>
          <w:szCs w:val="28"/>
        </w:rPr>
        <w:t>;</w:t>
      </w:r>
    </w:p>
    <w:p w:rsidR="00FD670A" w:rsidRDefault="00F47289" w:rsidP="001053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</w:t>
      </w:r>
      <w:r w:rsidR="00FD670A">
        <w:rPr>
          <w:sz w:val="28"/>
          <w:szCs w:val="28"/>
        </w:rPr>
        <w:t xml:space="preserve"> по обустройству стадиона на берегу реки </w:t>
      </w:r>
      <w:proofErr w:type="spellStart"/>
      <w:r w:rsidR="00FD670A">
        <w:rPr>
          <w:sz w:val="28"/>
          <w:szCs w:val="28"/>
        </w:rPr>
        <w:t>Мшага</w:t>
      </w:r>
      <w:proofErr w:type="spellEnd"/>
      <w:r w:rsidR="00FD670A">
        <w:rPr>
          <w:sz w:val="28"/>
          <w:szCs w:val="28"/>
        </w:rPr>
        <w:t>.</w:t>
      </w:r>
    </w:p>
    <w:p w:rsidR="00B75E9F" w:rsidRPr="00AD2A2E" w:rsidRDefault="00B75E9F" w:rsidP="008F48B6">
      <w:pPr>
        <w:spacing w:line="360" w:lineRule="auto"/>
        <w:jc w:val="center"/>
        <w:rPr>
          <w:sz w:val="28"/>
          <w:szCs w:val="28"/>
        </w:rPr>
      </w:pPr>
      <w:r w:rsidRPr="00E160BA">
        <w:rPr>
          <w:b/>
          <w:sz w:val="28"/>
          <w:szCs w:val="28"/>
        </w:rPr>
        <w:t>Связь и энергетика</w:t>
      </w:r>
    </w:p>
    <w:p w:rsidR="00B31559" w:rsidRDefault="00B75E9F" w:rsidP="00B315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бесперебойной подачи электроэнергии электрическими службами продолжится работа по</w:t>
      </w:r>
      <w:r w:rsidR="006061B1">
        <w:rPr>
          <w:sz w:val="28"/>
          <w:szCs w:val="28"/>
        </w:rPr>
        <w:t xml:space="preserve"> ремонту линий электропередач, </w:t>
      </w:r>
      <w:r>
        <w:rPr>
          <w:sz w:val="28"/>
          <w:szCs w:val="28"/>
        </w:rPr>
        <w:t>расчистка трасс под линиями электропередач.</w:t>
      </w:r>
    </w:p>
    <w:p w:rsidR="009B2EDE" w:rsidRPr="00941191" w:rsidRDefault="00B31559" w:rsidP="009411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заключенного </w:t>
      </w:r>
      <w:proofErr w:type="spellStart"/>
      <w:r>
        <w:rPr>
          <w:sz w:val="28"/>
          <w:szCs w:val="28"/>
        </w:rPr>
        <w:t>энергосервисного</w:t>
      </w:r>
      <w:proofErr w:type="spellEnd"/>
      <w:r>
        <w:rPr>
          <w:sz w:val="28"/>
          <w:szCs w:val="28"/>
        </w:rPr>
        <w:t xml:space="preserve"> контракта в 2018г. с целью энергосбережения и повышения энергетической эффективности использования энергетических ресурсов в программе «</w:t>
      </w:r>
      <w:r w:rsidR="006B5982">
        <w:rPr>
          <w:color w:val="000000"/>
          <w:sz w:val="28"/>
          <w:szCs w:val="28"/>
        </w:rPr>
        <w:t xml:space="preserve">Благоустройство территории </w:t>
      </w:r>
      <w:proofErr w:type="spellStart"/>
      <w:r w:rsidR="006B5982">
        <w:rPr>
          <w:color w:val="000000"/>
          <w:sz w:val="28"/>
          <w:szCs w:val="28"/>
        </w:rPr>
        <w:t>Уторгошского</w:t>
      </w:r>
      <w:proofErr w:type="spellEnd"/>
      <w:r w:rsidR="006B5982"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  <w:r w:rsidR="00B75E9F">
        <w:rPr>
          <w:sz w:val="28"/>
          <w:szCs w:val="28"/>
        </w:rPr>
        <w:t xml:space="preserve"> в бюджет поселения заложено </w:t>
      </w:r>
      <w:r w:rsidR="006B5982" w:rsidRPr="006B5982">
        <w:rPr>
          <w:color w:val="000000"/>
          <w:sz w:val="28"/>
          <w:szCs w:val="28"/>
        </w:rPr>
        <w:t xml:space="preserve">2479,9 </w:t>
      </w:r>
      <w:r w:rsidR="00F47289" w:rsidRPr="006B5982">
        <w:rPr>
          <w:color w:val="000000"/>
          <w:sz w:val="28"/>
          <w:szCs w:val="28"/>
        </w:rPr>
        <w:t>тыс. руб.</w:t>
      </w:r>
      <w:r>
        <w:rPr>
          <w:b/>
          <w:sz w:val="28"/>
          <w:szCs w:val="28"/>
        </w:rPr>
        <w:t xml:space="preserve"> </w:t>
      </w:r>
      <w:r w:rsidR="002D7BEC">
        <w:rPr>
          <w:sz w:val="28"/>
          <w:szCs w:val="28"/>
        </w:rPr>
        <w:t>на 202</w:t>
      </w:r>
      <w:r w:rsidR="006B5982">
        <w:rPr>
          <w:sz w:val="28"/>
          <w:szCs w:val="28"/>
        </w:rPr>
        <w:t>3</w:t>
      </w:r>
      <w:r w:rsidRPr="00B31559">
        <w:rPr>
          <w:sz w:val="28"/>
          <w:szCs w:val="28"/>
        </w:rPr>
        <w:t>г</w:t>
      </w:r>
      <w:r w:rsidR="00C910B2">
        <w:rPr>
          <w:sz w:val="28"/>
          <w:szCs w:val="28"/>
        </w:rPr>
        <w:t xml:space="preserve"> </w:t>
      </w:r>
      <w:r w:rsidR="00B75E9F" w:rsidRPr="00B31559">
        <w:rPr>
          <w:sz w:val="28"/>
          <w:szCs w:val="28"/>
        </w:rPr>
        <w:t>(</w:t>
      </w:r>
      <w:r w:rsidR="00B75E9F" w:rsidRPr="00BD5A3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B5982">
        <w:rPr>
          <w:sz w:val="28"/>
          <w:szCs w:val="28"/>
        </w:rPr>
        <w:t xml:space="preserve">соответственно на 2024 год -1200,0 </w:t>
      </w:r>
      <w:proofErr w:type="spellStart"/>
      <w:r w:rsidR="006B5982">
        <w:rPr>
          <w:sz w:val="28"/>
          <w:szCs w:val="28"/>
        </w:rPr>
        <w:t>тыс.руб</w:t>
      </w:r>
      <w:proofErr w:type="spellEnd"/>
      <w:r w:rsidR="006B5982">
        <w:rPr>
          <w:sz w:val="28"/>
          <w:szCs w:val="28"/>
        </w:rPr>
        <w:t xml:space="preserve">., на 2025 год – 911,1 </w:t>
      </w:r>
      <w:proofErr w:type="spellStart"/>
      <w:r w:rsidR="006B5982">
        <w:rPr>
          <w:sz w:val="28"/>
          <w:szCs w:val="28"/>
        </w:rPr>
        <w:t>тыс.руб</w:t>
      </w:r>
      <w:proofErr w:type="spellEnd"/>
      <w:r w:rsidR="006B5982">
        <w:rPr>
          <w:sz w:val="28"/>
          <w:szCs w:val="28"/>
        </w:rPr>
        <w:t>.).</w:t>
      </w:r>
    </w:p>
    <w:p w:rsidR="009B2EDE" w:rsidRDefault="009B2EDE" w:rsidP="004541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</w:t>
      </w:r>
      <w:r w:rsidRPr="0035401C">
        <w:rPr>
          <w:b/>
          <w:sz w:val="28"/>
          <w:szCs w:val="28"/>
        </w:rPr>
        <w:t>лищное строительство</w:t>
      </w:r>
    </w:p>
    <w:p w:rsidR="009B2EDE" w:rsidRDefault="009B2EDE" w:rsidP="00721C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стимулирования строительства в сельских населённых пунктах поселения будет вестись работа по привлечению инвесторов. </w:t>
      </w:r>
    </w:p>
    <w:p w:rsidR="00F47289" w:rsidRPr="00F47289" w:rsidRDefault="00F47289" w:rsidP="00F4728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4203B">
        <w:rPr>
          <w:sz w:val="28"/>
          <w:szCs w:val="28"/>
        </w:rPr>
        <w:t xml:space="preserve">В поселении основным застройщиком уже долгие годы является частник – горожанин, приобретающий земельный участок для ИЖС. 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1793"/>
        <w:gridCol w:w="2224"/>
        <w:gridCol w:w="2231"/>
        <w:gridCol w:w="2317"/>
      </w:tblGrid>
      <w:tr w:rsidR="00F47289" w:rsidRPr="00DA4C5F" w:rsidTr="006B5982">
        <w:trPr>
          <w:trHeight w:val="270"/>
        </w:trPr>
        <w:tc>
          <w:tcPr>
            <w:tcW w:w="1150" w:type="dxa"/>
            <w:vMerge w:val="restart"/>
            <w:tcBorders>
              <w:right w:val="single" w:sz="4" w:space="0" w:color="auto"/>
            </w:tcBorders>
          </w:tcPr>
          <w:p w:rsidR="00F47289" w:rsidRPr="00DA4C5F" w:rsidRDefault="00F47289" w:rsidP="00917BD8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F47289" w:rsidRPr="00DA4C5F" w:rsidRDefault="00F47289" w:rsidP="00917BD8">
            <w:pPr>
              <w:jc w:val="both"/>
              <w:rPr>
                <w:b/>
                <w:bCs/>
                <w:sz w:val="24"/>
                <w:szCs w:val="24"/>
              </w:rPr>
            </w:pPr>
            <w:r w:rsidRPr="00DA4C5F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793" w:type="dxa"/>
            <w:vMerge w:val="restart"/>
            <w:tcBorders>
              <w:left w:val="single" w:sz="4" w:space="0" w:color="auto"/>
            </w:tcBorders>
          </w:tcPr>
          <w:p w:rsidR="00F47289" w:rsidRPr="00DA4C5F" w:rsidRDefault="00F47289" w:rsidP="00917BD8">
            <w:pPr>
              <w:jc w:val="center"/>
              <w:rPr>
                <w:b/>
                <w:bCs/>
                <w:sz w:val="24"/>
                <w:szCs w:val="24"/>
              </w:rPr>
            </w:pPr>
            <w:r w:rsidRPr="00DA4C5F">
              <w:rPr>
                <w:b/>
                <w:bCs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4455" w:type="dxa"/>
            <w:gridSpan w:val="2"/>
            <w:tcBorders>
              <w:bottom w:val="single" w:sz="4" w:space="0" w:color="auto"/>
            </w:tcBorders>
          </w:tcPr>
          <w:p w:rsidR="00F47289" w:rsidRPr="00DA4C5F" w:rsidRDefault="00F47289" w:rsidP="00917BD8">
            <w:pPr>
              <w:jc w:val="center"/>
              <w:rPr>
                <w:b/>
                <w:bCs/>
                <w:sz w:val="24"/>
                <w:szCs w:val="24"/>
              </w:rPr>
            </w:pPr>
            <w:r w:rsidRPr="00DA4C5F">
              <w:rPr>
                <w:b/>
                <w:bCs/>
                <w:sz w:val="24"/>
                <w:szCs w:val="24"/>
              </w:rPr>
              <w:t>Ввод жилья</w:t>
            </w:r>
          </w:p>
        </w:tc>
        <w:tc>
          <w:tcPr>
            <w:tcW w:w="2317" w:type="dxa"/>
            <w:vMerge w:val="restart"/>
          </w:tcPr>
          <w:p w:rsidR="00F47289" w:rsidRPr="00DA4C5F" w:rsidRDefault="00F47289" w:rsidP="00917B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47289" w:rsidRPr="00DA4C5F" w:rsidRDefault="00F47289" w:rsidP="00917BD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A4C5F">
              <w:rPr>
                <w:b/>
                <w:bCs/>
                <w:sz w:val="24"/>
                <w:szCs w:val="24"/>
              </w:rPr>
              <w:t>примечание</w:t>
            </w:r>
            <w:proofErr w:type="gramEnd"/>
          </w:p>
        </w:tc>
      </w:tr>
      <w:tr w:rsidR="00F47289" w:rsidRPr="00DA4C5F" w:rsidTr="006B5982">
        <w:trPr>
          <w:trHeight w:val="375"/>
        </w:trPr>
        <w:tc>
          <w:tcPr>
            <w:tcW w:w="1150" w:type="dxa"/>
            <w:vMerge/>
            <w:tcBorders>
              <w:right w:val="single" w:sz="4" w:space="0" w:color="auto"/>
            </w:tcBorders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right w:val="single" w:sz="4" w:space="0" w:color="auto"/>
            </w:tcBorders>
          </w:tcPr>
          <w:p w:rsidR="00F47289" w:rsidRPr="00DA4C5F" w:rsidRDefault="00F47289" w:rsidP="00917BD8">
            <w:pPr>
              <w:jc w:val="center"/>
              <w:rPr>
                <w:b/>
                <w:bCs/>
                <w:sz w:val="24"/>
                <w:szCs w:val="24"/>
              </w:rPr>
            </w:pPr>
            <w:r w:rsidRPr="00DA4C5F">
              <w:rPr>
                <w:b/>
                <w:bCs/>
                <w:sz w:val="24"/>
                <w:szCs w:val="24"/>
              </w:rPr>
              <w:t>План</w:t>
            </w:r>
          </w:p>
          <w:p w:rsidR="00F47289" w:rsidRPr="00DA4C5F" w:rsidRDefault="00F47289" w:rsidP="00917BD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A4C5F">
              <w:rPr>
                <w:b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F47289" w:rsidRPr="00DA4C5F" w:rsidRDefault="00F47289" w:rsidP="00917BD8">
            <w:pPr>
              <w:jc w:val="center"/>
              <w:rPr>
                <w:b/>
                <w:bCs/>
                <w:sz w:val="24"/>
                <w:szCs w:val="24"/>
              </w:rPr>
            </w:pPr>
            <w:r w:rsidRPr="00DA4C5F">
              <w:rPr>
                <w:b/>
                <w:bCs/>
                <w:sz w:val="24"/>
                <w:szCs w:val="24"/>
              </w:rPr>
              <w:t>Факт</w:t>
            </w:r>
          </w:p>
          <w:p w:rsidR="00F47289" w:rsidRPr="00DA4C5F" w:rsidRDefault="00F47289" w:rsidP="00917BD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A4C5F">
              <w:rPr>
                <w:b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17" w:type="dxa"/>
            <w:vMerge/>
            <w:tcBorders>
              <w:left w:val="single" w:sz="4" w:space="0" w:color="auto"/>
            </w:tcBorders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47289" w:rsidRPr="00DA4C5F" w:rsidTr="006B5982">
        <w:tc>
          <w:tcPr>
            <w:tcW w:w="1150" w:type="dxa"/>
            <w:tcBorders>
              <w:right w:val="single" w:sz="4" w:space="0" w:color="auto"/>
            </w:tcBorders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2016</w:t>
            </w: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231" w:type="dxa"/>
            <w:tcBorders>
              <w:left w:val="single" w:sz="4" w:space="0" w:color="auto"/>
            </w:tcBorders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418</w:t>
            </w:r>
          </w:p>
        </w:tc>
        <w:tc>
          <w:tcPr>
            <w:tcW w:w="2317" w:type="dxa"/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47289" w:rsidRPr="00DA4C5F" w:rsidTr="006B5982">
        <w:tc>
          <w:tcPr>
            <w:tcW w:w="1150" w:type="dxa"/>
            <w:tcBorders>
              <w:right w:val="single" w:sz="4" w:space="0" w:color="auto"/>
            </w:tcBorders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24" w:type="dxa"/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231" w:type="dxa"/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 xml:space="preserve">   509,6</w:t>
            </w:r>
          </w:p>
        </w:tc>
        <w:tc>
          <w:tcPr>
            <w:tcW w:w="2317" w:type="dxa"/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47289" w:rsidRPr="00DA4C5F" w:rsidTr="006B5982">
        <w:tc>
          <w:tcPr>
            <w:tcW w:w="1150" w:type="dxa"/>
            <w:tcBorders>
              <w:right w:val="single" w:sz="4" w:space="0" w:color="auto"/>
            </w:tcBorders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24" w:type="dxa"/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231" w:type="dxa"/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47289" w:rsidRPr="00DA4C5F" w:rsidTr="006B5982">
        <w:tc>
          <w:tcPr>
            <w:tcW w:w="1150" w:type="dxa"/>
            <w:tcBorders>
              <w:right w:val="single" w:sz="4" w:space="0" w:color="auto"/>
            </w:tcBorders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24" w:type="dxa"/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231" w:type="dxa"/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2317" w:type="dxa"/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7 домов</w:t>
            </w:r>
          </w:p>
        </w:tc>
      </w:tr>
      <w:tr w:rsidR="00F47289" w:rsidRPr="00DA4C5F" w:rsidTr="006B5982">
        <w:tc>
          <w:tcPr>
            <w:tcW w:w="1150" w:type="dxa"/>
            <w:tcBorders>
              <w:right w:val="single" w:sz="4" w:space="0" w:color="auto"/>
            </w:tcBorders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231" w:type="dxa"/>
          </w:tcPr>
          <w:p w:rsidR="00F47289" w:rsidRPr="00DA4C5F" w:rsidRDefault="00F47289" w:rsidP="00917BD8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 xml:space="preserve">    0</w:t>
            </w:r>
          </w:p>
        </w:tc>
        <w:tc>
          <w:tcPr>
            <w:tcW w:w="2317" w:type="dxa"/>
          </w:tcPr>
          <w:p w:rsidR="00F47289" w:rsidRPr="00DA4C5F" w:rsidRDefault="00F47289" w:rsidP="00917BD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B5982" w:rsidRPr="00DA4C5F" w:rsidTr="006B5982">
        <w:tc>
          <w:tcPr>
            <w:tcW w:w="1150" w:type="dxa"/>
            <w:tcBorders>
              <w:right w:val="single" w:sz="4" w:space="0" w:color="auto"/>
            </w:tcBorders>
          </w:tcPr>
          <w:p w:rsidR="006B5982" w:rsidRPr="00DA4C5F" w:rsidRDefault="006B5982" w:rsidP="006B5982">
            <w:pPr>
              <w:jc w:val="both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6B5982" w:rsidRPr="00DA4C5F" w:rsidRDefault="006B5982" w:rsidP="006B59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24" w:type="dxa"/>
          </w:tcPr>
          <w:p w:rsidR="006B5982" w:rsidRPr="00DA4C5F" w:rsidRDefault="006B5982" w:rsidP="006B5982">
            <w:pPr>
              <w:jc w:val="center"/>
              <w:rPr>
                <w:bCs/>
                <w:sz w:val="24"/>
                <w:szCs w:val="24"/>
              </w:rPr>
            </w:pPr>
            <w:r w:rsidRPr="00DA4C5F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231" w:type="dxa"/>
          </w:tcPr>
          <w:p w:rsidR="006B5982" w:rsidRPr="00DA4C5F" w:rsidRDefault="006B5982" w:rsidP="006B59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501,9</w:t>
            </w:r>
          </w:p>
        </w:tc>
        <w:tc>
          <w:tcPr>
            <w:tcW w:w="2317" w:type="dxa"/>
          </w:tcPr>
          <w:p w:rsidR="006B5982" w:rsidRPr="00DA4C5F" w:rsidRDefault="006B5982" w:rsidP="006B59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DA4C5F">
              <w:rPr>
                <w:bCs/>
                <w:sz w:val="24"/>
                <w:szCs w:val="24"/>
              </w:rPr>
              <w:t>дом</w:t>
            </w:r>
            <w:r>
              <w:rPr>
                <w:bCs/>
                <w:sz w:val="24"/>
                <w:szCs w:val="24"/>
              </w:rPr>
              <w:t>ов</w:t>
            </w:r>
          </w:p>
        </w:tc>
      </w:tr>
      <w:tr w:rsidR="006B5982" w:rsidRPr="00DA4C5F" w:rsidTr="006B5982">
        <w:tc>
          <w:tcPr>
            <w:tcW w:w="1150" w:type="dxa"/>
            <w:tcBorders>
              <w:right w:val="single" w:sz="4" w:space="0" w:color="auto"/>
            </w:tcBorders>
          </w:tcPr>
          <w:p w:rsidR="006B5982" w:rsidRPr="00DA4C5F" w:rsidRDefault="006B5982" w:rsidP="006B59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2022-9 </w:t>
            </w:r>
            <w:r>
              <w:rPr>
                <w:bCs/>
                <w:sz w:val="24"/>
                <w:szCs w:val="24"/>
              </w:rPr>
              <w:lastRenderedPageBreak/>
              <w:t>м-</w:t>
            </w:r>
            <w:proofErr w:type="spellStart"/>
            <w:r>
              <w:rPr>
                <w:bCs/>
                <w:sz w:val="24"/>
                <w:szCs w:val="24"/>
              </w:rPr>
              <w:t>цев</w:t>
            </w:r>
            <w:proofErr w:type="spellEnd"/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6B5982" w:rsidRPr="00DA4C5F" w:rsidRDefault="006B5982" w:rsidP="006B59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224" w:type="dxa"/>
          </w:tcPr>
          <w:p w:rsidR="006B5982" w:rsidRPr="00DA4C5F" w:rsidRDefault="006B5982" w:rsidP="006B59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2231" w:type="dxa"/>
          </w:tcPr>
          <w:p w:rsidR="006B5982" w:rsidRPr="00DA4C5F" w:rsidRDefault="006B5982" w:rsidP="006B59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164,5</w:t>
            </w:r>
          </w:p>
        </w:tc>
        <w:tc>
          <w:tcPr>
            <w:tcW w:w="2317" w:type="dxa"/>
          </w:tcPr>
          <w:p w:rsidR="006B5982" w:rsidRPr="00DA4C5F" w:rsidRDefault="006B5982" w:rsidP="006B5982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47289" w:rsidRPr="00DA4C5F" w:rsidRDefault="00F47289" w:rsidP="00F47289">
      <w:pPr>
        <w:jc w:val="both"/>
        <w:rPr>
          <w:sz w:val="28"/>
          <w:szCs w:val="28"/>
        </w:rPr>
      </w:pPr>
    </w:p>
    <w:p w:rsidR="00F47289" w:rsidRDefault="00F47289" w:rsidP="00F472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Продолжится работа с населением по вводу построенного жилья в эксплуатацию. </w:t>
      </w:r>
    </w:p>
    <w:p w:rsidR="00DE6946" w:rsidRPr="00DE6946" w:rsidRDefault="00DE6946" w:rsidP="00DE6946">
      <w:pPr>
        <w:spacing w:line="360" w:lineRule="auto"/>
        <w:jc w:val="center"/>
        <w:rPr>
          <w:color w:val="000000"/>
          <w:sz w:val="28"/>
          <w:szCs w:val="28"/>
        </w:rPr>
      </w:pPr>
      <w:r w:rsidRPr="006A09D0">
        <w:rPr>
          <w:b/>
          <w:bCs/>
          <w:color w:val="000000"/>
          <w:sz w:val="28"/>
          <w:szCs w:val="28"/>
        </w:rPr>
        <w:t>Показатели социальной сферы.</w:t>
      </w:r>
    </w:p>
    <w:p w:rsidR="00DE6946" w:rsidRDefault="009B2EDE" w:rsidP="0045410D">
      <w:pPr>
        <w:spacing w:line="360" w:lineRule="auto"/>
        <w:jc w:val="center"/>
        <w:rPr>
          <w:b/>
          <w:sz w:val="28"/>
          <w:szCs w:val="28"/>
        </w:rPr>
      </w:pPr>
      <w:r w:rsidRPr="003F2AA1">
        <w:rPr>
          <w:b/>
          <w:sz w:val="28"/>
          <w:szCs w:val="28"/>
        </w:rPr>
        <w:t>Здравоохранение, культура, образование</w:t>
      </w:r>
      <w:r w:rsidR="00DE6946">
        <w:rPr>
          <w:b/>
          <w:sz w:val="28"/>
          <w:szCs w:val="28"/>
        </w:rPr>
        <w:t>, спорт</w:t>
      </w:r>
      <w:r w:rsidR="001053F5">
        <w:rPr>
          <w:b/>
          <w:sz w:val="28"/>
          <w:szCs w:val="28"/>
        </w:rPr>
        <w:t>.</w:t>
      </w:r>
    </w:p>
    <w:p w:rsidR="0010729B" w:rsidRDefault="00DE6946" w:rsidP="00DE6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  <w:r>
        <w:rPr>
          <w:color w:val="000000"/>
          <w:sz w:val="28"/>
          <w:szCs w:val="28"/>
        </w:rPr>
        <w:t xml:space="preserve"> </w:t>
      </w:r>
    </w:p>
    <w:p w:rsidR="0010729B" w:rsidRDefault="0010729B" w:rsidP="00DE6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подпрограмме «Расходы на обеспечение функций муниципальных органов в </w:t>
      </w:r>
      <w:proofErr w:type="spellStart"/>
      <w:r>
        <w:rPr>
          <w:color w:val="000000"/>
          <w:sz w:val="28"/>
          <w:szCs w:val="28"/>
        </w:rPr>
        <w:t>Уторгошском</w:t>
      </w:r>
      <w:proofErr w:type="spellEnd"/>
      <w:r>
        <w:rPr>
          <w:color w:val="000000"/>
          <w:sz w:val="28"/>
          <w:szCs w:val="28"/>
        </w:rPr>
        <w:t xml:space="preserve"> сельском поселении</w:t>
      </w:r>
      <w:r w:rsidR="00B33D97">
        <w:rPr>
          <w:color w:val="000000"/>
          <w:sz w:val="28"/>
          <w:szCs w:val="28"/>
        </w:rPr>
        <w:t xml:space="preserve">» программы «Совершенствование и развитие местного самоуправления, управление финансами </w:t>
      </w:r>
      <w:proofErr w:type="spellStart"/>
      <w:r w:rsidR="00B33D97">
        <w:rPr>
          <w:color w:val="000000"/>
          <w:sz w:val="28"/>
          <w:szCs w:val="28"/>
        </w:rPr>
        <w:t>Уторгошского</w:t>
      </w:r>
      <w:proofErr w:type="spellEnd"/>
      <w:r w:rsidR="00B33D97">
        <w:rPr>
          <w:color w:val="000000"/>
          <w:sz w:val="28"/>
          <w:szCs w:val="28"/>
        </w:rPr>
        <w:t xml:space="preserve"> сельского поселения» на обеспечение пенсиями муниципальных служащих в 20</w:t>
      </w:r>
      <w:r w:rsidR="00941191">
        <w:rPr>
          <w:color w:val="000000"/>
          <w:sz w:val="28"/>
          <w:szCs w:val="28"/>
        </w:rPr>
        <w:t>2</w:t>
      </w:r>
      <w:r w:rsidR="006B5982">
        <w:rPr>
          <w:color w:val="000000"/>
          <w:sz w:val="28"/>
          <w:szCs w:val="28"/>
        </w:rPr>
        <w:t>3 году</w:t>
      </w:r>
      <w:r w:rsidR="00B33D97">
        <w:rPr>
          <w:color w:val="000000"/>
          <w:sz w:val="28"/>
          <w:szCs w:val="28"/>
        </w:rPr>
        <w:t xml:space="preserve"> выделено </w:t>
      </w:r>
      <w:r w:rsidR="006B5982" w:rsidRPr="006B5982">
        <w:rPr>
          <w:color w:val="000000"/>
          <w:sz w:val="28"/>
          <w:szCs w:val="28"/>
        </w:rPr>
        <w:t>157,5</w:t>
      </w:r>
      <w:r w:rsidR="00B33D97" w:rsidRPr="006B5982">
        <w:rPr>
          <w:color w:val="000000"/>
          <w:sz w:val="28"/>
          <w:szCs w:val="28"/>
        </w:rPr>
        <w:t xml:space="preserve"> </w:t>
      </w:r>
      <w:proofErr w:type="spellStart"/>
      <w:r w:rsidR="00B33D97" w:rsidRPr="006B5982">
        <w:rPr>
          <w:color w:val="000000"/>
          <w:sz w:val="28"/>
          <w:szCs w:val="28"/>
        </w:rPr>
        <w:t>тыс.руб</w:t>
      </w:r>
      <w:proofErr w:type="spellEnd"/>
      <w:r w:rsidR="00B33D97" w:rsidRPr="006B5982">
        <w:rPr>
          <w:color w:val="000000"/>
          <w:sz w:val="28"/>
          <w:szCs w:val="28"/>
        </w:rPr>
        <w:t>.</w:t>
      </w:r>
      <w:r w:rsidR="00B33D97">
        <w:rPr>
          <w:color w:val="000000"/>
          <w:sz w:val="28"/>
          <w:szCs w:val="28"/>
        </w:rPr>
        <w:t xml:space="preserve"> (и по </w:t>
      </w:r>
      <w:r w:rsidR="006B5982">
        <w:rPr>
          <w:color w:val="000000"/>
          <w:sz w:val="28"/>
          <w:szCs w:val="28"/>
        </w:rPr>
        <w:t>157,5</w:t>
      </w:r>
      <w:r w:rsidR="00B33D97">
        <w:rPr>
          <w:color w:val="000000"/>
          <w:sz w:val="28"/>
          <w:szCs w:val="28"/>
        </w:rPr>
        <w:t xml:space="preserve"> тыс. руб. на 202</w:t>
      </w:r>
      <w:r w:rsidR="006B5982">
        <w:rPr>
          <w:color w:val="000000"/>
          <w:sz w:val="28"/>
          <w:szCs w:val="28"/>
        </w:rPr>
        <w:t>4</w:t>
      </w:r>
      <w:r w:rsidR="002D7BEC">
        <w:rPr>
          <w:color w:val="000000"/>
          <w:sz w:val="28"/>
          <w:szCs w:val="28"/>
        </w:rPr>
        <w:t xml:space="preserve"> и 202</w:t>
      </w:r>
      <w:r w:rsidR="006B5982">
        <w:rPr>
          <w:color w:val="000000"/>
          <w:sz w:val="28"/>
          <w:szCs w:val="28"/>
        </w:rPr>
        <w:t>5</w:t>
      </w:r>
      <w:r w:rsidR="00B33D97">
        <w:rPr>
          <w:color w:val="000000"/>
          <w:sz w:val="28"/>
          <w:szCs w:val="28"/>
        </w:rPr>
        <w:t xml:space="preserve"> года соответственно).</w:t>
      </w:r>
    </w:p>
    <w:p w:rsidR="001053F5" w:rsidRDefault="00DE6946" w:rsidP="00DE694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муниципальной целевой программе </w:t>
      </w:r>
      <w:r w:rsidR="001053F5">
        <w:rPr>
          <w:color w:val="000000"/>
          <w:sz w:val="28"/>
          <w:szCs w:val="28"/>
        </w:rPr>
        <w:t xml:space="preserve">«Развитие молодежной политики и культуры, патриотизма, физической культуры и спорта </w:t>
      </w:r>
      <w:proofErr w:type="spellStart"/>
      <w:r w:rsidR="001053F5">
        <w:rPr>
          <w:color w:val="000000"/>
          <w:sz w:val="28"/>
          <w:szCs w:val="28"/>
        </w:rPr>
        <w:t>Уторгошского</w:t>
      </w:r>
      <w:proofErr w:type="spellEnd"/>
      <w:r w:rsidR="001053F5">
        <w:rPr>
          <w:color w:val="000000"/>
          <w:sz w:val="28"/>
          <w:szCs w:val="28"/>
        </w:rPr>
        <w:t xml:space="preserve"> сельского поселения» в бюджет заложено </w:t>
      </w:r>
      <w:r w:rsidR="001053F5" w:rsidRPr="006B5982">
        <w:rPr>
          <w:color w:val="000000"/>
          <w:sz w:val="28"/>
          <w:szCs w:val="28"/>
        </w:rPr>
        <w:t xml:space="preserve">30 </w:t>
      </w:r>
      <w:proofErr w:type="spellStart"/>
      <w:r w:rsidR="001053F5" w:rsidRPr="006B5982">
        <w:rPr>
          <w:color w:val="000000"/>
          <w:sz w:val="28"/>
          <w:szCs w:val="28"/>
        </w:rPr>
        <w:t>тыс.руб</w:t>
      </w:r>
      <w:proofErr w:type="spellEnd"/>
      <w:r w:rsidR="001053F5" w:rsidRPr="001053F5">
        <w:rPr>
          <w:b/>
          <w:color w:val="000000"/>
          <w:sz w:val="28"/>
          <w:szCs w:val="28"/>
        </w:rPr>
        <w:t>.</w:t>
      </w:r>
      <w:r w:rsidR="00D24384">
        <w:rPr>
          <w:b/>
          <w:color w:val="000000"/>
          <w:sz w:val="28"/>
          <w:szCs w:val="28"/>
        </w:rPr>
        <w:t xml:space="preserve"> </w:t>
      </w:r>
      <w:r w:rsidR="00D24384" w:rsidRPr="00D24384">
        <w:rPr>
          <w:color w:val="000000"/>
          <w:sz w:val="28"/>
          <w:szCs w:val="28"/>
        </w:rPr>
        <w:t>на 20</w:t>
      </w:r>
      <w:r w:rsidR="002D7BEC">
        <w:rPr>
          <w:color w:val="000000"/>
          <w:sz w:val="28"/>
          <w:szCs w:val="28"/>
        </w:rPr>
        <w:t>2</w:t>
      </w:r>
      <w:r w:rsidR="006B5982">
        <w:rPr>
          <w:color w:val="000000"/>
          <w:sz w:val="28"/>
          <w:szCs w:val="28"/>
        </w:rPr>
        <w:t xml:space="preserve">3 год </w:t>
      </w:r>
      <w:r w:rsidR="001053F5">
        <w:rPr>
          <w:b/>
          <w:color w:val="000000"/>
          <w:sz w:val="28"/>
          <w:szCs w:val="28"/>
        </w:rPr>
        <w:t>(</w:t>
      </w:r>
      <w:r w:rsidR="001053F5">
        <w:rPr>
          <w:color w:val="000000"/>
          <w:sz w:val="28"/>
          <w:szCs w:val="28"/>
        </w:rPr>
        <w:t xml:space="preserve">и по 30 </w:t>
      </w:r>
      <w:proofErr w:type="spellStart"/>
      <w:r w:rsidR="001053F5">
        <w:rPr>
          <w:color w:val="000000"/>
          <w:sz w:val="28"/>
          <w:szCs w:val="28"/>
        </w:rPr>
        <w:t>тыс.руб</w:t>
      </w:r>
      <w:proofErr w:type="spellEnd"/>
      <w:r w:rsidR="001053F5">
        <w:rPr>
          <w:color w:val="000000"/>
          <w:sz w:val="28"/>
          <w:szCs w:val="28"/>
        </w:rPr>
        <w:t>. на 20</w:t>
      </w:r>
      <w:r w:rsidR="00D24384">
        <w:rPr>
          <w:color w:val="000000"/>
          <w:sz w:val="28"/>
          <w:szCs w:val="28"/>
        </w:rPr>
        <w:t>2</w:t>
      </w:r>
      <w:r w:rsidR="006B5982">
        <w:rPr>
          <w:color w:val="000000"/>
          <w:sz w:val="28"/>
          <w:szCs w:val="28"/>
        </w:rPr>
        <w:t>4</w:t>
      </w:r>
      <w:r w:rsidR="001053F5">
        <w:rPr>
          <w:color w:val="000000"/>
          <w:sz w:val="28"/>
          <w:szCs w:val="28"/>
        </w:rPr>
        <w:t>-202</w:t>
      </w:r>
      <w:r w:rsidR="006B5982">
        <w:rPr>
          <w:color w:val="000000"/>
          <w:sz w:val="28"/>
          <w:szCs w:val="28"/>
        </w:rPr>
        <w:t>5</w:t>
      </w:r>
      <w:r w:rsidR="001053F5">
        <w:rPr>
          <w:color w:val="000000"/>
          <w:sz w:val="28"/>
          <w:szCs w:val="28"/>
        </w:rPr>
        <w:t xml:space="preserve"> годы соответственно).</w:t>
      </w:r>
      <w:r w:rsidR="001053F5">
        <w:rPr>
          <w:b/>
          <w:color w:val="000000"/>
          <w:sz w:val="28"/>
          <w:szCs w:val="28"/>
        </w:rPr>
        <w:t xml:space="preserve"> </w:t>
      </w:r>
    </w:p>
    <w:p w:rsidR="00914830" w:rsidRDefault="00DE6946" w:rsidP="00DE6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 xml:space="preserve">На территории </w:t>
      </w:r>
      <w:proofErr w:type="spellStart"/>
      <w:r w:rsidRPr="006A09D0">
        <w:rPr>
          <w:color w:val="000000"/>
          <w:sz w:val="28"/>
          <w:szCs w:val="28"/>
        </w:rPr>
        <w:t>Уторгошского</w:t>
      </w:r>
      <w:proofErr w:type="spellEnd"/>
      <w:r w:rsidRPr="006A09D0">
        <w:rPr>
          <w:color w:val="000000"/>
          <w:sz w:val="28"/>
          <w:szCs w:val="28"/>
        </w:rPr>
        <w:t xml:space="preserve"> сельского поселения для медицинского обслуживания населения расположено </w:t>
      </w:r>
      <w:r w:rsidR="005213BE">
        <w:rPr>
          <w:color w:val="000000"/>
          <w:sz w:val="28"/>
          <w:szCs w:val="28"/>
        </w:rPr>
        <w:t>новый модульный объект здравоохранения на ж</w:t>
      </w:r>
      <w:r w:rsidR="005213BE" w:rsidRPr="005213BE">
        <w:rPr>
          <w:color w:val="000000"/>
          <w:sz w:val="28"/>
          <w:szCs w:val="28"/>
        </w:rPr>
        <w:t>/</w:t>
      </w:r>
      <w:proofErr w:type="spellStart"/>
      <w:r w:rsidR="005213BE">
        <w:rPr>
          <w:color w:val="000000"/>
          <w:sz w:val="28"/>
          <w:szCs w:val="28"/>
        </w:rPr>
        <w:t>д.ст</w:t>
      </w:r>
      <w:proofErr w:type="spellEnd"/>
      <w:r w:rsidR="005213BE">
        <w:rPr>
          <w:color w:val="000000"/>
          <w:sz w:val="28"/>
          <w:szCs w:val="28"/>
        </w:rPr>
        <w:t>. Уторгош</w:t>
      </w:r>
      <w:r w:rsidR="006061B1">
        <w:rPr>
          <w:color w:val="000000"/>
          <w:sz w:val="28"/>
          <w:szCs w:val="28"/>
        </w:rPr>
        <w:t xml:space="preserve"> </w:t>
      </w:r>
      <w:proofErr w:type="spellStart"/>
      <w:r w:rsidR="006061B1">
        <w:rPr>
          <w:color w:val="000000"/>
          <w:sz w:val="28"/>
          <w:szCs w:val="28"/>
        </w:rPr>
        <w:t>Шимской</w:t>
      </w:r>
      <w:proofErr w:type="spellEnd"/>
      <w:r w:rsidR="006061B1">
        <w:rPr>
          <w:color w:val="000000"/>
          <w:sz w:val="28"/>
          <w:szCs w:val="28"/>
        </w:rPr>
        <w:t xml:space="preserve"> ЦРБ и</w:t>
      </w:r>
      <w:r w:rsidRPr="006A09D0">
        <w:rPr>
          <w:color w:val="000000"/>
          <w:sz w:val="28"/>
          <w:szCs w:val="28"/>
        </w:rPr>
        <w:t xml:space="preserve"> 3-и фельдшерско-акушерских пункта, аптека.</w:t>
      </w:r>
      <w:r w:rsidR="00F47289">
        <w:rPr>
          <w:color w:val="000000"/>
          <w:sz w:val="28"/>
          <w:szCs w:val="28"/>
        </w:rPr>
        <w:t xml:space="preserve"> В 202</w:t>
      </w:r>
      <w:r w:rsidR="006B5982">
        <w:rPr>
          <w:color w:val="000000"/>
          <w:sz w:val="28"/>
          <w:szCs w:val="28"/>
        </w:rPr>
        <w:t>3 году</w:t>
      </w:r>
      <w:r w:rsidR="00F47289">
        <w:rPr>
          <w:color w:val="000000"/>
          <w:sz w:val="28"/>
          <w:szCs w:val="28"/>
        </w:rPr>
        <w:t xml:space="preserve"> будут вводиться в эксплуатацию новые, модульные объекты здравоохранения: </w:t>
      </w:r>
      <w:r w:rsidR="00C2241B">
        <w:rPr>
          <w:color w:val="000000"/>
          <w:sz w:val="28"/>
          <w:szCs w:val="28"/>
        </w:rPr>
        <w:t xml:space="preserve">2 </w:t>
      </w:r>
      <w:proofErr w:type="spellStart"/>
      <w:r w:rsidR="00C2241B">
        <w:rPr>
          <w:color w:val="000000"/>
          <w:sz w:val="28"/>
          <w:szCs w:val="28"/>
        </w:rPr>
        <w:t>ФАПа</w:t>
      </w:r>
      <w:proofErr w:type="spellEnd"/>
      <w:r w:rsidR="00C2241B">
        <w:rPr>
          <w:color w:val="000000"/>
          <w:sz w:val="28"/>
          <w:szCs w:val="28"/>
        </w:rPr>
        <w:t xml:space="preserve"> – </w:t>
      </w:r>
      <w:proofErr w:type="spellStart"/>
      <w:r w:rsidR="00C2241B">
        <w:rPr>
          <w:color w:val="000000"/>
          <w:sz w:val="28"/>
          <w:szCs w:val="28"/>
        </w:rPr>
        <w:t>д.Большая</w:t>
      </w:r>
      <w:proofErr w:type="spellEnd"/>
      <w:r w:rsidR="00C2241B">
        <w:rPr>
          <w:color w:val="000000"/>
          <w:sz w:val="28"/>
          <w:szCs w:val="28"/>
        </w:rPr>
        <w:t xml:space="preserve"> Уторгош и д.</w:t>
      </w:r>
      <w:r w:rsidR="00412143">
        <w:rPr>
          <w:color w:val="000000"/>
          <w:sz w:val="28"/>
          <w:szCs w:val="28"/>
        </w:rPr>
        <w:t xml:space="preserve"> </w:t>
      </w:r>
      <w:proofErr w:type="spellStart"/>
      <w:r w:rsidR="00914830">
        <w:rPr>
          <w:color w:val="000000"/>
          <w:sz w:val="28"/>
          <w:szCs w:val="28"/>
        </w:rPr>
        <w:t>Турская</w:t>
      </w:r>
      <w:proofErr w:type="spellEnd"/>
      <w:r w:rsidR="00914830">
        <w:rPr>
          <w:color w:val="000000"/>
          <w:sz w:val="28"/>
          <w:szCs w:val="28"/>
        </w:rPr>
        <w:t xml:space="preserve"> Горка.</w:t>
      </w:r>
    </w:p>
    <w:p w:rsidR="00DE6946" w:rsidRPr="006A09D0" w:rsidRDefault="00DE6946" w:rsidP="00DE6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 xml:space="preserve">Сеть культурно-досуговых учреждений поселения представлена: 4 </w:t>
      </w:r>
      <w:proofErr w:type="gramStart"/>
      <w:r w:rsidRPr="006A09D0">
        <w:rPr>
          <w:color w:val="000000"/>
          <w:sz w:val="28"/>
          <w:szCs w:val="28"/>
        </w:rPr>
        <w:t>библиотеками ,</w:t>
      </w:r>
      <w:proofErr w:type="gramEnd"/>
      <w:r w:rsidRPr="006A09D0">
        <w:rPr>
          <w:color w:val="000000"/>
          <w:sz w:val="28"/>
          <w:szCs w:val="28"/>
        </w:rPr>
        <w:t xml:space="preserve"> 4 СДК. В плановом и прогнозном периодах будет продолжена работа по улучшению условий для массового отдыха населения.</w:t>
      </w:r>
    </w:p>
    <w:p w:rsidR="00DE6946" w:rsidRPr="006A09D0" w:rsidRDefault="00DE6946" w:rsidP="00DE6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lastRenderedPageBreak/>
        <w:t>Приоритетными направлениями развития спорта будут являться: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</w:t>
      </w:r>
    </w:p>
    <w:p w:rsidR="00DE6946" w:rsidRPr="006A09D0" w:rsidRDefault="00DE6946" w:rsidP="00DE69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 xml:space="preserve">На территории </w:t>
      </w:r>
      <w:proofErr w:type="spellStart"/>
      <w:r w:rsidRPr="006A09D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торгошского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6A09D0">
        <w:rPr>
          <w:color w:val="000000"/>
          <w:sz w:val="28"/>
          <w:szCs w:val="28"/>
        </w:rPr>
        <w:t xml:space="preserve"> имеется филиал сбербанка, 3 отделения связи, 2 лесничества, 18 магазинов, 1 </w:t>
      </w:r>
      <w:r w:rsidR="000C4BDE">
        <w:rPr>
          <w:color w:val="000000"/>
          <w:sz w:val="28"/>
          <w:szCs w:val="28"/>
        </w:rPr>
        <w:t xml:space="preserve"> </w:t>
      </w:r>
      <w:r w:rsidRPr="006A09D0">
        <w:rPr>
          <w:color w:val="000000"/>
          <w:sz w:val="28"/>
          <w:szCs w:val="28"/>
        </w:rPr>
        <w:t xml:space="preserve"> лесоперерабатывающ</w:t>
      </w:r>
      <w:r w:rsidR="00D24384">
        <w:rPr>
          <w:color w:val="000000"/>
          <w:sz w:val="28"/>
          <w:szCs w:val="28"/>
        </w:rPr>
        <w:t>ее</w:t>
      </w:r>
      <w:r w:rsidRPr="006A09D0">
        <w:rPr>
          <w:color w:val="000000"/>
          <w:sz w:val="28"/>
          <w:szCs w:val="28"/>
        </w:rPr>
        <w:t xml:space="preserve"> предприяти</w:t>
      </w:r>
      <w:r w:rsidR="00D24384">
        <w:rPr>
          <w:color w:val="000000"/>
          <w:sz w:val="28"/>
          <w:szCs w:val="28"/>
        </w:rPr>
        <w:t>е</w:t>
      </w:r>
      <w:r w:rsidRPr="006A09D0">
        <w:rPr>
          <w:color w:val="000000"/>
          <w:sz w:val="28"/>
          <w:szCs w:val="28"/>
        </w:rPr>
        <w:t xml:space="preserve">. </w:t>
      </w:r>
    </w:p>
    <w:p w:rsidR="009B2EDE" w:rsidRPr="001053F5" w:rsidRDefault="00DE6946" w:rsidP="001053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09D0">
        <w:rPr>
          <w:color w:val="000000"/>
          <w:sz w:val="28"/>
          <w:szCs w:val="28"/>
        </w:rPr>
        <w:t xml:space="preserve">Все население территории </w:t>
      </w:r>
      <w:proofErr w:type="spellStart"/>
      <w:r w:rsidRPr="006A09D0">
        <w:rPr>
          <w:color w:val="000000"/>
          <w:sz w:val="28"/>
          <w:szCs w:val="28"/>
        </w:rPr>
        <w:t>Уторгошского</w:t>
      </w:r>
      <w:proofErr w:type="spellEnd"/>
      <w:r w:rsidRPr="006A09D0">
        <w:rPr>
          <w:color w:val="000000"/>
          <w:sz w:val="28"/>
          <w:szCs w:val="28"/>
        </w:rPr>
        <w:t xml:space="preserve"> сельского поселения охвачено услугами тел</w:t>
      </w:r>
      <w:r w:rsidR="006061B1">
        <w:rPr>
          <w:color w:val="000000"/>
          <w:sz w:val="28"/>
          <w:szCs w:val="28"/>
        </w:rPr>
        <w:t xml:space="preserve">ефонной связи, таксофонами. Но </w:t>
      </w:r>
      <w:r w:rsidRPr="006A09D0">
        <w:rPr>
          <w:color w:val="000000"/>
          <w:sz w:val="28"/>
          <w:szCs w:val="28"/>
        </w:rPr>
        <w:t>далеко не все население имеет доступность мобильной связи.</w:t>
      </w:r>
      <w:r>
        <w:rPr>
          <w:sz w:val="28"/>
          <w:szCs w:val="28"/>
        </w:rPr>
        <w:t xml:space="preserve"> </w:t>
      </w:r>
    </w:p>
    <w:p w:rsidR="009B2EDE" w:rsidRDefault="009B2EDE" w:rsidP="009B2E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работа с семьями, находящимися в трудной жизненной ситуации, «семьями риска», выявление вновь образовавшиеся семьи данной категории.</w:t>
      </w:r>
    </w:p>
    <w:p w:rsidR="009B2EDE" w:rsidRDefault="009B2EDE" w:rsidP="006061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таких массовых мероприятий как День освобождение ст.</w:t>
      </w:r>
      <w:r w:rsidR="006061B1">
        <w:rPr>
          <w:sz w:val="28"/>
          <w:szCs w:val="28"/>
        </w:rPr>
        <w:t xml:space="preserve"> </w:t>
      </w:r>
      <w:r>
        <w:rPr>
          <w:sz w:val="28"/>
          <w:szCs w:val="28"/>
        </w:rPr>
        <w:t>Уторгош, 9 мая, день поселка Уторгош, дни других населенных пунктов</w:t>
      </w:r>
      <w:r w:rsidR="006061B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Б.Уторгош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Турская</w:t>
      </w:r>
      <w:proofErr w:type="spellEnd"/>
      <w:r>
        <w:rPr>
          <w:sz w:val="28"/>
          <w:szCs w:val="28"/>
        </w:rPr>
        <w:t xml:space="preserve"> Горка, Городище), день пожилых людей</w:t>
      </w:r>
      <w:r w:rsidR="00C2241B">
        <w:rPr>
          <w:sz w:val="28"/>
          <w:szCs w:val="28"/>
        </w:rPr>
        <w:t>.</w:t>
      </w:r>
      <w:r w:rsidR="0063761D">
        <w:rPr>
          <w:sz w:val="28"/>
          <w:szCs w:val="28"/>
        </w:rPr>
        <w:t xml:space="preserve"> В 202</w:t>
      </w:r>
      <w:r w:rsidR="00914830">
        <w:rPr>
          <w:sz w:val="28"/>
          <w:szCs w:val="28"/>
        </w:rPr>
        <w:t>3</w:t>
      </w:r>
      <w:r w:rsidR="0063761D">
        <w:rPr>
          <w:sz w:val="28"/>
          <w:szCs w:val="28"/>
        </w:rPr>
        <w:t xml:space="preserve"> г. проведения данных мероприятий будем корректировать по сложившейся обстановке на территории поселения</w:t>
      </w:r>
      <w:r>
        <w:rPr>
          <w:sz w:val="28"/>
          <w:szCs w:val="28"/>
        </w:rPr>
        <w:t>.</w:t>
      </w:r>
    </w:p>
    <w:p w:rsidR="004706D9" w:rsidRDefault="004706D9" w:rsidP="0045410D">
      <w:pPr>
        <w:spacing w:line="360" w:lineRule="auto"/>
        <w:jc w:val="center"/>
        <w:rPr>
          <w:b/>
          <w:sz w:val="28"/>
          <w:szCs w:val="28"/>
        </w:rPr>
      </w:pPr>
      <w:r w:rsidRPr="000152C6">
        <w:rPr>
          <w:b/>
          <w:sz w:val="28"/>
          <w:szCs w:val="28"/>
        </w:rPr>
        <w:t>Молодёжная политика</w:t>
      </w:r>
    </w:p>
    <w:p w:rsidR="004706D9" w:rsidRDefault="004706D9" w:rsidP="00470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поселении реализация молодёжной политики будет осуществляться в рамках подпрограмм: </w:t>
      </w:r>
      <w:r w:rsidR="0063761D">
        <w:rPr>
          <w:sz w:val="28"/>
          <w:szCs w:val="28"/>
        </w:rPr>
        <w:t xml:space="preserve">«Развитие культуры на территории </w:t>
      </w:r>
      <w:proofErr w:type="spellStart"/>
      <w:r w:rsidR="0063761D">
        <w:rPr>
          <w:sz w:val="28"/>
          <w:szCs w:val="28"/>
        </w:rPr>
        <w:t>Уторгошского</w:t>
      </w:r>
      <w:proofErr w:type="spellEnd"/>
      <w:r w:rsidR="0063761D">
        <w:rPr>
          <w:sz w:val="28"/>
          <w:szCs w:val="28"/>
        </w:rPr>
        <w:t xml:space="preserve"> сельского </w:t>
      </w:r>
      <w:proofErr w:type="gramStart"/>
      <w:r w:rsidR="0063761D">
        <w:rPr>
          <w:sz w:val="28"/>
          <w:szCs w:val="28"/>
        </w:rPr>
        <w:t>поселения»(</w:t>
      </w:r>
      <w:proofErr w:type="gramEnd"/>
      <w:r w:rsidR="0063761D" w:rsidRPr="00914830">
        <w:rPr>
          <w:sz w:val="28"/>
          <w:szCs w:val="28"/>
        </w:rPr>
        <w:t>10,00 тыс. руб.);</w:t>
      </w:r>
      <w:r w:rsidR="0063761D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 эффективности молодежной политики и оздоровление детей»(</w:t>
      </w:r>
      <w:r w:rsidRPr="00914830">
        <w:rPr>
          <w:sz w:val="28"/>
          <w:szCs w:val="28"/>
        </w:rPr>
        <w:t>10,0 тыс. руб</w:t>
      </w:r>
      <w:r>
        <w:rPr>
          <w:sz w:val="28"/>
          <w:szCs w:val="28"/>
        </w:rPr>
        <w:t>.) и «Развитие физической культуры и спорта»(</w:t>
      </w:r>
      <w:r w:rsidRPr="00914830">
        <w:rPr>
          <w:sz w:val="28"/>
          <w:szCs w:val="28"/>
        </w:rPr>
        <w:t>10,0 тыс. руб.</w:t>
      </w:r>
      <w:r>
        <w:rPr>
          <w:sz w:val="28"/>
          <w:szCs w:val="28"/>
        </w:rPr>
        <w:t xml:space="preserve">). Работа будет направлена для реализации приоритетных направлений государственной молодёжной политики, гражданского становления, эффективной социализации и самореализации молодёжи на территории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поселения, а также по направлениям:</w:t>
      </w:r>
    </w:p>
    <w:p w:rsidR="004706D9" w:rsidRDefault="004706D9" w:rsidP="00470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патриотическое воспитание;</w:t>
      </w:r>
    </w:p>
    <w:p w:rsidR="004706D9" w:rsidRDefault="004706D9" w:rsidP="00470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молодёжи, оказавшейся в трудной жизненной ситуации;</w:t>
      </w:r>
    </w:p>
    <w:p w:rsidR="004706D9" w:rsidRDefault="004706D9" w:rsidP="00470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с молодыми семьями;</w:t>
      </w:r>
    </w:p>
    <w:p w:rsidR="004706D9" w:rsidRDefault="004706D9" w:rsidP="00470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организации летнего отдыха;</w:t>
      </w:r>
    </w:p>
    <w:p w:rsidR="004706D9" w:rsidRDefault="004706D9" w:rsidP="00470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содействие в организации занятости детей, подростков и молодёжи.</w:t>
      </w:r>
    </w:p>
    <w:p w:rsidR="004706D9" w:rsidRDefault="004706D9" w:rsidP="00470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улучшения работы по этим направлениям на территории поселения работают патриотический клуб молодежи, комсомольская и пионерская организации молодёжи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706D9" w:rsidRDefault="004706D9" w:rsidP="0045410D">
      <w:pPr>
        <w:spacing w:line="360" w:lineRule="auto"/>
        <w:jc w:val="center"/>
        <w:rPr>
          <w:b/>
          <w:sz w:val="28"/>
          <w:szCs w:val="28"/>
        </w:rPr>
      </w:pPr>
      <w:r w:rsidRPr="00056A10">
        <w:rPr>
          <w:b/>
          <w:sz w:val="28"/>
          <w:szCs w:val="28"/>
        </w:rPr>
        <w:t>Охрана общественного порядка</w:t>
      </w:r>
    </w:p>
    <w:p w:rsidR="004706D9" w:rsidRDefault="004706D9" w:rsidP="00D243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охране общественного порядка работа на территории поселения продолжится в контакте с </w:t>
      </w:r>
      <w:r w:rsidR="001A079B">
        <w:rPr>
          <w:sz w:val="28"/>
          <w:szCs w:val="28"/>
        </w:rPr>
        <w:t>Межмуниципальным отделом МВД Росс «</w:t>
      </w:r>
      <w:proofErr w:type="spellStart"/>
      <w:r w:rsidR="001A079B">
        <w:rPr>
          <w:sz w:val="28"/>
          <w:szCs w:val="28"/>
        </w:rPr>
        <w:t>Ш</w:t>
      </w:r>
      <w:r w:rsidRPr="001A079B">
        <w:rPr>
          <w:sz w:val="28"/>
          <w:szCs w:val="28"/>
        </w:rPr>
        <w:t>имск</w:t>
      </w:r>
      <w:r w:rsidR="001A079B">
        <w:rPr>
          <w:sz w:val="28"/>
          <w:szCs w:val="28"/>
        </w:rPr>
        <w:t>ий</w:t>
      </w:r>
      <w:proofErr w:type="spellEnd"/>
      <w:r w:rsidR="001A079B">
        <w:rPr>
          <w:sz w:val="28"/>
          <w:szCs w:val="28"/>
        </w:rPr>
        <w:t>»</w:t>
      </w:r>
      <w:r w:rsidRPr="001A079B">
        <w:rPr>
          <w:sz w:val="28"/>
          <w:szCs w:val="28"/>
        </w:rPr>
        <w:t>.</w:t>
      </w:r>
    </w:p>
    <w:p w:rsidR="004706D9" w:rsidRDefault="004706D9" w:rsidP="00D243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Будут проводиться оперативно-профилактические и специализированные мероприятия по профилактике безнадзорности и правонарушений, наркомании среди несовершеннолетних. Привлечение нарушителей к общественным работам.</w:t>
      </w:r>
    </w:p>
    <w:p w:rsidR="004706D9" w:rsidRDefault="004706D9" w:rsidP="00D243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работа по предотвращению и пресечению актов терроризма и экстремизма.</w:t>
      </w:r>
    </w:p>
    <w:p w:rsidR="004706D9" w:rsidRDefault="0010729B" w:rsidP="00470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Резервный фонд администрации составит </w:t>
      </w:r>
      <w:r w:rsidR="002D7BEC" w:rsidRPr="00914830">
        <w:rPr>
          <w:sz w:val="28"/>
          <w:szCs w:val="28"/>
        </w:rPr>
        <w:t>2</w:t>
      </w:r>
      <w:r w:rsidRPr="00914830">
        <w:rPr>
          <w:sz w:val="28"/>
          <w:szCs w:val="28"/>
        </w:rPr>
        <w:t xml:space="preserve">0 </w:t>
      </w:r>
      <w:proofErr w:type="spellStart"/>
      <w:r w:rsidRPr="00914830">
        <w:rPr>
          <w:sz w:val="28"/>
          <w:szCs w:val="28"/>
        </w:rPr>
        <w:t>тыс.руб</w:t>
      </w:r>
      <w:proofErr w:type="spellEnd"/>
      <w:r w:rsidR="00914830">
        <w:rPr>
          <w:b/>
          <w:sz w:val="28"/>
          <w:szCs w:val="28"/>
        </w:rPr>
        <w:t>.</w:t>
      </w:r>
    </w:p>
    <w:p w:rsidR="004706D9" w:rsidRDefault="004706D9" w:rsidP="004706D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Пожарная безопасность</w:t>
      </w:r>
    </w:p>
    <w:p w:rsidR="004706D9" w:rsidRDefault="004706D9" w:rsidP="006061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населения от чрезвычайных ситуаций будет осуществляться по</w:t>
      </w:r>
      <w:r w:rsidR="00606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программе «Пожарная безопасность населения на территории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поселения» по следующим направлениям:</w:t>
      </w:r>
    </w:p>
    <w:p w:rsidR="004706D9" w:rsidRDefault="004706D9" w:rsidP="00470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пожарной безопасности, </w:t>
      </w:r>
    </w:p>
    <w:p w:rsidR="004706D9" w:rsidRDefault="004706D9" w:rsidP="00470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совершенствования системы оповещения на территории поселения.</w:t>
      </w:r>
    </w:p>
    <w:p w:rsidR="004706D9" w:rsidRPr="00BD5A32" w:rsidRDefault="004706D9" w:rsidP="004706D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рамках этой программы планируется на 20</w:t>
      </w:r>
      <w:r w:rsidR="002D7BEC">
        <w:rPr>
          <w:sz w:val="28"/>
          <w:szCs w:val="28"/>
        </w:rPr>
        <w:t>2</w:t>
      </w:r>
      <w:r w:rsidR="00914830">
        <w:rPr>
          <w:sz w:val="28"/>
          <w:szCs w:val="28"/>
        </w:rPr>
        <w:t>3</w:t>
      </w:r>
      <w:r>
        <w:rPr>
          <w:sz w:val="28"/>
          <w:szCs w:val="28"/>
        </w:rPr>
        <w:t xml:space="preserve"> год: содержание естественных источников водоснабжения в зимний период в рабочем состоянии, расчистка </w:t>
      </w:r>
      <w:r w:rsidR="00D24384">
        <w:rPr>
          <w:sz w:val="28"/>
          <w:szCs w:val="28"/>
        </w:rPr>
        <w:t xml:space="preserve">водоемов, используемых как пожарные </w:t>
      </w:r>
      <w:r>
        <w:rPr>
          <w:sz w:val="28"/>
          <w:szCs w:val="28"/>
        </w:rPr>
        <w:t>водо</w:t>
      </w:r>
      <w:r w:rsidR="00D24384">
        <w:rPr>
          <w:sz w:val="28"/>
          <w:szCs w:val="28"/>
        </w:rPr>
        <w:t>емы.</w:t>
      </w:r>
      <w:r>
        <w:rPr>
          <w:sz w:val="28"/>
          <w:szCs w:val="28"/>
        </w:rPr>
        <w:t xml:space="preserve"> На эти цели в бюджете заложено </w:t>
      </w:r>
      <w:r w:rsidR="00D24384" w:rsidRPr="00914830">
        <w:rPr>
          <w:sz w:val="28"/>
          <w:szCs w:val="28"/>
        </w:rPr>
        <w:t>3</w:t>
      </w:r>
      <w:r w:rsidR="00C2241B" w:rsidRPr="00914830">
        <w:rPr>
          <w:sz w:val="28"/>
          <w:szCs w:val="28"/>
        </w:rPr>
        <w:t>0</w:t>
      </w:r>
      <w:r w:rsidRPr="00914830">
        <w:rPr>
          <w:sz w:val="28"/>
          <w:szCs w:val="28"/>
        </w:rPr>
        <w:t xml:space="preserve"> тыс. руб.</w:t>
      </w:r>
    </w:p>
    <w:p w:rsidR="00B15102" w:rsidRPr="000152C6" w:rsidRDefault="00B15102" w:rsidP="0045410D">
      <w:pPr>
        <w:spacing w:line="360" w:lineRule="auto"/>
        <w:jc w:val="center"/>
        <w:rPr>
          <w:b/>
          <w:sz w:val="28"/>
          <w:szCs w:val="28"/>
        </w:rPr>
      </w:pPr>
      <w:r w:rsidRPr="000152C6">
        <w:rPr>
          <w:b/>
          <w:sz w:val="28"/>
          <w:szCs w:val="28"/>
        </w:rPr>
        <w:t>Местное самоуправление и муниципальная служба</w:t>
      </w:r>
    </w:p>
    <w:p w:rsidR="00B15102" w:rsidRPr="00EE7363" w:rsidRDefault="00B15102" w:rsidP="004541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«Совершенствование и развитие местного самоуправления, управление финансами </w:t>
      </w:r>
      <w:proofErr w:type="spellStart"/>
      <w:r>
        <w:rPr>
          <w:sz w:val="28"/>
          <w:szCs w:val="28"/>
        </w:rPr>
        <w:t>У</w:t>
      </w:r>
      <w:r w:rsidR="00D24384">
        <w:rPr>
          <w:sz w:val="28"/>
          <w:szCs w:val="28"/>
        </w:rPr>
        <w:t>торгошского</w:t>
      </w:r>
      <w:proofErr w:type="spellEnd"/>
      <w:r w:rsidR="00D2438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поможет администрации реализовать свои полномочия. На 20</w:t>
      </w:r>
      <w:r w:rsidR="0063761D">
        <w:rPr>
          <w:sz w:val="28"/>
          <w:szCs w:val="28"/>
        </w:rPr>
        <w:t>2</w:t>
      </w:r>
      <w:r w:rsidR="00914830">
        <w:rPr>
          <w:sz w:val="28"/>
          <w:szCs w:val="28"/>
        </w:rPr>
        <w:t>3</w:t>
      </w:r>
      <w:r>
        <w:rPr>
          <w:sz w:val="28"/>
          <w:szCs w:val="28"/>
        </w:rPr>
        <w:t xml:space="preserve">г заложено </w:t>
      </w:r>
      <w:r w:rsidR="00914830" w:rsidRPr="00914830">
        <w:rPr>
          <w:sz w:val="28"/>
          <w:szCs w:val="28"/>
        </w:rPr>
        <w:t>4528,2</w:t>
      </w:r>
      <w:r w:rsidRPr="00914830">
        <w:rPr>
          <w:sz w:val="28"/>
          <w:szCs w:val="28"/>
        </w:rPr>
        <w:t xml:space="preserve"> тыс. руб</w:t>
      </w:r>
      <w:r w:rsidR="005420B1" w:rsidRPr="00914830">
        <w:rPr>
          <w:sz w:val="28"/>
          <w:szCs w:val="28"/>
        </w:rPr>
        <w:t>.</w:t>
      </w:r>
      <w:r w:rsidR="00914830">
        <w:rPr>
          <w:sz w:val="28"/>
          <w:szCs w:val="28"/>
        </w:rPr>
        <w:t xml:space="preserve"> </w:t>
      </w:r>
      <w:r w:rsidR="005420B1" w:rsidRPr="00914830">
        <w:rPr>
          <w:sz w:val="28"/>
          <w:szCs w:val="28"/>
        </w:rPr>
        <w:t>(</w:t>
      </w:r>
      <w:r w:rsidR="00914830">
        <w:rPr>
          <w:sz w:val="28"/>
          <w:szCs w:val="28"/>
        </w:rPr>
        <w:t>4428,2</w:t>
      </w:r>
      <w:r>
        <w:rPr>
          <w:sz w:val="28"/>
          <w:szCs w:val="28"/>
        </w:rPr>
        <w:t xml:space="preserve"> тыс. руб.</w:t>
      </w:r>
      <w:r w:rsidR="005420B1">
        <w:rPr>
          <w:sz w:val="28"/>
          <w:szCs w:val="28"/>
        </w:rPr>
        <w:t xml:space="preserve"> и </w:t>
      </w:r>
      <w:r w:rsidR="00914830">
        <w:rPr>
          <w:sz w:val="28"/>
          <w:szCs w:val="28"/>
        </w:rPr>
        <w:t>4428,2</w:t>
      </w:r>
      <w:r w:rsidR="005420B1">
        <w:rPr>
          <w:sz w:val="28"/>
          <w:szCs w:val="28"/>
        </w:rPr>
        <w:t xml:space="preserve"> </w:t>
      </w:r>
      <w:proofErr w:type="spellStart"/>
      <w:r w:rsidR="005420B1">
        <w:rPr>
          <w:sz w:val="28"/>
          <w:szCs w:val="28"/>
        </w:rPr>
        <w:t>тыс.руб</w:t>
      </w:r>
      <w:proofErr w:type="spellEnd"/>
      <w:r w:rsidR="005420B1">
        <w:rPr>
          <w:sz w:val="28"/>
          <w:szCs w:val="28"/>
        </w:rPr>
        <w:t>. на 202</w:t>
      </w:r>
      <w:r w:rsidR="00914830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="00752D1E">
        <w:rPr>
          <w:sz w:val="28"/>
          <w:szCs w:val="28"/>
        </w:rPr>
        <w:t>2</w:t>
      </w:r>
      <w:r w:rsidR="00914830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соответственно). </w:t>
      </w:r>
      <w:r w:rsidRPr="00EE7363">
        <w:rPr>
          <w:sz w:val="28"/>
          <w:szCs w:val="28"/>
        </w:rPr>
        <w:t xml:space="preserve">Продолжится работа по созданию и совершенствованию </w:t>
      </w:r>
      <w:r w:rsidRPr="00EE7363">
        <w:rPr>
          <w:sz w:val="28"/>
          <w:szCs w:val="28"/>
        </w:rPr>
        <w:lastRenderedPageBreak/>
        <w:t xml:space="preserve">нормативной правовой базы, </w:t>
      </w:r>
      <w:proofErr w:type="gramStart"/>
      <w:r w:rsidRPr="00EE7363">
        <w:rPr>
          <w:sz w:val="28"/>
          <w:szCs w:val="28"/>
        </w:rPr>
        <w:t>улучшению  качества</w:t>
      </w:r>
      <w:proofErr w:type="gramEnd"/>
      <w:r w:rsidRPr="00EE7363">
        <w:rPr>
          <w:sz w:val="28"/>
          <w:szCs w:val="28"/>
        </w:rPr>
        <w:t xml:space="preserve"> муниципальных пра</w:t>
      </w:r>
      <w:r>
        <w:rPr>
          <w:sz w:val="28"/>
          <w:szCs w:val="28"/>
        </w:rPr>
        <w:t>вовых актов, усилению контроля над</w:t>
      </w:r>
      <w:r w:rsidRPr="00EE7363">
        <w:rPr>
          <w:sz w:val="28"/>
          <w:szCs w:val="28"/>
        </w:rPr>
        <w:t xml:space="preserve"> их реализацией.</w:t>
      </w:r>
    </w:p>
    <w:p w:rsidR="002C536F" w:rsidRDefault="00B15102" w:rsidP="00B151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E7363">
        <w:rPr>
          <w:sz w:val="28"/>
          <w:szCs w:val="28"/>
        </w:rPr>
        <w:t>20</w:t>
      </w:r>
      <w:r w:rsidR="0063761D">
        <w:rPr>
          <w:sz w:val="28"/>
          <w:szCs w:val="28"/>
        </w:rPr>
        <w:t>2</w:t>
      </w:r>
      <w:r w:rsidR="005213BE">
        <w:rPr>
          <w:sz w:val="28"/>
          <w:szCs w:val="28"/>
        </w:rPr>
        <w:t>3</w:t>
      </w:r>
      <w:r w:rsidRPr="00EE736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EE7363">
        <w:rPr>
          <w:sz w:val="28"/>
          <w:szCs w:val="28"/>
        </w:rPr>
        <w:t xml:space="preserve"> </w:t>
      </w:r>
      <w:r w:rsidR="002C536F">
        <w:rPr>
          <w:sz w:val="28"/>
          <w:szCs w:val="28"/>
        </w:rPr>
        <w:t>продолжится поддержка старост и на возмещение их затрат в работе с населением - заложено 1</w:t>
      </w:r>
      <w:r w:rsidR="005213BE">
        <w:rPr>
          <w:sz w:val="28"/>
          <w:szCs w:val="28"/>
        </w:rPr>
        <w:t>32,0</w:t>
      </w:r>
      <w:r w:rsidR="002C536F">
        <w:rPr>
          <w:sz w:val="28"/>
          <w:szCs w:val="28"/>
        </w:rPr>
        <w:t xml:space="preserve"> тыс. руб. (и на 202</w:t>
      </w:r>
      <w:r w:rsidR="005213BE">
        <w:rPr>
          <w:sz w:val="28"/>
          <w:szCs w:val="28"/>
        </w:rPr>
        <w:t>4</w:t>
      </w:r>
      <w:r w:rsidR="002C536F">
        <w:rPr>
          <w:sz w:val="28"/>
          <w:szCs w:val="28"/>
        </w:rPr>
        <w:t>, 202</w:t>
      </w:r>
      <w:r w:rsidR="005213BE">
        <w:rPr>
          <w:sz w:val="28"/>
          <w:szCs w:val="28"/>
        </w:rPr>
        <w:t>5</w:t>
      </w:r>
      <w:r w:rsidR="002C536F">
        <w:rPr>
          <w:sz w:val="28"/>
          <w:szCs w:val="28"/>
        </w:rPr>
        <w:t xml:space="preserve"> годы</w:t>
      </w:r>
      <w:r w:rsidR="005213BE">
        <w:rPr>
          <w:sz w:val="28"/>
          <w:szCs w:val="28"/>
        </w:rPr>
        <w:t xml:space="preserve"> по 132,</w:t>
      </w:r>
      <w:proofErr w:type="gramStart"/>
      <w:r w:rsidR="005213BE">
        <w:rPr>
          <w:sz w:val="28"/>
          <w:szCs w:val="28"/>
        </w:rPr>
        <w:t>0</w:t>
      </w:r>
      <w:r w:rsidR="002C536F">
        <w:rPr>
          <w:sz w:val="28"/>
          <w:szCs w:val="28"/>
        </w:rPr>
        <w:t xml:space="preserve"> </w:t>
      </w:r>
      <w:r w:rsidR="005213BE">
        <w:rPr>
          <w:sz w:val="28"/>
          <w:szCs w:val="28"/>
        </w:rPr>
        <w:t xml:space="preserve"> </w:t>
      </w:r>
      <w:proofErr w:type="spellStart"/>
      <w:r w:rsidR="005213BE">
        <w:rPr>
          <w:sz w:val="28"/>
          <w:szCs w:val="28"/>
        </w:rPr>
        <w:t>тыс.руб</w:t>
      </w:r>
      <w:proofErr w:type="spellEnd"/>
      <w:r w:rsidR="005213BE">
        <w:rPr>
          <w:sz w:val="28"/>
          <w:szCs w:val="28"/>
        </w:rPr>
        <w:t>.</w:t>
      </w:r>
      <w:proofErr w:type="gramEnd"/>
      <w:r w:rsidR="005213BE">
        <w:rPr>
          <w:sz w:val="28"/>
          <w:szCs w:val="28"/>
        </w:rPr>
        <w:t xml:space="preserve"> </w:t>
      </w:r>
      <w:r w:rsidR="002C536F">
        <w:rPr>
          <w:sz w:val="28"/>
          <w:szCs w:val="28"/>
        </w:rPr>
        <w:t>соответственно) из расчета по 500 руб. на старосту в месяц.</w:t>
      </w:r>
    </w:p>
    <w:p w:rsidR="007D5BDE" w:rsidRPr="005420B1" w:rsidRDefault="002C536F" w:rsidP="00B151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15102" w:rsidRPr="00EE7363">
        <w:rPr>
          <w:sz w:val="28"/>
          <w:szCs w:val="28"/>
        </w:rPr>
        <w:t>ланируется дальнейшая работа по совершенствованию деятельности органов местного самоуправления поселения, территориального общественного самоуправления</w:t>
      </w:r>
      <w:r w:rsidR="007D5BDE">
        <w:rPr>
          <w:sz w:val="28"/>
          <w:szCs w:val="28"/>
        </w:rPr>
        <w:t xml:space="preserve"> </w:t>
      </w:r>
      <w:r w:rsidR="00752D1E">
        <w:rPr>
          <w:sz w:val="28"/>
          <w:szCs w:val="28"/>
        </w:rPr>
        <w:t>(ТОС) -</w:t>
      </w:r>
      <w:r w:rsidR="00B15102">
        <w:rPr>
          <w:sz w:val="28"/>
          <w:szCs w:val="28"/>
        </w:rPr>
        <w:t xml:space="preserve"> </w:t>
      </w:r>
      <w:r w:rsidR="00752D1E">
        <w:rPr>
          <w:sz w:val="28"/>
          <w:szCs w:val="28"/>
        </w:rPr>
        <w:t xml:space="preserve">по программе </w:t>
      </w:r>
      <w:r w:rsidR="007D5BDE">
        <w:rPr>
          <w:sz w:val="28"/>
          <w:szCs w:val="28"/>
        </w:rPr>
        <w:t xml:space="preserve">«Развитие и совершенствование форм местного самоуправления на территории </w:t>
      </w:r>
      <w:proofErr w:type="spellStart"/>
      <w:r w:rsidR="007D5BDE">
        <w:rPr>
          <w:sz w:val="28"/>
          <w:szCs w:val="28"/>
        </w:rPr>
        <w:t>Уторгошского</w:t>
      </w:r>
      <w:proofErr w:type="spellEnd"/>
      <w:r w:rsidR="007D5BDE">
        <w:rPr>
          <w:sz w:val="28"/>
          <w:szCs w:val="28"/>
        </w:rPr>
        <w:t xml:space="preserve"> сельского поселени</w:t>
      </w:r>
      <w:r w:rsidR="00AE0518">
        <w:rPr>
          <w:sz w:val="28"/>
          <w:szCs w:val="28"/>
        </w:rPr>
        <w:t>я</w:t>
      </w:r>
      <w:r w:rsidR="007D5BDE">
        <w:rPr>
          <w:sz w:val="28"/>
          <w:szCs w:val="28"/>
        </w:rPr>
        <w:t xml:space="preserve">» заложено </w:t>
      </w:r>
      <w:r w:rsidR="005420B1">
        <w:rPr>
          <w:sz w:val="28"/>
          <w:szCs w:val="28"/>
        </w:rPr>
        <w:t>в 20</w:t>
      </w:r>
      <w:r w:rsidR="00AE0518">
        <w:rPr>
          <w:sz w:val="28"/>
          <w:szCs w:val="28"/>
        </w:rPr>
        <w:t>2</w:t>
      </w:r>
      <w:r w:rsidR="005213BE">
        <w:rPr>
          <w:sz w:val="28"/>
          <w:szCs w:val="28"/>
        </w:rPr>
        <w:t>3</w:t>
      </w:r>
      <w:r w:rsidR="005420B1">
        <w:rPr>
          <w:sz w:val="28"/>
          <w:szCs w:val="28"/>
        </w:rPr>
        <w:t xml:space="preserve">г </w:t>
      </w:r>
      <w:r w:rsidR="005213BE" w:rsidRPr="005213BE">
        <w:rPr>
          <w:sz w:val="28"/>
          <w:szCs w:val="28"/>
        </w:rPr>
        <w:t>10,0</w:t>
      </w:r>
      <w:r w:rsidR="007D5BDE" w:rsidRPr="005213BE">
        <w:rPr>
          <w:sz w:val="28"/>
          <w:szCs w:val="28"/>
        </w:rPr>
        <w:t xml:space="preserve"> </w:t>
      </w:r>
      <w:proofErr w:type="spellStart"/>
      <w:r w:rsidR="007D5BDE" w:rsidRPr="005213BE">
        <w:rPr>
          <w:sz w:val="28"/>
          <w:szCs w:val="28"/>
        </w:rPr>
        <w:t>тыс.руб</w:t>
      </w:r>
      <w:proofErr w:type="spellEnd"/>
      <w:r w:rsidR="007D5BDE" w:rsidRPr="007D5BDE">
        <w:rPr>
          <w:b/>
          <w:sz w:val="28"/>
          <w:szCs w:val="28"/>
        </w:rPr>
        <w:t>.</w:t>
      </w:r>
      <w:r w:rsidR="005420B1">
        <w:rPr>
          <w:b/>
          <w:sz w:val="28"/>
          <w:szCs w:val="28"/>
        </w:rPr>
        <w:t xml:space="preserve"> </w:t>
      </w:r>
      <w:r w:rsidR="005420B1">
        <w:rPr>
          <w:sz w:val="28"/>
          <w:szCs w:val="28"/>
        </w:rPr>
        <w:t xml:space="preserve">(и по </w:t>
      </w:r>
      <w:proofErr w:type="gramStart"/>
      <w:r>
        <w:rPr>
          <w:sz w:val="28"/>
          <w:szCs w:val="28"/>
        </w:rPr>
        <w:t>1</w:t>
      </w:r>
      <w:r w:rsidR="00AE0518">
        <w:rPr>
          <w:sz w:val="28"/>
          <w:szCs w:val="28"/>
        </w:rPr>
        <w:t>0</w:t>
      </w:r>
      <w:r w:rsidR="005420B1">
        <w:rPr>
          <w:sz w:val="28"/>
          <w:szCs w:val="28"/>
        </w:rPr>
        <w:t>,0тыс.руб.</w:t>
      </w:r>
      <w:proofErr w:type="gramEnd"/>
      <w:r w:rsidR="005420B1">
        <w:rPr>
          <w:sz w:val="28"/>
          <w:szCs w:val="28"/>
        </w:rPr>
        <w:t xml:space="preserve"> на 202</w:t>
      </w:r>
      <w:r w:rsidR="005213BE">
        <w:rPr>
          <w:sz w:val="28"/>
          <w:szCs w:val="28"/>
        </w:rPr>
        <w:t>4</w:t>
      </w:r>
      <w:r w:rsidR="005420B1">
        <w:rPr>
          <w:sz w:val="28"/>
          <w:szCs w:val="28"/>
        </w:rPr>
        <w:t xml:space="preserve"> и 202</w:t>
      </w:r>
      <w:r w:rsidR="005213BE">
        <w:rPr>
          <w:sz w:val="28"/>
          <w:szCs w:val="28"/>
        </w:rPr>
        <w:t>5</w:t>
      </w:r>
      <w:r w:rsidR="005420B1">
        <w:rPr>
          <w:sz w:val="28"/>
          <w:szCs w:val="28"/>
        </w:rPr>
        <w:t xml:space="preserve">года соответственно) </w:t>
      </w:r>
    </w:p>
    <w:p w:rsidR="007D5BDE" w:rsidRDefault="007D5BDE" w:rsidP="007D5BDE">
      <w:pPr>
        <w:spacing w:line="360" w:lineRule="auto"/>
        <w:jc w:val="both"/>
        <w:rPr>
          <w:sz w:val="28"/>
          <w:szCs w:val="28"/>
        </w:rPr>
      </w:pPr>
      <w:r w:rsidRPr="00EE7363">
        <w:rPr>
          <w:sz w:val="28"/>
          <w:szCs w:val="28"/>
        </w:rPr>
        <w:t>Для этого буд</w:t>
      </w:r>
      <w:r>
        <w:rPr>
          <w:sz w:val="28"/>
          <w:szCs w:val="28"/>
        </w:rPr>
        <w:t>е</w:t>
      </w:r>
      <w:r w:rsidRPr="00EE7363">
        <w:rPr>
          <w:sz w:val="28"/>
          <w:szCs w:val="28"/>
        </w:rPr>
        <w:t>т организован</w:t>
      </w:r>
      <w:r>
        <w:rPr>
          <w:sz w:val="28"/>
          <w:szCs w:val="28"/>
        </w:rPr>
        <w:t>а</w:t>
      </w:r>
      <w:r w:rsidRPr="00EE7363">
        <w:rPr>
          <w:sz w:val="28"/>
          <w:szCs w:val="28"/>
        </w:rPr>
        <w:t xml:space="preserve"> </w:t>
      </w:r>
      <w:r>
        <w:rPr>
          <w:sz w:val="28"/>
          <w:szCs w:val="28"/>
        </w:rPr>
        <w:t>учёба</w:t>
      </w:r>
      <w:r w:rsidRPr="00EE7363">
        <w:rPr>
          <w:sz w:val="28"/>
          <w:szCs w:val="28"/>
        </w:rPr>
        <w:t xml:space="preserve"> с депутатами Совета депутатов </w:t>
      </w:r>
      <w:proofErr w:type="spellStart"/>
      <w:r w:rsidRPr="00EE7363">
        <w:rPr>
          <w:sz w:val="28"/>
          <w:szCs w:val="28"/>
        </w:rPr>
        <w:t>Уторгошского</w:t>
      </w:r>
      <w:proofErr w:type="spellEnd"/>
      <w:r w:rsidRPr="00EE7363">
        <w:rPr>
          <w:sz w:val="28"/>
          <w:szCs w:val="28"/>
        </w:rPr>
        <w:t xml:space="preserve"> сельского поселения, специалистами Администрации, председателями уличных комитетов, </w:t>
      </w:r>
      <w:proofErr w:type="spellStart"/>
      <w:r w:rsidR="005420B1">
        <w:rPr>
          <w:sz w:val="28"/>
          <w:szCs w:val="28"/>
        </w:rPr>
        <w:t>ТОСов</w:t>
      </w:r>
      <w:proofErr w:type="spellEnd"/>
      <w:r w:rsidR="005420B1">
        <w:rPr>
          <w:sz w:val="28"/>
          <w:szCs w:val="28"/>
        </w:rPr>
        <w:t xml:space="preserve">, </w:t>
      </w:r>
      <w:r w:rsidRPr="00EE7363">
        <w:rPr>
          <w:sz w:val="28"/>
          <w:szCs w:val="28"/>
        </w:rPr>
        <w:t xml:space="preserve">старостами. </w:t>
      </w:r>
    </w:p>
    <w:p w:rsidR="00B15102" w:rsidRDefault="007D5BDE" w:rsidP="00B151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="00752D1E">
        <w:rPr>
          <w:sz w:val="28"/>
          <w:szCs w:val="28"/>
        </w:rPr>
        <w:t xml:space="preserve">«Развитие муниципальной службы в </w:t>
      </w:r>
      <w:proofErr w:type="spellStart"/>
      <w:r w:rsidR="00752D1E">
        <w:rPr>
          <w:sz w:val="28"/>
          <w:szCs w:val="28"/>
        </w:rPr>
        <w:t>Уторгошском</w:t>
      </w:r>
      <w:proofErr w:type="spellEnd"/>
      <w:r w:rsidR="00752D1E">
        <w:rPr>
          <w:sz w:val="28"/>
          <w:szCs w:val="28"/>
        </w:rPr>
        <w:t xml:space="preserve"> сельском поселении»</w:t>
      </w:r>
      <w:r w:rsidR="00B15102">
        <w:rPr>
          <w:sz w:val="28"/>
          <w:szCs w:val="28"/>
        </w:rPr>
        <w:t xml:space="preserve"> заложено </w:t>
      </w:r>
      <w:r w:rsidR="00B15102" w:rsidRPr="005213BE">
        <w:rPr>
          <w:sz w:val="28"/>
          <w:szCs w:val="28"/>
        </w:rPr>
        <w:t>1</w:t>
      </w:r>
      <w:r w:rsidR="00AE0518" w:rsidRPr="005213BE">
        <w:rPr>
          <w:sz w:val="28"/>
          <w:szCs w:val="28"/>
        </w:rPr>
        <w:t>0</w:t>
      </w:r>
      <w:r w:rsidR="005213BE">
        <w:rPr>
          <w:sz w:val="28"/>
          <w:szCs w:val="28"/>
        </w:rPr>
        <w:t>,0</w:t>
      </w:r>
      <w:r w:rsidR="00B15102" w:rsidRPr="005213BE">
        <w:rPr>
          <w:sz w:val="28"/>
          <w:szCs w:val="28"/>
        </w:rPr>
        <w:t xml:space="preserve"> тыс. руб</w:t>
      </w:r>
      <w:r w:rsidR="00B15102" w:rsidRPr="00EE736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повышения квалификации служащих Администрации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поселения.</w:t>
      </w:r>
      <w:r w:rsidR="001A079B">
        <w:rPr>
          <w:sz w:val="28"/>
          <w:szCs w:val="28"/>
        </w:rPr>
        <w:t xml:space="preserve"> </w:t>
      </w:r>
      <w:r w:rsidR="00B15102" w:rsidRPr="00EE7363">
        <w:rPr>
          <w:sz w:val="28"/>
          <w:szCs w:val="28"/>
        </w:rPr>
        <w:t>В ц</w:t>
      </w:r>
      <w:r w:rsidR="001A079B">
        <w:rPr>
          <w:sz w:val="28"/>
          <w:szCs w:val="28"/>
        </w:rPr>
        <w:t xml:space="preserve">елях информирования </w:t>
      </w:r>
      <w:r w:rsidR="00B15102" w:rsidRPr="00EE7363">
        <w:rPr>
          <w:sz w:val="28"/>
          <w:szCs w:val="28"/>
        </w:rPr>
        <w:t>населения о деятельности органов и должностных лиц местного самоуправления продолжится практика проведения собраний граждан по месту жительства, пр</w:t>
      </w:r>
      <w:r w:rsidR="001A079B">
        <w:rPr>
          <w:sz w:val="28"/>
          <w:szCs w:val="28"/>
        </w:rPr>
        <w:t>иемов граждан депутатами Совета</w:t>
      </w:r>
      <w:r w:rsidR="00B15102" w:rsidRPr="00EE7363">
        <w:rPr>
          <w:sz w:val="28"/>
          <w:szCs w:val="28"/>
        </w:rPr>
        <w:t xml:space="preserve"> депутатов, специалистами Администрации</w:t>
      </w:r>
      <w:r w:rsidR="00B15102">
        <w:rPr>
          <w:sz w:val="28"/>
          <w:szCs w:val="28"/>
        </w:rPr>
        <w:t>, а так же пополнение информацией существующего сайта поселения</w:t>
      </w:r>
      <w:r w:rsidR="00B15102" w:rsidRPr="00EE7363">
        <w:rPr>
          <w:sz w:val="28"/>
          <w:szCs w:val="28"/>
        </w:rPr>
        <w:t>.</w:t>
      </w:r>
    </w:p>
    <w:p w:rsidR="00B15102" w:rsidRPr="000152C6" w:rsidRDefault="00B15102" w:rsidP="0045410D">
      <w:pPr>
        <w:spacing w:line="360" w:lineRule="auto"/>
        <w:jc w:val="center"/>
        <w:rPr>
          <w:b/>
          <w:sz w:val="28"/>
          <w:szCs w:val="28"/>
        </w:rPr>
      </w:pPr>
      <w:r w:rsidRPr="000152C6">
        <w:rPr>
          <w:b/>
          <w:sz w:val="28"/>
          <w:szCs w:val="28"/>
        </w:rPr>
        <w:t>Мобилизация и вневойсковая подготовка</w:t>
      </w:r>
    </w:p>
    <w:p w:rsidR="00B15102" w:rsidRDefault="00B15102" w:rsidP="00B151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осуществление первичного воинского учёта, т.к. на территории поселения отсутствует военкомат</w:t>
      </w:r>
      <w:r w:rsidR="0010729B">
        <w:rPr>
          <w:sz w:val="28"/>
          <w:szCs w:val="28"/>
        </w:rPr>
        <w:t>. В 20</w:t>
      </w:r>
      <w:r w:rsidR="00AE0518">
        <w:rPr>
          <w:sz w:val="28"/>
          <w:szCs w:val="28"/>
        </w:rPr>
        <w:t>2</w:t>
      </w:r>
      <w:r w:rsidR="005213BE">
        <w:rPr>
          <w:sz w:val="28"/>
          <w:szCs w:val="28"/>
        </w:rPr>
        <w:t>3</w:t>
      </w:r>
      <w:r w:rsidR="0010729B">
        <w:rPr>
          <w:sz w:val="28"/>
          <w:szCs w:val="28"/>
        </w:rPr>
        <w:t>г. в бюджете заложено -</w:t>
      </w:r>
      <w:r w:rsidR="005213BE" w:rsidRPr="005213BE">
        <w:rPr>
          <w:sz w:val="28"/>
          <w:szCs w:val="28"/>
        </w:rPr>
        <w:t>104,7</w:t>
      </w:r>
      <w:r w:rsidRPr="005213BE">
        <w:rPr>
          <w:sz w:val="28"/>
          <w:szCs w:val="28"/>
        </w:rPr>
        <w:t xml:space="preserve"> </w:t>
      </w:r>
      <w:proofErr w:type="spellStart"/>
      <w:r w:rsidRPr="005213BE"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  <w:r w:rsidR="0010729B">
        <w:rPr>
          <w:sz w:val="28"/>
          <w:szCs w:val="28"/>
        </w:rPr>
        <w:t xml:space="preserve"> (</w:t>
      </w:r>
      <w:r w:rsidR="005213BE">
        <w:rPr>
          <w:sz w:val="28"/>
          <w:szCs w:val="28"/>
        </w:rPr>
        <w:t>109,4</w:t>
      </w:r>
      <w:r w:rsidR="0010729B">
        <w:rPr>
          <w:sz w:val="28"/>
          <w:szCs w:val="28"/>
        </w:rPr>
        <w:t xml:space="preserve"> и </w:t>
      </w:r>
      <w:r w:rsidR="005213BE">
        <w:rPr>
          <w:sz w:val="28"/>
          <w:szCs w:val="28"/>
        </w:rPr>
        <w:t>113,3</w:t>
      </w:r>
      <w:r w:rsidR="0010729B">
        <w:rPr>
          <w:sz w:val="28"/>
          <w:szCs w:val="28"/>
        </w:rPr>
        <w:t xml:space="preserve"> </w:t>
      </w:r>
      <w:proofErr w:type="spellStart"/>
      <w:r w:rsidR="0010729B">
        <w:rPr>
          <w:sz w:val="28"/>
          <w:szCs w:val="28"/>
        </w:rPr>
        <w:t>тыс.руб</w:t>
      </w:r>
      <w:proofErr w:type="spellEnd"/>
      <w:r w:rsidR="0010729B">
        <w:rPr>
          <w:sz w:val="28"/>
          <w:szCs w:val="28"/>
        </w:rPr>
        <w:t>. на 202</w:t>
      </w:r>
      <w:r w:rsidR="005213BE">
        <w:rPr>
          <w:sz w:val="28"/>
          <w:szCs w:val="28"/>
        </w:rPr>
        <w:t>4</w:t>
      </w:r>
      <w:r w:rsidR="0010729B">
        <w:rPr>
          <w:sz w:val="28"/>
          <w:szCs w:val="28"/>
        </w:rPr>
        <w:t xml:space="preserve"> и 202</w:t>
      </w:r>
      <w:r w:rsidR="005213BE">
        <w:rPr>
          <w:sz w:val="28"/>
          <w:szCs w:val="28"/>
        </w:rPr>
        <w:t>5</w:t>
      </w:r>
      <w:r w:rsidR="0010729B">
        <w:rPr>
          <w:sz w:val="28"/>
          <w:szCs w:val="28"/>
        </w:rPr>
        <w:t xml:space="preserve"> года соответственно</w:t>
      </w:r>
      <w:r>
        <w:rPr>
          <w:sz w:val="28"/>
          <w:szCs w:val="28"/>
        </w:rPr>
        <w:t xml:space="preserve">).  </w:t>
      </w:r>
    </w:p>
    <w:p w:rsidR="004706D9" w:rsidRDefault="004706D9" w:rsidP="004706D9">
      <w:pPr>
        <w:spacing w:line="360" w:lineRule="auto"/>
        <w:jc w:val="center"/>
        <w:rPr>
          <w:b/>
          <w:sz w:val="28"/>
          <w:szCs w:val="28"/>
        </w:rPr>
      </w:pPr>
      <w:r w:rsidRPr="000152C6">
        <w:rPr>
          <w:b/>
          <w:sz w:val="28"/>
          <w:szCs w:val="28"/>
        </w:rPr>
        <w:t>Архивная служба</w:t>
      </w:r>
    </w:p>
    <w:p w:rsidR="004706D9" w:rsidRDefault="004706D9" w:rsidP="00470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поселении продолжится работа по формированию архивного фонда, обеспечению сохранности документов. Формируется фонд за 20</w:t>
      </w:r>
      <w:r w:rsidR="005213BE"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 xml:space="preserve"> год.</w:t>
      </w:r>
    </w:p>
    <w:p w:rsidR="0045410D" w:rsidRDefault="0045410D" w:rsidP="0045410D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45410D" w:rsidSect="0045410D">
      <w:headerReference w:type="even" r:id="rId8"/>
      <w:headerReference w:type="default" r:id="rId9"/>
      <w:type w:val="continuous"/>
      <w:pgSz w:w="11909" w:h="16834"/>
      <w:pgMar w:top="567" w:right="709" w:bottom="709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E83" w:rsidRDefault="00EA1E83">
      <w:r>
        <w:separator/>
      </w:r>
    </w:p>
  </w:endnote>
  <w:endnote w:type="continuationSeparator" w:id="0">
    <w:p w:rsidR="00EA1E83" w:rsidRDefault="00EA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E83" w:rsidRDefault="00EA1E83">
      <w:r>
        <w:separator/>
      </w:r>
    </w:p>
  </w:footnote>
  <w:footnote w:type="continuationSeparator" w:id="0">
    <w:p w:rsidR="00EA1E83" w:rsidRDefault="00EA1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E84" w:rsidRDefault="00E60225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40E8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40E84" w:rsidRDefault="00340E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0E" w:rsidRDefault="00D65014" w:rsidP="0045410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0382">
      <w:rPr>
        <w:noProof/>
      </w:rPr>
      <w:t>14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DF0392C"/>
    <w:lvl w:ilvl="0">
      <w:numFmt w:val="decimal"/>
      <w:lvlText w:val="*"/>
      <w:lvlJc w:val="left"/>
    </w:lvl>
  </w:abstractNum>
  <w:abstractNum w:abstractNumId="1">
    <w:nsid w:val="071A2355"/>
    <w:multiLevelType w:val="multilevel"/>
    <w:tmpl w:val="D0025ADE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E29EA"/>
    <w:multiLevelType w:val="singleLevel"/>
    <w:tmpl w:val="5B54282C"/>
    <w:lvl w:ilvl="0">
      <w:start w:val="7"/>
      <w:numFmt w:val="decimal"/>
      <w:lvlText w:val="6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0BF32AB6"/>
    <w:multiLevelType w:val="singleLevel"/>
    <w:tmpl w:val="A3B84D36"/>
    <w:lvl w:ilvl="0">
      <w:start w:val="2"/>
      <w:numFmt w:val="decimal"/>
      <w:lvlText w:val="7.%1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4">
    <w:nsid w:val="1B443742"/>
    <w:multiLevelType w:val="hybridMultilevel"/>
    <w:tmpl w:val="37809736"/>
    <w:lvl w:ilvl="0" w:tplc="6D20CC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7305F"/>
    <w:multiLevelType w:val="multilevel"/>
    <w:tmpl w:val="094CFF1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5153FB8"/>
    <w:multiLevelType w:val="singleLevel"/>
    <w:tmpl w:val="8424F2C4"/>
    <w:lvl w:ilvl="0">
      <w:start w:val="1"/>
      <w:numFmt w:val="decimal"/>
      <w:lvlText w:val="5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293D4DB2"/>
    <w:multiLevelType w:val="multilevel"/>
    <w:tmpl w:val="1FDA3F1E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E57057F"/>
    <w:multiLevelType w:val="hybridMultilevel"/>
    <w:tmpl w:val="5538A5FC"/>
    <w:lvl w:ilvl="0" w:tplc="E87A4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DD79F7"/>
    <w:multiLevelType w:val="hybridMultilevel"/>
    <w:tmpl w:val="AE324AFA"/>
    <w:lvl w:ilvl="0" w:tplc="FFFFFFFF">
      <w:start w:val="2"/>
      <w:numFmt w:val="decimal"/>
      <w:lvlText w:val="%1."/>
      <w:lvlJc w:val="left"/>
      <w:pPr>
        <w:tabs>
          <w:tab w:val="num" w:pos="2160"/>
        </w:tabs>
        <w:ind w:left="1120" w:firstLine="6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AB61C3"/>
    <w:multiLevelType w:val="singleLevel"/>
    <w:tmpl w:val="6A50DBB0"/>
    <w:lvl w:ilvl="0">
      <w:start w:val="1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44F662DA"/>
    <w:multiLevelType w:val="singleLevel"/>
    <w:tmpl w:val="35FA2F26"/>
    <w:lvl w:ilvl="0">
      <w:start w:val="10"/>
      <w:numFmt w:val="decimal"/>
      <w:lvlText w:val="6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45790355"/>
    <w:multiLevelType w:val="hybridMultilevel"/>
    <w:tmpl w:val="329AB136"/>
    <w:lvl w:ilvl="0" w:tplc="BF82892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9D5741"/>
    <w:multiLevelType w:val="singleLevel"/>
    <w:tmpl w:val="40DA6C2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689905B2"/>
    <w:multiLevelType w:val="singleLevel"/>
    <w:tmpl w:val="4BBCCF7A"/>
    <w:lvl w:ilvl="0">
      <w:start w:val="2"/>
      <w:numFmt w:val="decimal"/>
      <w:lvlText w:val="6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78104F14"/>
    <w:multiLevelType w:val="multilevel"/>
    <w:tmpl w:val="17D22A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4"/>
  </w:num>
  <w:num w:numId="5">
    <w:abstractNumId w:val="14"/>
    <w:lvlOverride w:ilvl="0">
      <w:lvl w:ilvl="0">
        <w:start w:val="2"/>
        <w:numFmt w:val="decimal"/>
        <w:lvlText w:val="6.%1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1"/>
  </w:num>
  <w:num w:numId="8">
    <w:abstractNumId w:val="3"/>
  </w:num>
  <w:num w:numId="9">
    <w:abstractNumId w:val="3"/>
    <w:lvlOverride w:ilvl="0">
      <w:lvl w:ilvl="0">
        <w:start w:val="2"/>
        <w:numFmt w:val="decimal"/>
        <w:lvlText w:val="7.%1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5"/>
  </w:num>
  <w:num w:numId="14">
    <w:abstractNumId w:val="15"/>
  </w:num>
  <w:num w:numId="15">
    <w:abstractNumId w:val="9"/>
  </w:num>
  <w:num w:numId="16">
    <w:abstractNumId w:val="8"/>
  </w:num>
  <w:num w:numId="17">
    <w:abstractNumId w:val="1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A18"/>
    <w:rsid w:val="00003905"/>
    <w:rsid w:val="00004CE7"/>
    <w:rsid w:val="000156F7"/>
    <w:rsid w:val="000217E9"/>
    <w:rsid w:val="00030FAB"/>
    <w:rsid w:val="000869FC"/>
    <w:rsid w:val="000C4BDE"/>
    <w:rsid w:val="000D41C5"/>
    <w:rsid w:val="000E0CE6"/>
    <w:rsid w:val="000E6CB7"/>
    <w:rsid w:val="000E7506"/>
    <w:rsid w:val="000F0BD6"/>
    <w:rsid w:val="000F7645"/>
    <w:rsid w:val="001053F5"/>
    <w:rsid w:val="0010729B"/>
    <w:rsid w:val="00130FB3"/>
    <w:rsid w:val="00130FE8"/>
    <w:rsid w:val="001508A2"/>
    <w:rsid w:val="00171A7C"/>
    <w:rsid w:val="001A079B"/>
    <w:rsid w:val="001C2938"/>
    <w:rsid w:val="001C673D"/>
    <w:rsid w:val="001D74EA"/>
    <w:rsid w:val="001F225E"/>
    <w:rsid w:val="0020474C"/>
    <w:rsid w:val="00206D70"/>
    <w:rsid w:val="00215CF1"/>
    <w:rsid w:val="00222A7D"/>
    <w:rsid w:val="00246348"/>
    <w:rsid w:val="00251D8F"/>
    <w:rsid w:val="002532CB"/>
    <w:rsid w:val="00273905"/>
    <w:rsid w:val="0028422A"/>
    <w:rsid w:val="002C536F"/>
    <w:rsid w:val="002D7BEC"/>
    <w:rsid w:val="002E4E21"/>
    <w:rsid w:val="00305E89"/>
    <w:rsid w:val="00316424"/>
    <w:rsid w:val="00340E84"/>
    <w:rsid w:val="0035155E"/>
    <w:rsid w:val="00380325"/>
    <w:rsid w:val="00386A9C"/>
    <w:rsid w:val="00386DA0"/>
    <w:rsid w:val="003A18BF"/>
    <w:rsid w:val="003A6818"/>
    <w:rsid w:val="003E4246"/>
    <w:rsid w:val="003F31E0"/>
    <w:rsid w:val="00400E94"/>
    <w:rsid w:val="00412143"/>
    <w:rsid w:val="0042079C"/>
    <w:rsid w:val="00421DE4"/>
    <w:rsid w:val="0045410D"/>
    <w:rsid w:val="004649DD"/>
    <w:rsid w:val="004706D9"/>
    <w:rsid w:val="004858DA"/>
    <w:rsid w:val="00493F1C"/>
    <w:rsid w:val="00497490"/>
    <w:rsid w:val="004C7713"/>
    <w:rsid w:val="005146D4"/>
    <w:rsid w:val="005213BE"/>
    <w:rsid w:val="00530AA6"/>
    <w:rsid w:val="00534E8C"/>
    <w:rsid w:val="00537A8B"/>
    <w:rsid w:val="005420B1"/>
    <w:rsid w:val="0058021F"/>
    <w:rsid w:val="005D2818"/>
    <w:rsid w:val="005E2C07"/>
    <w:rsid w:val="005E678F"/>
    <w:rsid w:val="006061B1"/>
    <w:rsid w:val="0063761D"/>
    <w:rsid w:val="00641332"/>
    <w:rsid w:val="00642FFB"/>
    <w:rsid w:val="00643274"/>
    <w:rsid w:val="0064508B"/>
    <w:rsid w:val="00656947"/>
    <w:rsid w:val="0066195C"/>
    <w:rsid w:val="00664BD2"/>
    <w:rsid w:val="00676FFC"/>
    <w:rsid w:val="0068065F"/>
    <w:rsid w:val="0068633A"/>
    <w:rsid w:val="00692EB3"/>
    <w:rsid w:val="00693DED"/>
    <w:rsid w:val="006A00D6"/>
    <w:rsid w:val="006A09D0"/>
    <w:rsid w:val="006B5982"/>
    <w:rsid w:val="006C0B24"/>
    <w:rsid w:val="006C536A"/>
    <w:rsid w:val="006D154F"/>
    <w:rsid w:val="00712EEF"/>
    <w:rsid w:val="0071380F"/>
    <w:rsid w:val="00721BC1"/>
    <w:rsid w:val="00721CED"/>
    <w:rsid w:val="007249DD"/>
    <w:rsid w:val="00745BE0"/>
    <w:rsid w:val="007518E5"/>
    <w:rsid w:val="00752D1E"/>
    <w:rsid w:val="0076670E"/>
    <w:rsid w:val="0078491A"/>
    <w:rsid w:val="00793228"/>
    <w:rsid w:val="007A0E0C"/>
    <w:rsid w:val="007A3359"/>
    <w:rsid w:val="007D5BDE"/>
    <w:rsid w:val="007F24A6"/>
    <w:rsid w:val="007F6B7E"/>
    <w:rsid w:val="008051B0"/>
    <w:rsid w:val="00826CCA"/>
    <w:rsid w:val="008275E3"/>
    <w:rsid w:val="00835AF1"/>
    <w:rsid w:val="00844563"/>
    <w:rsid w:val="00845CF9"/>
    <w:rsid w:val="00851B43"/>
    <w:rsid w:val="00857851"/>
    <w:rsid w:val="008720E7"/>
    <w:rsid w:val="00896B63"/>
    <w:rsid w:val="0089749B"/>
    <w:rsid w:val="008C4FCA"/>
    <w:rsid w:val="008F03AE"/>
    <w:rsid w:val="008F48B6"/>
    <w:rsid w:val="00914830"/>
    <w:rsid w:val="00923E5A"/>
    <w:rsid w:val="009274F6"/>
    <w:rsid w:val="009320CF"/>
    <w:rsid w:val="00941191"/>
    <w:rsid w:val="00943462"/>
    <w:rsid w:val="0094503B"/>
    <w:rsid w:val="0095102E"/>
    <w:rsid w:val="009668D0"/>
    <w:rsid w:val="009733AF"/>
    <w:rsid w:val="00981DB3"/>
    <w:rsid w:val="009976B9"/>
    <w:rsid w:val="009B2EDE"/>
    <w:rsid w:val="009B472C"/>
    <w:rsid w:val="009B4C7F"/>
    <w:rsid w:val="009C6B89"/>
    <w:rsid w:val="009E77BC"/>
    <w:rsid w:val="009F6496"/>
    <w:rsid w:val="00A12E99"/>
    <w:rsid w:val="00A345FD"/>
    <w:rsid w:val="00A633E5"/>
    <w:rsid w:val="00A85E8D"/>
    <w:rsid w:val="00A86076"/>
    <w:rsid w:val="00AA0382"/>
    <w:rsid w:val="00AD0A23"/>
    <w:rsid w:val="00AE0518"/>
    <w:rsid w:val="00AF1F22"/>
    <w:rsid w:val="00B13765"/>
    <w:rsid w:val="00B15102"/>
    <w:rsid w:val="00B21A21"/>
    <w:rsid w:val="00B22D85"/>
    <w:rsid w:val="00B2467B"/>
    <w:rsid w:val="00B31559"/>
    <w:rsid w:val="00B32EB1"/>
    <w:rsid w:val="00B33D97"/>
    <w:rsid w:val="00B44352"/>
    <w:rsid w:val="00B44929"/>
    <w:rsid w:val="00B55600"/>
    <w:rsid w:val="00B65249"/>
    <w:rsid w:val="00B67910"/>
    <w:rsid w:val="00B75E9F"/>
    <w:rsid w:val="00B85523"/>
    <w:rsid w:val="00B92718"/>
    <w:rsid w:val="00B97A18"/>
    <w:rsid w:val="00BA04D1"/>
    <w:rsid w:val="00BA2196"/>
    <w:rsid w:val="00BD38DF"/>
    <w:rsid w:val="00BD6470"/>
    <w:rsid w:val="00C064F7"/>
    <w:rsid w:val="00C2241B"/>
    <w:rsid w:val="00C45B27"/>
    <w:rsid w:val="00C47811"/>
    <w:rsid w:val="00C67B62"/>
    <w:rsid w:val="00C73167"/>
    <w:rsid w:val="00C74D01"/>
    <w:rsid w:val="00C85F2E"/>
    <w:rsid w:val="00C910B2"/>
    <w:rsid w:val="00C9120C"/>
    <w:rsid w:val="00C92A62"/>
    <w:rsid w:val="00CB1176"/>
    <w:rsid w:val="00CC5F34"/>
    <w:rsid w:val="00CE2FF1"/>
    <w:rsid w:val="00CE6DF0"/>
    <w:rsid w:val="00D058D1"/>
    <w:rsid w:val="00D24384"/>
    <w:rsid w:val="00D37EFF"/>
    <w:rsid w:val="00D43DD0"/>
    <w:rsid w:val="00D47BBE"/>
    <w:rsid w:val="00D544EA"/>
    <w:rsid w:val="00D65014"/>
    <w:rsid w:val="00D6690C"/>
    <w:rsid w:val="00D9081E"/>
    <w:rsid w:val="00D9304D"/>
    <w:rsid w:val="00DE3757"/>
    <w:rsid w:val="00DE6946"/>
    <w:rsid w:val="00DE7989"/>
    <w:rsid w:val="00DF7014"/>
    <w:rsid w:val="00E01BAC"/>
    <w:rsid w:val="00E33677"/>
    <w:rsid w:val="00E43866"/>
    <w:rsid w:val="00E45563"/>
    <w:rsid w:val="00E60225"/>
    <w:rsid w:val="00E62CFE"/>
    <w:rsid w:val="00E84B1C"/>
    <w:rsid w:val="00E93AB3"/>
    <w:rsid w:val="00E96634"/>
    <w:rsid w:val="00E967F3"/>
    <w:rsid w:val="00EA1E83"/>
    <w:rsid w:val="00EA5D63"/>
    <w:rsid w:val="00EC001D"/>
    <w:rsid w:val="00EF3399"/>
    <w:rsid w:val="00F05444"/>
    <w:rsid w:val="00F47289"/>
    <w:rsid w:val="00F76707"/>
    <w:rsid w:val="00F80CAD"/>
    <w:rsid w:val="00F916FA"/>
    <w:rsid w:val="00FB156F"/>
    <w:rsid w:val="00FB5E0D"/>
    <w:rsid w:val="00FB5FCC"/>
    <w:rsid w:val="00FD670A"/>
    <w:rsid w:val="00FE1FD2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09C1C3-AD11-42C9-99FE-8AF0DC8D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4BD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4BD2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rsid w:val="00664BD2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8">
    <w:name w:val="Balloon Text"/>
    <w:basedOn w:val="a"/>
    <w:semiHidden/>
    <w:rsid w:val="00664BD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664BD2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664BD2"/>
    <w:pPr>
      <w:spacing w:line="360" w:lineRule="exact"/>
      <w:ind w:firstLine="720"/>
      <w:jc w:val="both"/>
    </w:pPr>
    <w:rPr>
      <w:sz w:val="26"/>
      <w:szCs w:val="26"/>
    </w:rPr>
  </w:style>
  <w:style w:type="character" w:styleId="ab">
    <w:name w:val="page number"/>
    <w:basedOn w:val="a0"/>
    <w:rsid w:val="00664BD2"/>
  </w:style>
  <w:style w:type="character" w:customStyle="1" w:styleId="a6">
    <w:name w:val="Нижний колонтитул Знак"/>
    <w:basedOn w:val="a0"/>
    <w:link w:val="a5"/>
    <w:uiPriority w:val="99"/>
    <w:rsid w:val="0076670E"/>
  </w:style>
  <w:style w:type="character" w:customStyle="1" w:styleId="a4">
    <w:name w:val="Верхний колонтитул Знак"/>
    <w:basedOn w:val="a0"/>
    <w:link w:val="a3"/>
    <w:uiPriority w:val="99"/>
    <w:rsid w:val="0076670E"/>
  </w:style>
  <w:style w:type="character" w:customStyle="1" w:styleId="aa">
    <w:name w:val="Основной текст Знак"/>
    <w:basedOn w:val="a0"/>
    <w:link w:val="a9"/>
    <w:rsid w:val="0076670E"/>
    <w:rPr>
      <w:sz w:val="24"/>
      <w:szCs w:val="24"/>
    </w:rPr>
  </w:style>
  <w:style w:type="paragraph" w:styleId="ac">
    <w:name w:val="Normal (Web)"/>
    <w:basedOn w:val="a"/>
    <w:unhideWhenUsed/>
    <w:rsid w:val="006A09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6A09D0"/>
    <w:rPr>
      <w:rFonts w:ascii="Calibri" w:hAnsi="Calibri"/>
      <w:sz w:val="22"/>
      <w:szCs w:val="22"/>
    </w:rPr>
  </w:style>
  <w:style w:type="paragraph" w:styleId="ae">
    <w:name w:val="Body Text Indent"/>
    <w:basedOn w:val="a"/>
    <w:link w:val="af"/>
    <w:rsid w:val="006A09D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A09D0"/>
  </w:style>
  <w:style w:type="paragraph" w:styleId="20">
    <w:name w:val="Body Text First Indent 2"/>
    <w:basedOn w:val="ae"/>
    <w:link w:val="21"/>
    <w:rsid w:val="006A09D0"/>
    <w:pPr>
      <w:ind w:firstLine="210"/>
    </w:pPr>
  </w:style>
  <w:style w:type="character" w:customStyle="1" w:styleId="21">
    <w:name w:val="Красная строка 2 Знак"/>
    <w:basedOn w:val="af"/>
    <w:link w:val="20"/>
    <w:rsid w:val="006A09D0"/>
  </w:style>
  <w:style w:type="paragraph" w:customStyle="1" w:styleId="ConsTitle">
    <w:name w:val="ConsTitle"/>
    <w:rsid w:val="006A09D0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af0">
    <w:name w:val="ЭЭГ"/>
    <w:basedOn w:val="a"/>
    <w:rsid w:val="00B67910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3647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10</cp:revision>
  <cp:lastPrinted>2022-11-10T11:18:00Z</cp:lastPrinted>
  <dcterms:created xsi:type="dcterms:W3CDTF">2021-10-11T03:33:00Z</dcterms:created>
  <dcterms:modified xsi:type="dcterms:W3CDTF">2022-11-10T11:19:00Z</dcterms:modified>
</cp:coreProperties>
</file>