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32" w:rsidRDefault="00797632" w:rsidP="008D7863">
      <w:pPr>
        <w:pStyle w:val="a7"/>
        <w:spacing w:line="240" w:lineRule="auto"/>
      </w:pPr>
      <w:r w:rsidRPr="00797632">
        <w:rPr>
          <w:b w:val="0"/>
          <w:smallCaps w:val="0"/>
          <w:noProof/>
          <w:sz w:val="24"/>
          <w:szCs w:val="24"/>
        </w:rPr>
        <w:drawing>
          <wp:inline distT="0" distB="0" distL="0" distR="0">
            <wp:extent cx="8382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933450"/>
                    </a:xfrm>
                    <a:prstGeom prst="rect">
                      <a:avLst/>
                    </a:prstGeom>
                    <a:noFill/>
                    <a:ln>
                      <a:noFill/>
                    </a:ln>
                  </pic:spPr>
                </pic:pic>
              </a:graphicData>
            </a:graphic>
          </wp:inline>
        </w:drawing>
      </w:r>
    </w:p>
    <w:p w:rsidR="008D7863" w:rsidRPr="001A5DE7" w:rsidRDefault="008D7863" w:rsidP="008D7863">
      <w:pPr>
        <w:pStyle w:val="a7"/>
        <w:spacing w:line="240" w:lineRule="auto"/>
      </w:pPr>
      <w:r w:rsidRPr="001A5DE7">
        <w:t>Российская Федерация</w:t>
      </w:r>
    </w:p>
    <w:p w:rsidR="008D7863" w:rsidRPr="001A5DE7" w:rsidRDefault="008D7863" w:rsidP="008D7863">
      <w:pPr>
        <w:pStyle w:val="a7"/>
        <w:spacing w:line="240" w:lineRule="auto"/>
      </w:pPr>
      <w:r w:rsidRPr="001A5DE7">
        <w:t xml:space="preserve">Новгородская область </w:t>
      </w:r>
      <w:proofErr w:type="spellStart"/>
      <w:r w:rsidRPr="001A5DE7">
        <w:t>Шимский</w:t>
      </w:r>
      <w:proofErr w:type="spellEnd"/>
      <w:r w:rsidRPr="001A5DE7">
        <w:t xml:space="preserve"> район</w:t>
      </w:r>
    </w:p>
    <w:p w:rsidR="008D7863" w:rsidRDefault="008D7863" w:rsidP="008D7863">
      <w:pPr>
        <w:pStyle w:val="a7"/>
        <w:spacing w:line="240" w:lineRule="auto"/>
      </w:pPr>
      <w:r w:rsidRPr="001A5DE7">
        <w:t>Администрация Уторгошского сельского поселения</w:t>
      </w:r>
    </w:p>
    <w:p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8D7863" w:rsidRDefault="008D7863" w:rsidP="008D7863">
      <w:pPr>
        <w:spacing w:after="0" w:line="240" w:lineRule="auto"/>
        <w:jc w:val="both"/>
        <w:rPr>
          <w:rFonts w:ascii="Times New Roman" w:hAnsi="Times New Roman"/>
          <w:sz w:val="28"/>
          <w:szCs w:val="28"/>
        </w:rPr>
      </w:pPr>
    </w:p>
    <w:p w:rsidR="008D7863" w:rsidRPr="000C782E" w:rsidRDefault="000C782E" w:rsidP="008D7863">
      <w:pPr>
        <w:spacing w:after="0" w:line="240" w:lineRule="auto"/>
        <w:jc w:val="both"/>
        <w:rPr>
          <w:rFonts w:ascii="Times New Roman" w:hAnsi="Times New Roman"/>
          <w:sz w:val="28"/>
          <w:szCs w:val="28"/>
          <w:lang w:val="en-US"/>
        </w:rPr>
      </w:pPr>
      <w:r>
        <w:rPr>
          <w:rFonts w:ascii="Times New Roman" w:hAnsi="Times New Roman"/>
          <w:sz w:val="28"/>
          <w:szCs w:val="28"/>
          <w:u w:val="single"/>
          <w:lang w:val="en-US"/>
        </w:rPr>
        <w:t>12</w:t>
      </w:r>
      <w:r w:rsidR="005F42FF">
        <w:rPr>
          <w:rFonts w:ascii="Times New Roman" w:hAnsi="Times New Roman"/>
          <w:sz w:val="28"/>
          <w:szCs w:val="28"/>
          <w:u w:val="single"/>
        </w:rPr>
        <w:t>.0</w:t>
      </w:r>
      <w:r>
        <w:rPr>
          <w:rFonts w:ascii="Times New Roman" w:hAnsi="Times New Roman"/>
          <w:sz w:val="28"/>
          <w:szCs w:val="28"/>
          <w:u w:val="single"/>
          <w:lang w:val="en-US"/>
        </w:rPr>
        <w:t>7</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u w:val="single"/>
          <w:lang w:val="en-US"/>
        </w:rPr>
        <w:t>61</w:t>
      </w:r>
    </w:p>
    <w:p w:rsidR="008D7863" w:rsidRDefault="00337552" w:rsidP="008D7863">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8D7863">
        <w:rPr>
          <w:rFonts w:ascii="Times New Roman" w:hAnsi="Times New Roman"/>
          <w:sz w:val="28"/>
          <w:szCs w:val="28"/>
        </w:rPr>
        <w:t>ст</w:t>
      </w:r>
      <w:proofErr w:type="gramStart"/>
      <w:r w:rsidR="008D7863">
        <w:rPr>
          <w:rFonts w:ascii="Times New Roman" w:hAnsi="Times New Roman"/>
          <w:sz w:val="28"/>
          <w:szCs w:val="28"/>
        </w:rPr>
        <w:t>.У</w:t>
      </w:r>
      <w:proofErr w:type="gramEnd"/>
      <w:r w:rsidR="008D7863">
        <w:rPr>
          <w:rFonts w:ascii="Times New Roman" w:hAnsi="Times New Roman"/>
          <w:sz w:val="28"/>
          <w:szCs w:val="28"/>
        </w:rPr>
        <w:t>торгош</w:t>
      </w:r>
    </w:p>
    <w:p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8D7863" w:rsidTr="008D7863">
        <w:tc>
          <w:tcPr>
            <w:tcW w:w="4320" w:type="dxa"/>
          </w:tcPr>
          <w:p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Уторгошского сельского поселения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p>
        </w:tc>
        <w:tc>
          <w:tcPr>
            <w:tcW w:w="542" w:type="dxa"/>
          </w:tcPr>
          <w:p w:rsidR="008D7863" w:rsidRDefault="008D7863" w:rsidP="008D7863">
            <w:pPr>
              <w:widowControl w:val="0"/>
              <w:autoSpaceDE w:val="0"/>
              <w:autoSpaceDN w:val="0"/>
              <w:adjustRightInd w:val="0"/>
              <w:rPr>
                <w:rFonts w:ascii="Times New Roman" w:hAnsi="Times New Roman"/>
                <w:sz w:val="25"/>
                <w:szCs w:val="25"/>
              </w:rPr>
            </w:pPr>
          </w:p>
        </w:tc>
        <w:tc>
          <w:tcPr>
            <w:tcW w:w="4407" w:type="dxa"/>
          </w:tcPr>
          <w:p w:rsidR="008D7863" w:rsidRDefault="008D7863" w:rsidP="008D7863">
            <w:pPr>
              <w:widowControl w:val="0"/>
              <w:autoSpaceDE w:val="0"/>
              <w:autoSpaceDN w:val="0"/>
              <w:adjustRightInd w:val="0"/>
              <w:rPr>
                <w:rFonts w:ascii="Times New Roman" w:hAnsi="Times New Roman"/>
                <w:sz w:val="25"/>
                <w:szCs w:val="25"/>
              </w:rPr>
            </w:pPr>
          </w:p>
        </w:tc>
      </w:tr>
    </w:tbl>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240" w:lineRule="auto"/>
        <w:ind w:firstLine="709"/>
        <w:jc w:val="both"/>
        <w:rPr>
          <w:rFonts w:ascii="Times New Roman" w:hAnsi="Times New Roman"/>
          <w:sz w:val="25"/>
          <w:szCs w:val="25"/>
        </w:rPr>
      </w:pPr>
    </w:p>
    <w:p w:rsidR="008D7863" w:rsidRDefault="008D7863" w:rsidP="008D7863">
      <w:pPr>
        <w:spacing w:after="0" w:line="360" w:lineRule="auto"/>
        <w:ind w:firstLine="709"/>
        <w:jc w:val="both"/>
        <w:rPr>
          <w:rFonts w:ascii="Times New Roman" w:hAnsi="Times New Roman"/>
          <w:b/>
          <w:sz w:val="28"/>
          <w:szCs w:val="28"/>
        </w:rPr>
      </w:pPr>
      <w:proofErr w:type="gramStart"/>
      <w:r w:rsidRPr="008D7863">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самоуправления, управление финансами Уторгошского сельского поселения» в соответствие с утвержденными</w:t>
      </w:r>
      <w:proofErr w:type="gramEnd"/>
      <w:r>
        <w:rPr>
          <w:rFonts w:ascii="Times New Roman" w:hAnsi="Times New Roman"/>
          <w:sz w:val="28"/>
          <w:szCs w:val="28"/>
        </w:rPr>
        <w:t xml:space="preserve">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w:t>
      </w:r>
      <w:proofErr w:type="gramStart"/>
      <w:r>
        <w:rPr>
          <w:rFonts w:ascii="Times New Roman" w:hAnsi="Times New Roman"/>
          <w:sz w:val="28"/>
          <w:szCs w:val="28"/>
        </w:rPr>
        <w:t>Внести изменения в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Уторгошского сельского поселения», утвержденную постановлением</w:t>
      </w:r>
      <w:r>
        <w:rPr>
          <w:rStyle w:val="ab"/>
          <w:color w:val="000000"/>
          <w:sz w:val="28"/>
          <w:szCs w:val="28"/>
        </w:rPr>
        <w:t xml:space="preserve"> Администрации Уторгошского </w:t>
      </w:r>
      <w:r>
        <w:rPr>
          <w:rStyle w:val="ab"/>
          <w:color w:val="000000"/>
          <w:sz w:val="28"/>
          <w:szCs w:val="28"/>
        </w:rPr>
        <w:lastRenderedPageBreak/>
        <w:t>сельского поселения от 12.12.2018 № 89</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«Совершенствование и развитие местного самоуправления, управление финансами Уторгошского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roofErr w:type="gramEnd"/>
    </w:p>
    <w:p w:rsidR="008D7863" w:rsidRDefault="008D7863">
      <w:pPr>
        <w:spacing w:after="0" w:line="360" w:lineRule="auto"/>
        <w:rPr>
          <w:rFonts w:ascii="Times New Roman" w:hAnsi="Times New Roman"/>
          <w:sz w:val="28"/>
          <w:szCs w:val="28"/>
        </w:rPr>
      </w:pPr>
    </w:p>
    <w:p w:rsidR="00C47880" w:rsidRDefault="00C47880">
      <w:pPr>
        <w:spacing w:after="0" w:line="360" w:lineRule="auto"/>
        <w:rPr>
          <w:rFonts w:ascii="Times New Roman" w:hAnsi="Times New Roman"/>
          <w:sz w:val="28"/>
          <w:szCs w:val="28"/>
        </w:rPr>
      </w:pPr>
    </w:p>
    <w:p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r>
        <w:rPr>
          <w:rFonts w:ascii="Times New Roman" w:hAnsi="Times New Roman"/>
          <w:b/>
          <w:bCs/>
          <w:sz w:val="24"/>
          <w:szCs w:val="24"/>
        </w:rPr>
        <w:t xml:space="preserve"> </w:t>
      </w:r>
    </w:p>
    <w:p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rsidR="00E1332F" w:rsidRDefault="00D6553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37"/>
        <w:gridCol w:w="6368"/>
      </w:tblGrid>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«Совершенствование и развитие местного самоуправления, управление финансами Уторгошского сельского поселения»</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Уторгошского сельского поселения </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E1332F">
        <w:tc>
          <w:tcPr>
            <w:tcW w:w="959" w:type="dxa"/>
          </w:tcPr>
          <w:p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r w:rsidRPr="00EC6CBD">
              <w:rPr>
                <w:rFonts w:ascii="Times New Roman" w:hAnsi="Times New Roman"/>
                <w:sz w:val="24"/>
                <w:szCs w:val="24"/>
              </w:rPr>
              <w:t>Уторгошском сельском поселении»;</w:t>
            </w:r>
          </w:p>
          <w:p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r w:rsidR="00894011" w:rsidRPr="00EC6CBD">
              <w:rPr>
                <w:rFonts w:ascii="Times New Roman" w:hAnsi="Times New Roman"/>
                <w:sz w:val="24"/>
                <w:szCs w:val="24"/>
              </w:rPr>
              <w:t>Уторгошском сельском поселении»;</w:t>
            </w:r>
          </w:p>
          <w:p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в Уторгошском сельском поселении».</w:t>
            </w:r>
          </w:p>
        </w:tc>
      </w:tr>
    </w:tbl>
    <w:p w:rsidR="00E1332F" w:rsidRDefault="00E1332F">
      <w:pPr>
        <w:widowControl w:val="0"/>
        <w:autoSpaceDE w:val="0"/>
        <w:autoSpaceDN w:val="0"/>
        <w:adjustRightInd w:val="0"/>
        <w:spacing w:after="0" w:line="240" w:lineRule="auto"/>
        <w:jc w:val="center"/>
        <w:rPr>
          <w:rFonts w:ascii="Times New Roman" w:hAnsi="Times New Roman"/>
          <w:b/>
          <w:sz w:val="24"/>
          <w:szCs w:val="24"/>
        </w:rPr>
      </w:pPr>
    </w:p>
    <w:p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2656"/>
        <w:gridCol w:w="850"/>
        <w:gridCol w:w="850"/>
        <w:gridCol w:w="856"/>
        <w:gridCol w:w="849"/>
        <w:gridCol w:w="991"/>
        <w:gridCol w:w="992"/>
        <w:gridCol w:w="1134"/>
      </w:tblGrid>
      <w:tr w:rsidR="00EC6CBD" w:rsidTr="00676308">
        <w:trPr>
          <w:trHeight w:val="720"/>
        </w:trPr>
        <w:tc>
          <w:tcPr>
            <w:tcW w:w="892" w:type="dxa"/>
            <w:vMerge w:val="restart"/>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rsidR="00EC6CBD" w:rsidRPr="00EC6CBD" w:rsidRDefault="00EC6CBD">
            <w:pPr>
              <w:widowControl w:val="0"/>
              <w:autoSpaceDE w:val="0"/>
              <w:autoSpaceDN w:val="0"/>
              <w:adjustRightInd w:val="0"/>
              <w:spacing w:after="0" w:line="240" w:lineRule="auto"/>
              <w:jc w:val="center"/>
              <w:rPr>
                <w:rFonts w:ascii="Times New Roman" w:hAnsi="Times New Roman"/>
              </w:rPr>
            </w:pPr>
            <w:proofErr w:type="spellStart"/>
            <w:proofErr w:type="gramStart"/>
            <w:r w:rsidRPr="00EC6CBD">
              <w:rPr>
                <w:rFonts w:ascii="Times New Roman" w:hAnsi="Times New Roman"/>
              </w:rPr>
              <w:t>п</w:t>
            </w:r>
            <w:proofErr w:type="spellEnd"/>
            <w:proofErr w:type="gramEnd"/>
            <w:r w:rsidRPr="00EC6CBD">
              <w:rPr>
                <w:rFonts w:ascii="Times New Roman" w:hAnsi="Times New Roman"/>
              </w:rPr>
              <w:t>/</w:t>
            </w:r>
            <w:proofErr w:type="spellStart"/>
            <w:r w:rsidRPr="00EC6CBD">
              <w:rPr>
                <w:rFonts w:ascii="Times New Roman" w:hAnsi="Times New Roman"/>
              </w:rPr>
              <w:t>п</w:t>
            </w:r>
            <w:proofErr w:type="spellEnd"/>
          </w:p>
        </w:tc>
        <w:tc>
          <w:tcPr>
            <w:tcW w:w="2656" w:type="dxa"/>
            <w:vMerge w:val="restart"/>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rsidTr="00676308">
        <w:trPr>
          <w:trHeight w:val="720"/>
        </w:trPr>
        <w:tc>
          <w:tcPr>
            <w:tcW w:w="892" w:type="dxa"/>
            <w:vMerge/>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год</w:t>
            </w:r>
          </w:p>
        </w:tc>
      </w:tr>
      <w:tr w:rsidR="00EC6CBD" w:rsidTr="00676308">
        <w:tc>
          <w:tcPr>
            <w:tcW w:w="892"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w:t>
            </w:r>
            <w:r>
              <w:rPr>
                <w:rFonts w:ascii="Times New Roman" w:hAnsi="Times New Roman"/>
                <w:b/>
                <w:sz w:val="24"/>
                <w:szCs w:val="24"/>
              </w:rPr>
              <w:lastRenderedPageBreak/>
              <w:t>режиме электронного и межведомственного взаимодействия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rsidTr="00676308">
        <w:tc>
          <w:tcPr>
            <w:tcW w:w="892"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1.1.2.</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2: Совершенствование деятельности в сфере осуществления закупок товаров, услуг для нужд Уторгошского сельского поселения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w:t>
            </w:r>
            <w:r>
              <w:rPr>
                <w:rFonts w:ascii="Times New Roman" w:hAnsi="Times New Roman"/>
                <w:sz w:val="24"/>
                <w:szCs w:val="24"/>
              </w:rPr>
              <w:lastRenderedPageBreak/>
              <w:t>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3: Кадровое, материально-техническое и хозяйственное обеспечение Уторгошского сельского поселения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6: Обеспечение информационного сопровождения деятельности  Уторгошского сельского поселения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w:t>
            </w:r>
            <w:r>
              <w:rPr>
                <w:rFonts w:ascii="Times New Roman" w:hAnsi="Times New Roman"/>
                <w:sz w:val="24"/>
                <w:szCs w:val="24"/>
              </w:rPr>
              <w:lastRenderedPageBreak/>
              <w:t>материала</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1.7.</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676308">
        <w:tc>
          <w:tcPr>
            <w:tcW w:w="892"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w:t>
            </w:r>
            <w:proofErr w:type="gramStart"/>
            <w:r>
              <w:rPr>
                <w:rFonts w:ascii="Times New Roman" w:hAnsi="Times New Roman"/>
                <w:sz w:val="24"/>
                <w:szCs w:val="24"/>
              </w:rPr>
              <w:t xml:space="preserve"> (%)</w:t>
            </w:r>
            <w:proofErr w:type="gramEnd"/>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Источниками информации, используемыми для определения фактического значения целевых показателей муниципальной программы являются</w:t>
      </w:r>
      <w:proofErr w:type="gramEnd"/>
      <w:r>
        <w:rPr>
          <w:rFonts w:ascii="Times New Roman" w:hAnsi="Times New Roman"/>
          <w:sz w:val="24"/>
          <w:szCs w:val="24"/>
        </w:rPr>
        <w:t xml:space="preserve"> данные ведомственной отчетности, имеющиеся в Администрации Уторгошского сельского поселения.</w:t>
      </w:r>
    </w:p>
    <w:p w:rsidR="00E1332F" w:rsidRDefault="00E1332F">
      <w:pPr>
        <w:autoSpaceDE w:val="0"/>
        <w:autoSpaceDN w:val="0"/>
        <w:adjustRightInd w:val="0"/>
        <w:spacing w:after="0" w:line="240" w:lineRule="auto"/>
        <w:rPr>
          <w:rFonts w:ascii="Times New Roman" w:hAnsi="Times New Roman"/>
          <w:sz w:val="24"/>
          <w:szCs w:val="24"/>
        </w:rPr>
      </w:pPr>
    </w:p>
    <w:p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 xml:space="preserve">6. </w:t>
      </w:r>
      <w:r w:rsidR="00D6553B">
        <w:rPr>
          <w:rFonts w:ascii="Times New Roman" w:hAnsi="Times New Roman"/>
          <w:b/>
          <w:sz w:val="24"/>
          <w:szCs w:val="24"/>
        </w:rPr>
        <w:t>Сроки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rsidR="00E1332F" w:rsidRDefault="00E1332F">
      <w:pPr>
        <w:autoSpaceDE w:val="0"/>
        <w:autoSpaceDN w:val="0"/>
        <w:adjustRightInd w:val="0"/>
        <w:spacing w:after="0" w:line="240" w:lineRule="auto"/>
        <w:rPr>
          <w:rFonts w:ascii="Times New Roman" w:hAnsi="Times New Roman"/>
          <w:b/>
          <w:sz w:val="24"/>
          <w:szCs w:val="24"/>
        </w:rPr>
      </w:pPr>
    </w:p>
    <w:p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(тыс</w:t>
      </w:r>
      <w:proofErr w:type="gramStart"/>
      <w:r w:rsidR="00D6553B">
        <w:rPr>
          <w:rFonts w:ascii="Times New Roman" w:hAnsi="Times New Roman"/>
          <w:b/>
          <w:sz w:val="24"/>
          <w:szCs w:val="24"/>
        </w:rPr>
        <w:t>.р</w:t>
      </w:r>
      <w:proofErr w:type="gramEnd"/>
      <w:r w:rsidR="00D6553B">
        <w:rPr>
          <w:rFonts w:ascii="Times New Roman" w:hAnsi="Times New Roman"/>
          <w:b/>
          <w:sz w:val="24"/>
          <w:szCs w:val="24"/>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tc>
          <w:tcPr>
            <w:tcW w:w="971" w:type="dxa"/>
            <w:shd w:val="clear" w:color="auto" w:fill="auto"/>
          </w:tcPr>
          <w:p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rsidR="00FC28A4" w:rsidRPr="001B7DA3" w:rsidRDefault="00E83C3D"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447</w:t>
            </w:r>
            <w:r w:rsidR="00186F4C">
              <w:rPr>
                <w:rFonts w:ascii="Times New Roman" w:hAnsi="Times New Roman"/>
                <w:b/>
                <w:sz w:val="24"/>
                <w:szCs w:val="24"/>
              </w:rPr>
              <w:t>6,2</w:t>
            </w:r>
            <w:r w:rsidRPr="001B7DA3">
              <w:rPr>
                <w:rFonts w:ascii="Times New Roman" w:hAnsi="Times New Roman"/>
                <w:b/>
                <w:sz w:val="24"/>
                <w:szCs w:val="24"/>
              </w:rPr>
              <w:t>0</w:t>
            </w:r>
          </w:p>
        </w:tc>
        <w:tc>
          <w:tcPr>
            <w:tcW w:w="1234" w:type="dxa"/>
          </w:tcPr>
          <w:p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rsidR="00FC28A4" w:rsidRPr="00E83C3D" w:rsidRDefault="00E83C3D" w:rsidP="00186F4C">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186F4C">
              <w:rPr>
                <w:rFonts w:ascii="Times New Roman" w:hAnsi="Times New Roman"/>
                <w:b/>
                <w:sz w:val="24"/>
                <w:szCs w:val="24"/>
              </w:rPr>
              <w:t>33,9</w:t>
            </w:r>
          </w:p>
        </w:tc>
      </w:tr>
      <w:tr w:rsidR="00E83C3D">
        <w:tc>
          <w:tcPr>
            <w:tcW w:w="971" w:type="dxa"/>
            <w:shd w:val="clear" w:color="auto" w:fill="auto"/>
          </w:tcPr>
          <w:p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tc>
          <w:tcPr>
            <w:tcW w:w="971" w:type="dxa"/>
            <w:shd w:val="clear" w:color="auto" w:fill="auto"/>
          </w:tcPr>
          <w:p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tc>
          <w:tcPr>
            <w:tcW w:w="971" w:type="dxa"/>
            <w:shd w:val="clear" w:color="auto" w:fill="auto"/>
          </w:tcPr>
          <w:p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rsidR="00FC28A4" w:rsidRPr="001B7DA3" w:rsidRDefault="00E83C3D"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186F4C">
              <w:rPr>
                <w:rFonts w:ascii="Times New Roman" w:hAnsi="Times New Roman"/>
                <w:b/>
                <w:sz w:val="24"/>
                <w:szCs w:val="24"/>
              </w:rPr>
              <w:t>51,76</w:t>
            </w:r>
          </w:p>
        </w:tc>
        <w:tc>
          <w:tcPr>
            <w:tcW w:w="1234" w:type="dxa"/>
          </w:tcPr>
          <w:p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rsidR="00FC28A4" w:rsidRPr="00E83C3D" w:rsidRDefault="00E83C3D" w:rsidP="00186F4C">
            <w:pPr>
              <w:autoSpaceDE w:val="0"/>
              <w:autoSpaceDN w:val="0"/>
              <w:adjustRightInd w:val="0"/>
              <w:spacing w:after="0" w:line="240" w:lineRule="auto"/>
              <w:jc w:val="center"/>
              <w:rPr>
                <w:rFonts w:ascii="Times New Roman" w:hAnsi="Times New Roman"/>
                <w:b/>
                <w:sz w:val="24"/>
                <w:szCs w:val="24"/>
              </w:rPr>
            </w:pPr>
            <w:bookmarkStart w:id="0" w:name="_Hlk119249802"/>
            <w:r>
              <w:rPr>
                <w:rFonts w:ascii="Times New Roman" w:hAnsi="Times New Roman"/>
                <w:b/>
                <w:sz w:val="24"/>
                <w:szCs w:val="24"/>
              </w:rPr>
              <w:t>28</w:t>
            </w:r>
            <w:r w:rsidR="00186F4C">
              <w:rPr>
                <w:rFonts w:ascii="Times New Roman" w:hAnsi="Times New Roman"/>
                <w:b/>
                <w:sz w:val="24"/>
                <w:szCs w:val="24"/>
              </w:rPr>
              <w:t>605,06</w:t>
            </w:r>
            <w:bookmarkEnd w:id="0"/>
          </w:p>
        </w:tc>
      </w:tr>
    </w:tbl>
    <w:p w:rsidR="00E1332F" w:rsidRDefault="00E1332F">
      <w:pPr>
        <w:spacing w:after="0" w:line="240" w:lineRule="auto"/>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E1332F">
      <w:pPr>
        <w:spacing w:after="0" w:line="240" w:lineRule="auto"/>
        <w:ind w:firstLine="709"/>
        <w:jc w:val="center"/>
        <w:rPr>
          <w:rFonts w:ascii="Times New Roman" w:hAnsi="Times New Roman"/>
          <w:b/>
          <w:sz w:val="24"/>
          <w:szCs w:val="24"/>
        </w:rPr>
      </w:pPr>
    </w:p>
    <w:p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E1332F" w:rsidRDefault="00E1332F">
      <w:pPr>
        <w:spacing w:after="0" w:line="240" w:lineRule="auto"/>
        <w:ind w:firstLine="709"/>
        <w:jc w:val="center"/>
        <w:rPr>
          <w:rFonts w:ascii="Times New Roman" w:hAnsi="Times New Roman"/>
          <w:b/>
          <w:sz w:val="24"/>
          <w:szCs w:val="24"/>
        </w:rPr>
      </w:pPr>
    </w:p>
    <w:p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w:t>
      </w:r>
      <w:r>
        <w:rPr>
          <w:rFonts w:ascii="Times New Roman" w:eastAsia="Calibri" w:hAnsi="Times New Roman"/>
          <w:bCs/>
          <w:sz w:val="24"/>
          <w:szCs w:val="24"/>
          <w:lang w:eastAsia="en-US"/>
        </w:rPr>
        <w:lastRenderedPageBreak/>
        <w:t xml:space="preserve">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приведены в соответствие с требованиями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w:t>
      </w:r>
      <w:proofErr w:type="gramEnd"/>
      <w:r>
        <w:rPr>
          <w:rFonts w:ascii="Times New Roman" w:eastAsia="Calibri" w:hAnsi="Times New Roman"/>
          <w:sz w:val="24"/>
          <w:szCs w:val="24"/>
          <w:lang w:eastAsia="en-US"/>
        </w:rPr>
        <w:t xml:space="preserve"> воздействия.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 xml:space="preserve">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roofErr w:type="gramEnd"/>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10"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доступ в сети "Интернет" к открытым данным.</w:t>
      </w:r>
    </w:p>
    <w:p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принять решения по совершенствованию инструментов управления и контроля на всех стадиях муниципальных закупок;</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определение поставщика (подрядчика, исполнителя) при осуществлении закупок товаров, работ, услуг для муниципальных нужд;</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предотвращение коррупции и злоупотреблений, обеспечение гласности и прозрачности в сфере размещения заказов;</w:t>
      </w:r>
    </w:p>
    <w:p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эффективности осуществления закупок товаров, работ, услуг для муниципальных нужд Уторгошского сельского поселения.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Уторгошского сельского поселения» соблюдаются такие приоритеты как:</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формирование новой технологической основы для развития экономики и социальной сферы;</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развитие технологий электронного взаимодействия граждан, организаций с органами местного самоуправления.</w:t>
      </w:r>
    </w:p>
    <w:p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Уторгошского сельского поселения в области использования информационно-коммуникационных технологий;</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освещение деятельности Администрации Уторгошского сельского поселения и Совета депутатов Уторгошского сельского поселения;</w:t>
      </w:r>
    </w:p>
    <w:p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r>
        <w:rPr>
          <w:sz w:val="24"/>
          <w:szCs w:val="24"/>
        </w:rPr>
        <w:t xml:space="preserve">Уторгошского сельского поселения и Совета депутатов Уторгошского сельского поселения; </w:t>
      </w:r>
    </w:p>
    <w:p w:rsidR="00E1332F" w:rsidRDefault="00D6553B">
      <w:pPr>
        <w:pStyle w:val="14"/>
        <w:spacing w:after="0" w:line="276" w:lineRule="auto"/>
        <w:ind w:firstLine="709"/>
        <w:rPr>
          <w:sz w:val="24"/>
          <w:szCs w:val="24"/>
        </w:rPr>
      </w:pPr>
      <w:r>
        <w:rPr>
          <w:sz w:val="24"/>
          <w:szCs w:val="24"/>
        </w:rPr>
        <w:lastRenderedPageBreak/>
        <w:t>- повышение эффективности работы администрации за счет использования современного программного обеспечения;</w:t>
      </w:r>
    </w:p>
    <w:p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Уторгошском сельском поселении.</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Уторгошского поселения, муниципальной программой «Совершенствование и развитие местного самоуправления, управление финансами Уторгошского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обеспечение своевременного и достоверного информирования населения о деятельности органа местного</w:t>
      </w:r>
      <w:proofErr w:type="gramEnd"/>
      <w:r>
        <w:rPr>
          <w:rFonts w:ascii="Times New Roman" w:hAnsi="Times New Roman"/>
          <w:bCs/>
          <w:sz w:val="24"/>
          <w:szCs w:val="24"/>
        </w:rPr>
        <w:t xml:space="preserve"> самоуправления через официальный сайт Администрации </w:t>
      </w:r>
      <w:r>
        <w:rPr>
          <w:rFonts w:ascii="Times New Roman" w:hAnsi="Times New Roman"/>
          <w:sz w:val="24"/>
          <w:szCs w:val="24"/>
        </w:rPr>
        <w:t>Уторгошского</w:t>
      </w:r>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r>
        <w:rPr>
          <w:rFonts w:ascii="Times New Roman" w:hAnsi="Times New Roman"/>
          <w:sz w:val="24"/>
          <w:szCs w:val="24"/>
        </w:rPr>
        <w:t>Уторгошского</w:t>
      </w:r>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Уторгошского</w:t>
      </w:r>
      <w:r>
        <w:rPr>
          <w:rFonts w:ascii="Times New Roman" w:hAnsi="Times New Roman"/>
          <w:bCs/>
          <w:sz w:val="24"/>
          <w:szCs w:val="24"/>
        </w:rPr>
        <w:t xml:space="preserve"> поселения</w:t>
      </w:r>
    </w:p>
    <w:p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на обеспечение функций муниципальных органов в Уторгошском сельском поселении.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Планомерное, целенаправленное обеспечение расходов и развитие местного самоуправления в Уторгошском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Уторгошского сельского поселения, формирование современных подходов и методов работы по решению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1332F" w:rsidRDefault="00D6553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привлечение большего количества населения   к непосредственному участию в осуществлении местного самоуправления.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и исполнение бюджета поселения по предусмотренным Бюджетным кодексом Российской Федерации единым правилам;</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применение программно-целевого метода бюджетного планирования и инструментов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 посредством 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исполнения бюджета сельского поселения с применением электронного документооборота.</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решение задачи по среднесрочному бюджетному планированию:</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повышение качества предоставления муниципальных услуг:</w:t>
      </w:r>
    </w:p>
    <w:p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1332F" w:rsidRDefault="00D6553B">
      <w:pPr>
        <w:pStyle w:val="ConsPlusCell"/>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w:t>
      </w:r>
      <w:proofErr w:type="gramEnd"/>
      <w:r>
        <w:rPr>
          <w:rFonts w:ascii="Times New Roman" w:eastAsia="Calibri" w:hAnsi="Times New Roman" w:cs="Times New Roman"/>
          <w:sz w:val="24"/>
          <w:szCs w:val="24"/>
          <w:lang w:eastAsia="en-US"/>
        </w:rPr>
        <w:t xml:space="preserve"> контроля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Областным законом от 26 августа 2009 года №595-ОЗ «О реализации федеральных законов о противодействии коррупции на территории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r>
        <w:rPr>
          <w:rFonts w:ascii="Times New Roman" w:hAnsi="Times New Roman"/>
          <w:sz w:val="24"/>
          <w:szCs w:val="24"/>
        </w:rPr>
        <w:t>рег</w:t>
      </w:r>
      <w:proofErr w:type="spellEnd"/>
      <w:proofErr w:type="gramStart"/>
      <w:r w:rsidR="0028259C">
        <w:rPr>
          <w:rFonts w:ascii="Times New Roman" w:hAnsi="Times New Roman"/>
          <w:sz w:val="24"/>
          <w:szCs w:val="24"/>
        </w:rPr>
        <w:t>)</w:t>
      </w:r>
      <w:proofErr w:type="spellStart"/>
      <w:r>
        <w:rPr>
          <w:rFonts w:ascii="Times New Roman" w:hAnsi="Times New Roman"/>
          <w:sz w:val="24"/>
          <w:szCs w:val="24"/>
        </w:rPr>
        <w:t>р</w:t>
      </w:r>
      <w:proofErr w:type="gramEnd"/>
      <w:r>
        <w:rPr>
          <w:rFonts w:ascii="Times New Roman" w:hAnsi="Times New Roman"/>
          <w:sz w:val="24"/>
          <w:szCs w:val="24"/>
        </w:rPr>
        <w:t>ования</w:t>
      </w:r>
      <w:proofErr w:type="spellEnd"/>
      <w:r>
        <w:rPr>
          <w:rFonts w:ascii="Times New Roman" w:hAnsi="Times New Roman"/>
          <w:sz w:val="24"/>
          <w:szCs w:val="24"/>
        </w:rPr>
        <w:t xml:space="preserve"> муниципальной службы в Новгородской области».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Администрации Уторгошского сельского поселения приоритеты в сфере реализации муниципальной программы установлены: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Уставом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прогнозом социально-экономического развития Уторгошского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Уторгошского сельского поселения (муниципальные должности муниципальной службы – до 1 июня 2007 года)»;</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Уторгошского сельского поселения»;</w:t>
      </w:r>
    </w:p>
    <w:p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Уторгошского сельского поселения на очередной финансовый год и плановый период»;</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Решением Совета депутатов Уторгошского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О назначении старост сельских населённых пунктов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Уторгошского сельского поселения»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w:t>
      </w:r>
      <w:r>
        <w:rPr>
          <w:rFonts w:ascii="Times New Roman" w:hAnsi="Times New Roman"/>
          <w:sz w:val="24"/>
          <w:szCs w:val="24"/>
        </w:rPr>
        <w:lastRenderedPageBreak/>
        <w:t>муниципальных услугах, увеличение их доступности и качества, внедрение и использование современных информационных технологий.</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другие расходы на обеспечение функций муниципальных органов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информационного общества и формирование электронного правительства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системы управления государственными закупками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муниципальной службы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противодействие коррупции в Уторгошском сельском поселении.</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rsidR="00E1332F" w:rsidRDefault="00E1332F">
      <w:pPr>
        <w:spacing w:after="0" w:line="240" w:lineRule="auto"/>
        <w:jc w:val="both"/>
        <w:rPr>
          <w:rFonts w:ascii="Times New Roman" w:hAnsi="Times New Roman"/>
          <w:sz w:val="24"/>
          <w:szCs w:val="24"/>
        </w:rPr>
      </w:pPr>
    </w:p>
    <w:p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текущий мониторинг повышения (снижения)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планирование и осуществление мер по снижению вероятности наступления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w:t>
            </w:r>
            <w:r>
              <w:rPr>
                <w:rFonts w:ascii="Times New Roman" w:hAnsi="Times New Roman"/>
                <w:sz w:val="24"/>
                <w:szCs w:val="24"/>
              </w:rPr>
              <w:lastRenderedPageBreak/>
              <w:t>принятых на федеральном, областном уровнях, влияющих на условия реализации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w:t>
            </w:r>
            <w:r>
              <w:rPr>
                <w:rFonts w:ascii="Times New Roman" w:hAnsi="Times New Roman"/>
                <w:sz w:val="24"/>
                <w:szCs w:val="24"/>
              </w:rPr>
              <w:lastRenderedPageBreak/>
              <w:t xml:space="preserve">Правительства Российской Федерации и Министерства финансов Российской Федерации </w:t>
            </w:r>
          </w:p>
        </w:tc>
        <w:tc>
          <w:tcPr>
            <w:tcW w:w="2126" w:type="dxa"/>
          </w:tcPr>
          <w:p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lastRenderedPageBreak/>
              <w:t>Корректировка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lastRenderedPageBreak/>
              <w:t>Корректировка муниципального законодательства</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Неблагоприятное развитие </w:t>
            </w:r>
            <w:proofErr w:type="gramStart"/>
            <w:r>
              <w:rPr>
                <w:rFonts w:ascii="Times New Roman" w:hAnsi="Times New Roman"/>
                <w:sz w:val="24"/>
                <w:szCs w:val="24"/>
              </w:rPr>
              <w:t>экономических процессов</w:t>
            </w:r>
            <w:proofErr w:type="gramEnd"/>
            <w:r>
              <w:rPr>
                <w:rFonts w:ascii="Times New Roman" w:hAnsi="Times New Roman"/>
                <w:sz w:val="24"/>
                <w:szCs w:val="24"/>
              </w:rPr>
              <w:t xml:space="preserve">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w:t>
            </w:r>
            <w:proofErr w:type="gramStart"/>
            <w:r>
              <w:rPr>
                <w:rFonts w:ascii="Times New Roman" w:hAnsi="Times New Roman"/>
                <w:sz w:val="24"/>
                <w:szCs w:val="24"/>
              </w:rPr>
              <w:t>дств пр</w:t>
            </w:r>
            <w:proofErr w:type="gramEnd"/>
            <w:r>
              <w:rPr>
                <w:rFonts w:ascii="Times New Roman" w:hAnsi="Times New Roman"/>
                <w:sz w:val="24"/>
                <w:szCs w:val="24"/>
              </w:rPr>
              <w:t>и осуществлении муниципального заказа в рамках реализации мероприятий муниципальной программы)</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коммуникационной сети «Интернет»</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Корректировка плана мероприятий муниципальной программы и значений показателей реализации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Применение штрафных санкций к внешним исполнителям мероприятий муниципальной программы, при необходимост</w:t>
            </w:r>
            <w:proofErr w:type="gramStart"/>
            <w:r>
              <w:rPr>
                <w:rFonts w:ascii="Times New Roman" w:hAnsi="Times New Roman"/>
                <w:sz w:val="24"/>
                <w:szCs w:val="24"/>
              </w:rPr>
              <w:t>и-</w:t>
            </w:r>
            <w:proofErr w:type="gramEnd"/>
            <w:r>
              <w:rPr>
                <w:rFonts w:ascii="Times New Roman" w:hAnsi="Times New Roman"/>
                <w:sz w:val="24"/>
                <w:szCs w:val="24"/>
              </w:rPr>
              <w:t xml:space="preserve"> </w:t>
            </w:r>
            <w:r>
              <w:rPr>
                <w:rFonts w:ascii="Times New Roman" w:hAnsi="Times New Roman"/>
                <w:sz w:val="24"/>
                <w:szCs w:val="24"/>
              </w:rPr>
              <w:lastRenderedPageBreak/>
              <w:t xml:space="preserve">замена исполнителей мероприятий </w:t>
            </w:r>
          </w:p>
        </w:tc>
      </w:tr>
      <w:tr w:rsidR="00E1332F">
        <w:tc>
          <w:tcPr>
            <w:tcW w:w="1188"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поселения о деятельности Администрации Уторгошского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E1332F" w:rsidRDefault="00E1332F">
      <w:pPr>
        <w:autoSpaceDE w:val="0"/>
        <w:autoSpaceDN w:val="0"/>
        <w:adjustRightInd w:val="0"/>
        <w:spacing w:after="0" w:line="240" w:lineRule="auto"/>
        <w:ind w:firstLine="720"/>
        <w:jc w:val="both"/>
        <w:rPr>
          <w:rFonts w:ascii="Times New Roman" w:hAnsi="Times New Roman"/>
          <w:sz w:val="24"/>
          <w:szCs w:val="24"/>
        </w:rPr>
      </w:pPr>
    </w:p>
    <w:p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1"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Уторгошского сельского поселения, Главным бухгалтером Администрации Уторгошского сельского поселения.</w:t>
      </w:r>
      <w:proofErr w:type="gramEnd"/>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Уторгошского сельского поселения представляет Главе Администрации Уторгошского сельского поселения информацию, </w:t>
      </w:r>
      <w:r>
        <w:rPr>
          <w:rFonts w:ascii="Times New Roman" w:hAnsi="Times New Roman"/>
          <w:sz w:val="24"/>
          <w:szCs w:val="24"/>
        </w:rPr>
        <w:lastRenderedPageBreak/>
        <w:t>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 Результаты мониторинга и оценки выполнения целевых показателей ежегодно до 15 марта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 докладываются Главе Администрации Уторгошского сельского поселения.</w:t>
      </w:r>
    </w:p>
    <w:p w:rsidR="00E1332F" w:rsidRDefault="00E1332F">
      <w:pPr>
        <w:autoSpaceDE w:val="0"/>
        <w:autoSpaceDN w:val="0"/>
        <w:adjustRightInd w:val="0"/>
        <w:spacing w:after="0" w:line="240" w:lineRule="auto"/>
        <w:ind w:firstLine="709"/>
        <w:jc w:val="both"/>
        <w:rPr>
          <w:rFonts w:ascii="Times New Roman" w:hAnsi="Times New Roman"/>
          <w:b/>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 Оценка </w:t>
      </w:r>
      <w:proofErr w:type="gramStart"/>
      <w:r>
        <w:rPr>
          <w:rFonts w:ascii="Times New Roman" w:hAnsi="Times New Roman"/>
          <w:sz w:val="24"/>
          <w:szCs w:val="24"/>
        </w:rPr>
        <w:t>эффективности хода реализации целевых показателей Программы</w:t>
      </w:r>
      <w:proofErr w:type="gramEnd"/>
      <w:r>
        <w:rPr>
          <w:rFonts w:ascii="Times New Roman" w:hAnsi="Times New Roman"/>
          <w:sz w:val="24"/>
          <w:szCs w:val="24"/>
        </w:rPr>
        <w:t xml:space="preserve"> осуществляется по следующим формулам:</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отношении показателя, большее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утвержденному плану (степень реализации расходных обязательств) и рассчитывается по формуле: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8. Оценка эффективности реализации Программы осуществляется Администрацией Уторгошского сельского поселения.</w:t>
      </w:r>
    </w:p>
    <w:p w:rsidR="00E1332F" w:rsidRDefault="00E1332F">
      <w:pPr>
        <w:rPr>
          <w:rFonts w:ascii="Times New Roman" w:hAnsi="Times New Roman"/>
          <w:sz w:val="24"/>
          <w:szCs w:val="24"/>
        </w:rPr>
        <w:sectPr w:rsidR="00E1332F">
          <w:headerReference w:type="default" r:id="rId12"/>
          <w:pgSz w:w="11906" w:h="16838"/>
          <w:pgMar w:top="1134" w:right="850" w:bottom="1134" w:left="1701" w:header="708" w:footer="708" w:gutter="0"/>
          <w:cols w:space="720"/>
          <w:titlePg/>
          <w:docGrid w:linePitch="299"/>
        </w:sect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18"/>
        <w:gridCol w:w="1560"/>
        <w:gridCol w:w="992"/>
        <w:gridCol w:w="850"/>
        <w:gridCol w:w="1276"/>
        <w:gridCol w:w="992"/>
        <w:gridCol w:w="993"/>
        <w:gridCol w:w="992"/>
        <w:gridCol w:w="992"/>
        <w:gridCol w:w="992"/>
        <w:gridCol w:w="993"/>
        <w:gridCol w:w="992"/>
      </w:tblGrid>
      <w:tr w:rsidR="00EC6CBD" w:rsidTr="00EC6CBD">
        <w:trPr>
          <w:trHeight w:val="1015"/>
        </w:trPr>
        <w:tc>
          <w:tcPr>
            <w:tcW w:w="959" w:type="dxa"/>
            <w:vMerge w:val="restart"/>
            <w:tcBorders>
              <w:bottom w:val="nil"/>
            </w:tcBorders>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118" w:type="dxa"/>
            <w:vMerge w:val="restart"/>
            <w:tcBorders>
              <w:bottom w:val="nil"/>
            </w:tcBorders>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EC6CBD" w:rsidTr="00EC6CBD">
        <w:trPr>
          <w:trHeight w:val="456"/>
        </w:trPr>
        <w:tc>
          <w:tcPr>
            <w:tcW w:w="959"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rsidTr="00EC6CBD">
        <w:trPr>
          <w:trHeight w:val="304"/>
          <w:tblHeader/>
        </w:trPr>
        <w:tc>
          <w:tcPr>
            <w:tcW w:w="959"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rsidTr="001B7DA3">
        <w:trPr>
          <w:trHeight w:val="1239"/>
        </w:trPr>
        <w:tc>
          <w:tcPr>
            <w:tcW w:w="959" w:type="dxa"/>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«Развитие информационного общества и системы управления государственными закупками в Уторгошском сельском поселении»</w:t>
            </w:r>
          </w:p>
        </w:tc>
        <w:tc>
          <w:tcPr>
            <w:tcW w:w="1560" w:type="dxa"/>
            <w:shd w:val="clear" w:color="auto" w:fill="auto"/>
          </w:tcPr>
          <w:p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бюджет </w:t>
            </w:r>
            <w:proofErr w:type="spellStart"/>
            <w:r>
              <w:rPr>
                <w:rFonts w:ascii="Times New Roman" w:hAnsi="Times New Roman"/>
                <w:sz w:val="24"/>
                <w:szCs w:val="24"/>
              </w:rPr>
              <w:t>сельско</w:t>
            </w:r>
            <w:proofErr w:type="spellEnd"/>
          </w:p>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rsidR="00EC6CBD" w:rsidRDefault="00EC6CBD" w:rsidP="001B7DA3">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EC6CBD" w:rsidRDefault="00EC6CBD" w:rsidP="001B7DA3">
            <w:pPr>
              <w:spacing w:after="0" w:line="240" w:lineRule="auto"/>
              <w:rPr>
                <w:rFonts w:ascii="Times New Roman" w:hAnsi="Times New Roman"/>
                <w:sz w:val="24"/>
                <w:szCs w:val="24"/>
              </w:rPr>
            </w:pPr>
          </w:p>
          <w:p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rsidR="00EC6CBD" w:rsidRDefault="00EC6CBD" w:rsidP="001B7DA3">
            <w:pPr>
              <w:spacing w:after="0" w:line="240" w:lineRule="auto"/>
              <w:rPr>
                <w:rFonts w:ascii="Times New Roman" w:hAnsi="Times New Roman"/>
                <w:sz w:val="24"/>
                <w:szCs w:val="24"/>
              </w:rPr>
            </w:pPr>
          </w:p>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rsidTr="001B7DA3">
        <w:trPr>
          <w:trHeight w:val="924"/>
        </w:trPr>
        <w:tc>
          <w:tcPr>
            <w:tcW w:w="959" w:type="dxa"/>
            <w:vMerge w:val="restart"/>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Реализация подпрограммы «Расходы на обеспечение функций муниципальных органов в Уторгошском сельском поселении»</w:t>
            </w:r>
          </w:p>
        </w:tc>
        <w:tc>
          <w:tcPr>
            <w:tcW w:w="1560" w:type="dxa"/>
            <w:vMerge w:val="restart"/>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992" w:type="dxa"/>
            <w:vMerge w:val="restart"/>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сельско</w:t>
            </w:r>
            <w:proofErr w:type="spellEnd"/>
          </w:p>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го </w:t>
            </w:r>
            <w:proofErr w:type="spellStart"/>
            <w:r>
              <w:rPr>
                <w:rFonts w:ascii="Times New Roman" w:hAnsi="Times New Roman"/>
                <w:sz w:val="24"/>
                <w:szCs w:val="24"/>
              </w:rPr>
              <w:t>поселе</w:t>
            </w:r>
            <w:proofErr w:type="spellEnd"/>
          </w:p>
          <w:p w:rsidR="00EC6CBD" w:rsidRDefault="00EC6CBD" w:rsidP="001B7DA3">
            <w:pPr>
              <w:spacing w:after="0" w:line="240" w:lineRule="auto"/>
              <w:ind w:right="-108"/>
              <w:jc w:val="center"/>
              <w:rPr>
                <w:rFonts w:ascii="Times New Roman" w:hAnsi="Times New Roman"/>
                <w:sz w:val="24"/>
                <w:szCs w:val="24"/>
              </w:rPr>
            </w:pPr>
            <w:proofErr w:type="spellStart"/>
            <w:r>
              <w:rPr>
                <w:rFonts w:ascii="Times New Roman" w:hAnsi="Times New Roman"/>
                <w:sz w:val="24"/>
                <w:szCs w:val="24"/>
              </w:rPr>
              <w:t>ния</w:t>
            </w:r>
            <w:proofErr w:type="spellEnd"/>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rsidR="00EC6CBD" w:rsidRPr="001B7DA3" w:rsidRDefault="00EC6CBD" w:rsidP="001B7DA3">
            <w:pPr>
              <w:spacing w:after="0" w:line="240" w:lineRule="auto"/>
              <w:rPr>
                <w:rFonts w:ascii="Times New Roman" w:hAnsi="Times New Roman"/>
                <w:b/>
                <w:sz w:val="20"/>
                <w:szCs w:val="20"/>
              </w:rPr>
            </w:pPr>
          </w:p>
          <w:p w:rsidR="00EC6CBD" w:rsidRPr="001B7DA3" w:rsidRDefault="009A390C" w:rsidP="00074BDC">
            <w:pPr>
              <w:spacing w:after="0" w:line="240" w:lineRule="auto"/>
              <w:jc w:val="center"/>
              <w:rPr>
                <w:rFonts w:ascii="Times New Roman" w:hAnsi="Times New Roman"/>
                <w:b/>
                <w:sz w:val="20"/>
                <w:szCs w:val="20"/>
              </w:rPr>
            </w:pPr>
            <w:r>
              <w:rPr>
                <w:rFonts w:ascii="Times New Roman" w:hAnsi="Times New Roman"/>
                <w:b/>
                <w:sz w:val="20"/>
                <w:szCs w:val="20"/>
              </w:rPr>
              <w:t>447</w:t>
            </w:r>
            <w:r w:rsidR="00074BDC">
              <w:rPr>
                <w:rFonts w:ascii="Times New Roman" w:hAnsi="Times New Roman"/>
                <w:b/>
                <w:sz w:val="20"/>
                <w:szCs w:val="20"/>
              </w:rPr>
              <w:t>6,2</w:t>
            </w:r>
          </w:p>
        </w:tc>
        <w:tc>
          <w:tcPr>
            <w:tcW w:w="993" w:type="dxa"/>
            <w:vAlign w:val="center"/>
          </w:tcPr>
          <w:p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rsidR="00EC6CBD" w:rsidRPr="00074BDC" w:rsidRDefault="00EC6CBD" w:rsidP="001B7DA3">
            <w:pPr>
              <w:spacing w:after="0" w:line="240" w:lineRule="auto"/>
              <w:jc w:val="center"/>
              <w:rPr>
                <w:rFonts w:ascii="Times New Roman" w:hAnsi="Times New Roman"/>
                <w:sz w:val="20"/>
                <w:szCs w:val="20"/>
              </w:rPr>
            </w:pPr>
          </w:p>
          <w:p w:rsidR="00EC6CBD" w:rsidRPr="00074BDC" w:rsidRDefault="00EC6CBD" w:rsidP="001B7DA3">
            <w:pPr>
              <w:spacing w:after="0" w:line="240" w:lineRule="auto"/>
              <w:jc w:val="center"/>
              <w:rPr>
                <w:rFonts w:ascii="Times New Roman" w:hAnsi="Times New Roman"/>
                <w:sz w:val="20"/>
                <w:szCs w:val="20"/>
              </w:rPr>
            </w:pPr>
          </w:p>
          <w:p w:rsidR="00EC6CBD" w:rsidRPr="00074BDC" w:rsidRDefault="00EC6CBD" w:rsidP="001B7DA3">
            <w:pPr>
              <w:spacing w:after="0" w:line="240" w:lineRule="auto"/>
              <w:rPr>
                <w:rFonts w:ascii="Times New Roman" w:hAnsi="Times New Roman"/>
                <w:sz w:val="20"/>
                <w:szCs w:val="20"/>
              </w:rPr>
            </w:pPr>
          </w:p>
        </w:tc>
        <w:tc>
          <w:tcPr>
            <w:tcW w:w="992" w:type="dxa"/>
            <w:vAlign w:val="center"/>
          </w:tcPr>
          <w:p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rsidR="00EC6CBD" w:rsidRPr="00074BDC" w:rsidRDefault="00EC6CBD" w:rsidP="001B7DA3">
            <w:pPr>
              <w:spacing w:after="0" w:line="240" w:lineRule="auto"/>
              <w:jc w:val="center"/>
              <w:rPr>
                <w:rFonts w:ascii="Times New Roman" w:hAnsi="Times New Roman"/>
                <w:sz w:val="20"/>
                <w:szCs w:val="20"/>
              </w:rPr>
            </w:pPr>
          </w:p>
        </w:tc>
      </w:tr>
      <w:tr w:rsidR="00EC6CBD" w:rsidTr="001B7DA3">
        <w:trPr>
          <w:trHeight w:val="924"/>
        </w:trPr>
        <w:tc>
          <w:tcPr>
            <w:tcW w:w="959"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rsidTr="001B7DA3">
        <w:trPr>
          <w:trHeight w:val="1143"/>
        </w:trPr>
        <w:tc>
          <w:tcPr>
            <w:tcW w:w="959"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rsidR="00EC6CBD" w:rsidRDefault="00EC6CBD" w:rsidP="001B7DA3">
            <w:pPr>
              <w:spacing w:after="0" w:line="240" w:lineRule="auto"/>
              <w:ind w:right="-108"/>
              <w:rPr>
                <w:rFonts w:ascii="Times New Roman" w:hAnsi="Times New Roman"/>
                <w:sz w:val="24"/>
                <w:szCs w:val="24"/>
              </w:rPr>
            </w:pPr>
          </w:p>
          <w:p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rsidR="00EC6CBD" w:rsidRPr="001B7DA3" w:rsidRDefault="00EC6CBD" w:rsidP="001B7DA3">
            <w:pPr>
              <w:tabs>
                <w:tab w:val="center" w:pos="371"/>
              </w:tabs>
              <w:spacing w:after="0" w:line="240" w:lineRule="auto"/>
              <w:rPr>
                <w:rFonts w:ascii="Times New Roman" w:hAnsi="Times New Roman"/>
                <w:b/>
                <w:sz w:val="20"/>
                <w:szCs w:val="20"/>
              </w:rPr>
            </w:pPr>
          </w:p>
          <w:p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rsidR="00EC6CBD" w:rsidRPr="00074BDC" w:rsidRDefault="00EC6CBD" w:rsidP="001B7DA3">
            <w:pPr>
              <w:tabs>
                <w:tab w:val="center" w:pos="371"/>
              </w:tabs>
              <w:spacing w:after="0" w:line="240" w:lineRule="auto"/>
              <w:rPr>
                <w:rFonts w:ascii="Times New Roman" w:hAnsi="Times New Roman"/>
                <w:sz w:val="20"/>
                <w:szCs w:val="20"/>
              </w:rPr>
            </w:pPr>
          </w:p>
          <w:p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rsidR="001B7DA3" w:rsidRPr="00074BDC" w:rsidRDefault="001B7DA3" w:rsidP="001B7DA3">
            <w:pPr>
              <w:tabs>
                <w:tab w:val="center" w:pos="371"/>
              </w:tabs>
              <w:spacing w:after="0" w:line="240" w:lineRule="auto"/>
              <w:rPr>
                <w:rFonts w:ascii="Times New Roman" w:hAnsi="Times New Roman"/>
                <w:sz w:val="20"/>
                <w:szCs w:val="20"/>
              </w:rPr>
            </w:pPr>
          </w:p>
          <w:p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1 </w:t>
      </w:r>
      <w:proofErr w:type="gramStart"/>
      <w:r>
        <w:rPr>
          <w:rFonts w:ascii="Times New Roman" w:hAnsi="Times New Roman"/>
          <w:bCs/>
          <w:sz w:val="24"/>
          <w:szCs w:val="24"/>
        </w:rPr>
        <w:t>к</w:t>
      </w:r>
      <w:proofErr w:type="gramEnd"/>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местного самоуправления, управ</w:t>
      </w:r>
      <w:r>
        <w:rPr>
          <w:rFonts w:ascii="Times New Roman" w:hAnsi="Times New Roman"/>
          <w:b/>
          <w:bCs/>
          <w:sz w:val="24"/>
          <w:szCs w:val="24"/>
        </w:rPr>
        <w:t>-</w:t>
      </w:r>
    </w:p>
    <w:p w:rsidR="00E1332F" w:rsidRDefault="00D6553B">
      <w:pPr>
        <w:spacing w:after="0" w:line="240" w:lineRule="auto"/>
        <w:ind w:firstLine="709"/>
        <w:jc w:val="right"/>
        <w:rPr>
          <w:rFonts w:ascii="Times New Roman" w:hAnsi="Times New Roman"/>
          <w:bCs/>
          <w:sz w:val="24"/>
          <w:szCs w:val="24"/>
        </w:rPr>
      </w:pPr>
      <w:proofErr w:type="spellStart"/>
      <w:r>
        <w:rPr>
          <w:rFonts w:ascii="Times New Roman" w:hAnsi="Times New Roman"/>
          <w:bCs/>
          <w:sz w:val="24"/>
          <w:szCs w:val="24"/>
        </w:rPr>
        <w:t>ление</w:t>
      </w:r>
      <w:proofErr w:type="spellEnd"/>
      <w:r>
        <w:rPr>
          <w:rFonts w:ascii="Times New Roman" w:hAnsi="Times New Roman"/>
          <w:bCs/>
          <w:sz w:val="24"/>
          <w:szCs w:val="24"/>
        </w:rPr>
        <w:t xml:space="preserve"> финансами Уторгошского</w:t>
      </w:r>
    </w:p>
    <w:p w:rsidR="00E1332F" w:rsidRDefault="00D6553B">
      <w:pPr>
        <w:spacing w:after="0" w:line="240" w:lineRule="auto"/>
        <w:ind w:firstLine="709"/>
        <w:jc w:val="right"/>
        <w:rPr>
          <w:rFonts w:ascii="Times New Roman" w:hAnsi="Times New Roman"/>
          <w:sz w:val="24"/>
          <w:szCs w:val="24"/>
        </w:rPr>
      </w:pPr>
      <w:r>
        <w:rPr>
          <w:rFonts w:ascii="Times New Roman" w:hAnsi="Times New Roman"/>
          <w:bCs/>
          <w:sz w:val="24"/>
          <w:szCs w:val="24"/>
        </w:rPr>
        <w:t>сельского поселения»</w:t>
      </w: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Уторгошском сельском поселении»</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программы Администрации </w:t>
      </w: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Уторгошского сельского поселения</w:t>
      </w:r>
    </w:p>
    <w:p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Исполнители подпрограммы: Администрация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161"/>
        <w:gridCol w:w="822"/>
        <w:gridCol w:w="835"/>
        <w:gridCol w:w="883"/>
        <w:gridCol w:w="870"/>
        <w:gridCol w:w="811"/>
        <w:gridCol w:w="756"/>
        <w:gridCol w:w="756"/>
      </w:tblGrid>
      <w:tr w:rsidR="00EC6CBD"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rsidTr="00EC6CBD">
        <w:trPr>
          <w:trHeight w:val="720"/>
        </w:trPr>
        <w:tc>
          <w:tcPr>
            <w:tcW w:w="666" w:type="dxa"/>
            <w:shd w:val="clear" w:color="auto" w:fill="auto"/>
          </w:tcPr>
          <w:p w:rsidR="00EC6CBD" w:rsidRDefault="00EC6CBD">
            <w:pPr>
              <w:spacing w:after="0" w:line="240" w:lineRule="auto"/>
              <w:jc w:val="center"/>
              <w:rPr>
                <w:rFonts w:ascii="Times New Roman" w:hAnsi="Times New Roman"/>
                <w:sz w:val="24"/>
                <w:szCs w:val="24"/>
              </w:rPr>
            </w:pPr>
          </w:p>
        </w:tc>
        <w:tc>
          <w:tcPr>
            <w:tcW w:w="3167" w:type="dxa"/>
            <w:shd w:val="clear" w:color="auto" w:fill="auto"/>
          </w:tcPr>
          <w:p w:rsidR="00EC6CBD" w:rsidRDefault="00EC6CBD">
            <w:pPr>
              <w:spacing w:after="0" w:line="240" w:lineRule="auto"/>
              <w:jc w:val="center"/>
              <w:rPr>
                <w:rFonts w:ascii="Times New Roman" w:hAnsi="Times New Roman"/>
                <w:sz w:val="24"/>
                <w:szCs w:val="24"/>
              </w:rPr>
            </w:pPr>
          </w:p>
        </w:tc>
        <w:tc>
          <w:tcPr>
            <w:tcW w:w="823"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rsidTr="00EC6CBD">
        <w:tc>
          <w:tcPr>
            <w:tcW w:w="66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rsidTr="00EC6CBD">
        <w:tc>
          <w:tcPr>
            <w:tcW w:w="677"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rsidTr="00EC6CBD">
        <w:tc>
          <w:tcPr>
            <w:tcW w:w="669" w:type="dxa"/>
            <w:shd w:val="clear" w:color="auto" w:fill="auto"/>
          </w:tcPr>
          <w:p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EC6CBD">
        <w:tc>
          <w:tcPr>
            <w:tcW w:w="66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Доля проектов нормативных правовых актов органов местного самоуправления, размещенных на официальном  сайте Администрации Уторгошского сельского поселения в сети Интернет для проведения публичных обсуждений</w:t>
            </w:r>
            <w:proofErr w:type="gramStart"/>
            <w:r>
              <w:rPr>
                <w:rFonts w:ascii="Times New Roman" w:hAnsi="Times New Roman"/>
                <w:sz w:val="24"/>
                <w:szCs w:val="24"/>
              </w:rPr>
              <w:t xml:space="preserve"> (%)</w:t>
            </w:r>
            <w:proofErr w:type="gramEnd"/>
          </w:p>
        </w:tc>
        <w:tc>
          <w:tcPr>
            <w:tcW w:w="823"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EC6CBD">
        <w:tc>
          <w:tcPr>
            <w:tcW w:w="66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823"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EC6CBD">
        <w:tc>
          <w:tcPr>
            <w:tcW w:w="66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Уторгошского </w:t>
            </w:r>
            <w:r>
              <w:rPr>
                <w:rFonts w:ascii="Times New Roman" w:hAnsi="Times New Roman"/>
                <w:sz w:val="24"/>
                <w:szCs w:val="24"/>
              </w:rPr>
              <w:lastRenderedPageBreak/>
              <w:t>сельского поселения,  использующих механизм получения государственных и муниципальных услуг в электронной форме</w:t>
            </w:r>
            <w:proofErr w:type="gramStart"/>
            <w:r>
              <w:rPr>
                <w:rFonts w:ascii="Times New Roman" w:hAnsi="Times New Roman"/>
                <w:sz w:val="24"/>
                <w:szCs w:val="24"/>
              </w:rPr>
              <w:t xml:space="preserve">, (%) </w:t>
            </w:r>
            <w:proofErr w:type="gramEnd"/>
          </w:p>
        </w:tc>
        <w:tc>
          <w:tcPr>
            <w:tcW w:w="823"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EC6CBD">
        <w:tc>
          <w:tcPr>
            <w:tcW w:w="66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Уровень удовлетворенности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823"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rsidTr="00EC6CBD">
        <w:tc>
          <w:tcPr>
            <w:tcW w:w="66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rsidR="00EC6CBD" w:rsidRDefault="00EC6CBD">
            <w:pPr>
              <w:spacing w:after="0" w:line="240" w:lineRule="auto"/>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C6CBD" w:rsidTr="00EC6CBD">
        <w:tc>
          <w:tcPr>
            <w:tcW w:w="9570" w:type="dxa"/>
            <w:gridSpan w:val="9"/>
            <w:shd w:val="clear" w:color="auto" w:fill="auto"/>
          </w:tcPr>
          <w:p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rsidTr="00EC6CBD">
        <w:tc>
          <w:tcPr>
            <w:tcW w:w="66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w:t>
            </w:r>
            <w:proofErr w:type="gramStart"/>
            <w:r>
              <w:rPr>
                <w:rFonts w:ascii="Times New Roman" w:hAnsi="Times New Roman"/>
                <w:sz w:val="24"/>
                <w:szCs w:val="24"/>
              </w:rPr>
              <w:t xml:space="preserve"> (%)</w:t>
            </w:r>
            <w:proofErr w:type="gramEnd"/>
          </w:p>
        </w:tc>
        <w:tc>
          <w:tcPr>
            <w:tcW w:w="823"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tc>
          <w:tcPr>
            <w:tcW w:w="971" w:type="dxa"/>
            <w:shd w:val="clear" w:color="auto" w:fill="auto"/>
          </w:tcPr>
          <w:p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tc>
          <w:tcPr>
            <w:tcW w:w="971" w:type="dxa"/>
            <w:shd w:val="clear" w:color="auto" w:fill="auto"/>
          </w:tcPr>
          <w:p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tc>
          <w:tcPr>
            <w:tcW w:w="971" w:type="dxa"/>
            <w:shd w:val="clear" w:color="auto" w:fill="auto"/>
          </w:tcPr>
          <w:p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снижение организационных, временных, финансовых затрат юридических лиц на преодоление административных барьеров;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государственных и муниципальных услуг по принципу «одного окна» в населенных пунктах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E1332F">
      <w:pPr>
        <w:spacing w:after="0" w:line="240" w:lineRule="auto"/>
        <w:ind w:firstLine="709"/>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1. «Развитие информационного общества и системы управления государственными закупками в Уторгошском сельском поселении».</w:t>
      </w:r>
    </w:p>
    <w:p w:rsidR="00E1332F" w:rsidRDefault="00E1332F">
      <w:pPr>
        <w:autoSpaceDE w:val="0"/>
        <w:autoSpaceDN w:val="0"/>
        <w:adjustRightInd w:val="0"/>
        <w:spacing w:after="0" w:line="240" w:lineRule="auto"/>
        <w:jc w:val="center"/>
        <w:rPr>
          <w:rFonts w:ascii="Times New Roman" w:hAnsi="Times New Roman"/>
          <w:sz w:val="24"/>
          <w:szCs w:val="24"/>
        </w:rPr>
      </w:pP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i/>
          <w:sz w:val="24"/>
          <w:szCs w:val="24"/>
        </w:rPr>
        <w:t>ГК</w:t>
      </w:r>
      <w:proofErr w:type="spellStart"/>
      <w:proofErr w:type="gramEnd"/>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15%.</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в Уторгошском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063"/>
        <w:gridCol w:w="1843"/>
        <w:gridCol w:w="992"/>
        <w:gridCol w:w="1134"/>
        <w:gridCol w:w="1276"/>
        <w:gridCol w:w="992"/>
        <w:gridCol w:w="992"/>
        <w:gridCol w:w="851"/>
        <w:gridCol w:w="992"/>
        <w:gridCol w:w="992"/>
        <w:gridCol w:w="851"/>
        <w:gridCol w:w="992"/>
      </w:tblGrid>
      <w:tr w:rsidR="00EC6CBD" w:rsidTr="00AC3883">
        <w:trPr>
          <w:trHeight w:val="1448"/>
          <w:jc w:val="center"/>
        </w:trPr>
        <w:tc>
          <w:tcPr>
            <w:tcW w:w="851" w:type="dxa"/>
            <w:vMerge w:val="restart"/>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063" w:type="dxa"/>
            <w:vMerge w:val="restart"/>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rsidR="00EC6CBD" w:rsidRDefault="00EC6CBD">
            <w:pPr>
              <w:spacing w:after="0" w:line="240" w:lineRule="auto"/>
              <w:ind w:left="-141" w:right="-108"/>
              <w:jc w:val="center"/>
              <w:rPr>
                <w:rFonts w:ascii="Times New Roman" w:hAnsi="Times New Roman"/>
                <w:sz w:val="24"/>
                <w:szCs w:val="24"/>
              </w:rPr>
            </w:pPr>
            <w:proofErr w:type="gramStart"/>
            <w:r>
              <w:rPr>
                <w:rFonts w:ascii="Times New Roman" w:hAnsi="Times New Roman"/>
                <w:sz w:val="24"/>
                <w:szCs w:val="24"/>
              </w:rPr>
              <w:t>Целевой</w:t>
            </w:r>
            <w:proofErr w:type="gramEnd"/>
            <w:r>
              <w:rPr>
                <w:rFonts w:ascii="Times New Roman" w:hAnsi="Times New Roman"/>
                <w:sz w:val="24"/>
                <w:szCs w:val="24"/>
              </w:rPr>
              <w:t xml:space="preserve"> </w:t>
            </w:r>
            <w:r>
              <w:rPr>
                <w:rFonts w:ascii="Times New Roman" w:hAnsi="Times New Roman"/>
                <w:sz w:val="24"/>
                <w:szCs w:val="24"/>
              </w:rPr>
              <w:br/>
              <w:t>показа</w:t>
            </w:r>
          </w:p>
          <w:p w:rsidR="00EC6CBD" w:rsidRDefault="00EC6CBD">
            <w:pPr>
              <w:spacing w:after="0" w:line="240" w:lineRule="auto"/>
              <w:ind w:left="-141" w:right="-108"/>
              <w:jc w:val="center"/>
              <w:rPr>
                <w:rFonts w:ascii="Times New Roman" w:hAnsi="Times New Roman"/>
                <w:sz w:val="24"/>
                <w:szCs w:val="24"/>
              </w:rPr>
            </w:pPr>
            <w:proofErr w:type="spellStart"/>
            <w:r>
              <w:rPr>
                <w:rFonts w:ascii="Times New Roman" w:hAnsi="Times New Roman"/>
                <w:sz w:val="24"/>
                <w:szCs w:val="24"/>
              </w:rPr>
              <w:t>тель</w:t>
            </w:r>
            <w:proofErr w:type="spell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EC6CBD" w:rsidTr="00AC3883">
        <w:trPr>
          <w:trHeight w:val="329"/>
          <w:jc w:val="center"/>
        </w:trPr>
        <w:tc>
          <w:tcPr>
            <w:tcW w:w="851" w:type="dxa"/>
            <w:vMerge/>
            <w:vAlign w:val="center"/>
          </w:tcPr>
          <w:p w:rsidR="00EC6CBD" w:rsidRDefault="00EC6CBD">
            <w:pPr>
              <w:spacing w:after="0" w:line="240" w:lineRule="auto"/>
              <w:jc w:val="center"/>
              <w:rPr>
                <w:rFonts w:ascii="Times New Roman" w:hAnsi="Times New Roman"/>
                <w:sz w:val="24"/>
                <w:szCs w:val="24"/>
              </w:rPr>
            </w:pPr>
          </w:p>
        </w:tc>
        <w:tc>
          <w:tcPr>
            <w:tcW w:w="4063" w:type="dxa"/>
            <w:vMerge/>
            <w:vAlign w:val="center"/>
          </w:tcPr>
          <w:p w:rsidR="00EC6CBD" w:rsidRDefault="00EC6CBD">
            <w:pPr>
              <w:spacing w:after="0" w:line="240" w:lineRule="auto"/>
              <w:jc w:val="center"/>
              <w:rPr>
                <w:rFonts w:ascii="Times New Roman" w:hAnsi="Times New Roman"/>
                <w:sz w:val="24"/>
                <w:szCs w:val="24"/>
              </w:rPr>
            </w:pPr>
          </w:p>
        </w:tc>
        <w:tc>
          <w:tcPr>
            <w:tcW w:w="1843" w:type="dxa"/>
            <w:vMerge/>
            <w:vAlign w:val="center"/>
          </w:tcPr>
          <w:p w:rsidR="00EC6CBD" w:rsidRDefault="00EC6CBD">
            <w:pPr>
              <w:spacing w:after="0" w:line="240" w:lineRule="auto"/>
              <w:jc w:val="center"/>
              <w:rPr>
                <w:rFonts w:ascii="Times New Roman" w:hAnsi="Times New Roman"/>
                <w:sz w:val="24"/>
                <w:szCs w:val="24"/>
              </w:rPr>
            </w:pPr>
          </w:p>
        </w:tc>
        <w:tc>
          <w:tcPr>
            <w:tcW w:w="992" w:type="dxa"/>
            <w:vMerge/>
            <w:vAlign w:val="center"/>
          </w:tcPr>
          <w:p w:rsidR="00EC6CBD" w:rsidRDefault="00EC6CBD">
            <w:pPr>
              <w:spacing w:after="0" w:line="240" w:lineRule="auto"/>
              <w:jc w:val="center"/>
              <w:rPr>
                <w:rFonts w:ascii="Times New Roman" w:hAnsi="Times New Roman"/>
                <w:sz w:val="24"/>
                <w:szCs w:val="24"/>
              </w:rPr>
            </w:pPr>
          </w:p>
        </w:tc>
        <w:tc>
          <w:tcPr>
            <w:tcW w:w="1134" w:type="dxa"/>
            <w:vMerge/>
            <w:vAlign w:val="center"/>
          </w:tcPr>
          <w:p w:rsidR="00EC6CBD" w:rsidRDefault="00EC6CBD">
            <w:pPr>
              <w:spacing w:after="0" w:line="240" w:lineRule="auto"/>
              <w:jc w:val="center"/>
              <w:rPr>
                <w:rFonts w:ascii="Times New Roman" w:hAnsi="Times New Roman"/>
                <w:sz w:val="24"/>
                <w:szCs w:val="24"/>
              </w:rPr>
            </w:pPr>
          </w:p>
        </w:tc>
        <w:tc>
          <w:tcPr>
            <w:tcW w:w="1276" w:type="dxa"/>
            <w:vMerge/>
            <w:vAlign w:val="center"/>
          </w:tcPr>
          <w:p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rsidR="00EC6CBD" w:rsidRDefault="00EC6CBD">
            <w:pPr>
              <w:spacing w:after="0" w:line="240" w:lineRule="auto"/>
              <w:jc w:val="center"/>
              <w:rPr>
                <w:rFonts w:ascii="Times New Roman" w:hAnsi="Times New Roman"/>
                <w:sz w:val="24"/>
                <w:szCs w:val="24"/>
              </w:rPr>
            </w:pPr>
          </w:p>
          <w:p w:rsidR="00EC6CBD" w:rsidRDefault="00EC6CBD">
            <w:pPr>
              <w:spacing w:after="0" w:line="240" w:lineRule="auto"/>
              <w:jc w:val="center"/>
              <w:rPr>
                <w:rFonts w:ascii="Times New Roman" w:hAnsi="Times New Roman"/>
                <w:sz w:val="24"/>
                <w:szCs w:val="24"/>
              </w:rPr>
            </w:pPr>
          </w:p>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rsidR="00EC6CBD" w:rsidRDefault="00EC6CBD" w:rsidP="008B1B71">
            <w:pPr>
              <w:spacing w:after="0" w:line="240" w:lineRule="auto"/>
              <w:jc w:val="center"/>
              <w:rPr>
                <w:rFonts w:ascii="Times New Roman" w:hAnsi="Times New Roman"/>
                <w:sz w:val="24"/>
                <w:szCs w:val="24"/>
              </w:rPr>
            </w:pPr>
          </w:p>
          <w:p w:rsidR="00EC6CBD" w:rsidRDefault="00EC6CBD" w:rsidP="008B1B71">
            <w:pPr>
              <w:spacing w:after="0" w:line="240" w:lineRule="auto"/>
              <w:jc w:val="center"/>
              <w:rPr>
                <w:rFonts w:ascii="Times New Roman" w:hAnsi="Times New Roman"/>
                <w:sz w:val="24"/>
                <w:szCs w:val="24"/>
              </w:rPr>
            </w:pPr>
          </w:p>
          <w:p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rsidR="00AC3883" w:rsidRDefault="00AC3883" w:rsidP="008B1B71">
            <w:pPr>
              <w:spacing w:after="0" w:line="240" w:lineRule="auto"/>
              <w:jc w:val="center"/>
              <w:rPr>
                <w:rFonts w:ascii="Times New Roman" w:hAnsi="Times New Roman"/>
                <w:sz w:val="24"/>
                <w:szCs w:val="24"/>
              </w:rPr>
            </w:pPr>
          </w:p>
          <w:p w:rsidR="00AC3883" w:rsidRDefault="00AC3883" w:rsidP="008B1B71">
            <w:pPr>
              <w:spacing w:after="0" w:line="240" w:lineRule="auto"/>
              <w:jc w:val="center"/>
              <w:rPr>
                <w:rFonts w:ascii="Times New Roman" w:hAnsi="Times New Roman"/>
                <w:sz w:val="24"/>
                <w:szCs w:val="24"/>
              </w:rPr>
            </w:pPr>
          </w:p>
          <w:p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rsidTr="00AC3883">
        <w:trPr>
          <w:trHeight w:val="203"/>
          <w:jc w:val="center"/>
        </w:trPr>
        <w:tc>
          <w:tcPr>
            <w:tcW w:w="851"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rsidTr="00AC3883">
        <w:trPr>
          <w:trHeight w:val="229"/>
          <w:jc w:val="center"/>
        </w:trPr>
        <w:tc>
          <w:tcPr>
            <w:tcW w:w="851" w:type="dxa"/>
            <w:shd w:val="clear" w:color="auto" w:fill="auto"/>
          </w:tcPr>
          <w:p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rsidTr="00AC3883">
        <w:trPr>
          <w:trHeight w:val="56"/>
          <w:jc w:val="center"/>
        </w:trPr>
        <w:tc>
          <w:tcPr>
            <w:tcW w:w="851"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поселения</w:t>
            </w:r>
          </w:p>
        </w:tc>
        <w:tc>
          <w:tcPr>
            <w:tcW w:w="992" w:type="dxa"/>
            <w:shd w:val="clear" w:color="auto" w:fill="auto"/>
            <w:noWrap/>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rsidTr="00AC3883">
        <w:trPr>
          <w:trHeight w:val="56"/>
          <w:jc w:val="center"/>
        </w:trPr>
        <w:tc>
          <w:tcPr>
            <w:tcW w:w="851"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Уторгошского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w:t>
            </w:r>
            <w:proofErr w:type="gramStart"/>
            <w:r>
              <w:rPr>
                <w:rFonts w:ascii="Times New Roman" w:hAnsi="Times New Roman"/>
                <w:sz w:val="24"/>
                <w:szCs w:val="24"/>
              </w:rPr>
              <w:t>, (%)</w:t>
            </w:r>
            <w:proofErr w:type="gramEnd"/>
          </w:p>
        </w:tc>
        <w:tc>
          <w:tcPr>
            <w:tcW w:w="1843" w:type="dxa"/>
            <w:shd w:val="clear" w:color="auto" w:fill="auto"/>
          </w:tcPr>
          <w:p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Администрация Уторгошского сельского поселения</w:t>
            </w:r>
          </w:p>
        </w:tc>
        <w:tc>
          <w:tcPr>
            <w:tcW w:w="992" w:type="dxa"/>
            <w:shd w:val="clear" w:color="auto" w:fill="auto"/>
          </w:tcPr>
          <w:p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 xml:space="preserve">бюджет сельского поселения </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rsidTr="00AC3883">
        <w:trPr>
          <w:trHeight w:val="56"/>
          <w:jc w:val="center"/>
        </w:trPr>
        <w:tc>
          <w:tcPr>
            <w:tcW w:w="851"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Удовлетворение жителей Уторгошского сельского поселения государственных и муниципальных услуг, использующих механизм в электронной форме</w:t>
            </w:r>
            <w:proofErr w:type="gramStart"/>
            <w:r>
              <w:rPr>
                <w:rFonts w:ascii="Times New Roman" w:hAnsi="Times New Roman"/>
                <w:sz w:val="24"/>
                <w:szCs w:val="24"/>
              </w:rPr>
              <w:t xml:space="preserve">, (%) </w:t>
            </w:r>
            <w:proofErr w:type="gramEnd"/>
          </w:p>
        </w:tc>
        <w:tc>
          <w:tcPr>
            <w:tcW w:w="1843" w:type="dxa"/>
            <w:shd w:val="clear" w:color="auto" w:fill="auto"/>
          </w:tcPr>
          <w:p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rsidTr="00AC3883">
        <w:trPr>
          <w:trHeight w:val="56"/>
          <w:jc w:val="center"/>
        </w:trPr>
        <w:tc>
          <w:tcPr>
            <w:tcW w:w="851"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rsidR="001B7DA3" w:rsidRDefault="001B7DA3">
            <w:pPr>
              <w:spacing w:after="0" w:line="240" w:lineRule="auto"/>
              <w:jc w:val="both"/>
              <w:rPr>
                <w:rFonts w:ascii="Times New Roman" w:hAnsi="Times New Roman"/>
                <w:sz w:val="24"/>
                <w:szCs w:val="24"/>
              </w:rPr>
            </w:pPr>
            <w:r>
              <w:rPr>
                <w:rFonts w:ascii="Times New Roman" w:hAnsi="Times New Roman"/>
                <w:sz w:val="24"/>
                <w:szCs w:val="24"/>
              </w:rPr>
              <w:t>Удовлетворение населения Уторгошского сельского поселения качеством предоставления муниципальных услуг</w:t>
            </w:r>
            <w:proofErr w:type="gramStart"/>
            <w:r>
              <w:rPr>
                <w:rFonts w:ascii="Times New Roman" w:hAnsi="Times New Roman"/>
                <w:sz w:val="24"/>
                <w:szCs w:val="24"/>
              </w:rPr>
              <w:t>, (%)</w:t>
            </w:r>
            <w:proofErr w:type="gramEnd"/>
          </w:p>
        </w:tc>
        <w:tc>
          <w:tcPr>
            <w:tcW w:w="1843" w:type="dxa"/>
            <w:shd w:val="clear" w:color="auto" w:fill="auto"/>
          </w:tcPr>
          <w:p w:rsidR="001B7DA3" w:rsidRDefault="001B7DA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rsidTr="00186F4C">
        <w:trPr>
          <w:trHeight w:val="291"/>
          <w:jc w:val="center"/>
        </w:trPr>
        <w:tc>
          <w:tcPr>
            <w:tcW w:w="851"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1B7DA3" w:rsidTr="00AC3883">
        <w:trPr>
          <w:trHeight w:val="291"/>
          <w:jc w:val="center"/>
        </w:trPr>
        <w:tc>
          <w:tcPr>
            <w:tcW w:w="851"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 xml:space="preserve">Обоснованное </w:t>
            </w:r>
            <w:proofErr w:type="spellStart"/>
            <w:r>
              <w:rPr>
                <w:rFonts w:ascii="Times New Roman" w:hAnsi="Times New Roman"/>
                <w:sz w:val="24"/>
                <w:szCs w:val="24"/>
              </w:rPr>
              <w:t>бюджетирование</w:t>
            </w:r>
            <w:proofErr w:type="spellEnd"/>
            <w:r>
              <w:rPr>
                <w:rFonts w:ascii="Times New Roman" w:hAnsi="Times New Roman"/>
                <w:sz w:val="24"/>
                <w:szCs w:val="24"/>
              </w:rPr>
              <w:t xml:space="preserve"> и максимально открытое размещение муниципального заказа на поставки товаров, работ, услуг</w:t>
            </w:r>
          </w:p>
        </w:tc>
        <w:tc>
          <w:tcPr>
            <w:tcW w:w="1843" w:type="dxa"/>
            <w:shd w:val="clear" w:color="auto" w:fill="auto"/>
          </w:tcPr>
          <w:p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rsidTr="00AC3883">
        <w:trPr>
          <w:trHeight w:val="291"/>
          <w:jc w:val="center"/>
        </w:trPr>
        <w:tc>
          <w:tcPr>
            <w:tcW w:w="851"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rsidR="001B7DA3" w:rsidRDefault="001B7DA3">
            <w:pPr>
              <w:spacing w:line="230" w:lineRule="exac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92" w:type="dxa"/>
            <w:shd w:val="clear" w:color="auto" w:fill="auto"/>
          </w:tcPr>
          <w:p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 xml:space="preserve">Приложение 2 </w:t>
      </w:r>
      <w:proofErr w:type="gramStart"/>
      <w:r>
        <w:rPr>
          <w:rFonts w:ascii="Times New Roman" w:hAnsi="Times New Roman"/>
          <w:bCs/>
          <w:sz w:val="24"/>
          <w:szCs w:val="24"/>
        </w:rPr>
        <w:t>к</w:t>
      </w:r>
      <w:proofErr w:type="gramEnd"/>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местного самоуправления, </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управление финансами Уторгошского</w:t>
      </w:r>
    </w:p>
    <w:p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сельского поселения»</w:t>
      </w:r>
    </w:p>
    <w:p w:rsidR="00E1332F" w:rsidRDefault="00E1332F">
      <w:pPr>
        <w:spacing w:after="0" w:line="240" w:lineRule="auto"/>
        <w:jc w:val="center"/>
        <w:rPr>
          <w:rFonts w:ascii="Times New Roman" w:hAnsi="Times New Roman"/>
          <w:b/>
          <w:sz w:val="24"/>
          <w:szCs w:val="24"/>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муниципальной программы Администрации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Уторгошского сельского поселения </w:t>
      </w:r>
    </w:p>
    <w:p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«Совершенствование и развитие местного самоуправления, управление финансами Уторгошского сельского поселения»</w:t>
      </w:r>
    </w:p>
    <w:p w:rsidR="00E1332F" w:rsidRDefault="00E1332F">
      <w:pPr>
        <w:spacing w:after="0" w:line="240" w:lineRule="auto"/>
        <w:jc w:val="center"/>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Уторгошского сельского поселения. </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6"/>
        <w:gridCol w:w="3063"/>
        <w:gridCol w:w="867"/>
        <w:gridCol w:w="812"/>
        <w:gridCol w:w="25"/>
        <w:gridCol w:w="870"/>
        <w:gridCol w:w="829"/>
        <w:gridCol w:w="770"/>
        <w:gridCol w:w="756"/>
        <w:gridCol w:w="756"/>
      </w:tblGrid>
      <w:tr w:rsidR="00AC3883"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rsidTr="00AC3883">
        <w:trPr>
          <w:trHeight w:val="720"/>
        </w:trPr>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rsidTr="00186F4C">
        <w:tc>
          <w:tcPr>
            <w:tcW w:w="833"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roofErr w:type="gramStart"/>
            <w:r>
              <w:rPr>
                <w:rFonts w:ascii="Times New Roman" w:hAnsi="Times New Roman"/>
                <w:sz w:val="24"/>
                <w:szCs w:val="24"/>
              </w:rPr>
              <w:t xml:space="preserve"> (%) </w:t>
            </w:r>
            <w:proofErr w:type="gramEnd"/>
          </w:p>
        </w:tc>
        <w:tc>
          <w:tcPr>
            <w:tcW w:w="872"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rsidTr="00186F4C">
        <w:tc>
          <w:tcPr>
            <w:tcW w:w="806"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2</w:t>
            </w:r>
            <w:proofErr w:type="gramStart"/>
            <w:r>
              <w:rPr>
                <w:rFonts w:ascii="Times New Roman" w:hAnsi="Times New Roman"/>
                <w:b/>
                <w:sz w:val="24"/>
                <w:szCs w:val="24"/>
              </w:rPr>
              <w:t xml:space="preserve"> :</w:t>
            </w:r>
            <w:proofErr w:type="gramEnd"/>
            <w:r>
              <w:rPr>
                <w:rFonts w:ascii="Times New Roman" w:hAnsi="Times New Roman"/>
                <w:sz w:val="24"/>
                <w:szCs w:val="24"/>
              </w:rPr>
              <w:t xml:space="preserve"> Обеспечение уплаты налогов, сборов и иных платежей</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1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roofErr w:type="gramEnd"/>
          </w:p>
        </w:tc>
        <w:tc>
          <w:tcPr>
            <w:tcW w:w="868"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rsidTr="00186F4C">
        <w:tc>
          <w:tcPr>
            <w:tcW w:w="78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w:t>
            </w:r>
            <w:proofErr w:type="gramStart"/>
            <w:r>
              <w:rPr>
                <w:rFonts w:ascii="Times New Roman" w:hAnsi="Times New Roman"/>
                <w:sz w:val="24"/>
                <w:szCs w:val="24"/>
              </w:rPr>
              <w:t xml:space="preserve"> (%)</w:t>
            </w:r>
            <w:proofErr w:type="gramEnd"/>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rsidTr="00186F4C">
        <w:tc>
          <w:tcPr>
            <w:tcW w:w="796"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roofErr w:type="gramStart"/>
            <w:r>
              <w:rPr>
                <w:rFonts w:ascii="Times New Roman" w:hAnsi="Times New Roman"/>
                <w:sz w:val="24"/>
                <w:szCs w:val="24"/>
              </w:rPr>
              <w:t xml:space="preserve"> (%)</w:t>
            </w:r>
            <w:proofErr w:type="gramEnd"/>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rsidTr="00186F4C">
        <w:tc>
          <w:tcPr>
            <w:tcW w:w="796"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w:t>
            </w:r>
            <w:proofErr w:type="gramStart"/>
            <w:r>
              <w:rPr>
                <w:rFonts w:ascii="Times New Roman" w:hAnsi="Times New Roman"/>
                <w:sz w:val="24"/>
                <w:szCs w:val="24"/>
              </w:rPr>
              <w:t xml:space="preserve"> (%)</w:t>
            </w:r>
            <w:proofErr w:type="gramEnd"/>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rsidTr="00186F4C">
        <w:tc>
          <w:tcPr>
            <w:tcW w:w="796"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rsidTr="00186F4C">
        <w:tc>
          <w:tcPr>
            <w:tcW w:w="9570" w:type="dxa"/>
            <w:gridSpan w:val="11"/>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rsidTr="00AC3883">
        <w:tc>
          <w:tcPr>
            <w:tcW w:w="822"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w:t>
            </w:r>
            <w:proofErr w:type="gramStart"/>
            <w:r>
              <w:rPr>
                <w:rFonts w:ascii="Times New Roman" w:hAnsi="Times New Roman"/>
                <w:sz w:val="24"/>
                <w:szCs w:val="24"/>
              </w:rPr>
              <w:t xml:space="preserve"> (%)</w:t>
            </w:r>
            <w:proofErr w:type="gramEnd"/>
          </w:p>
        </w:tc>
        <w:tc>
          <w:tcPr>
            <w:tcW w:w="867"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rsidR="00E1332F" w:rsidRDefault="00E1332F">
      <w:pPr>
        <w:spacing w:after="0" w:line="240" w:lineRule="auto"/>
        <w:ind w:firstLine="709"/>
        <w:jc w:val="both"/>
        <w:rPr>
          <w:rFonts w:ascii="Times New Roman" w:hAnsi="Times New Roman"/>
          <w:sz w:val="24"/>
          <w:szCs w:val="24"/>
        </w:rPr>
      </w:pP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(тыс</w:t>
      </w:r>
      <w:proofErr w:type="gramStart"/>
      <w:r>
        <w:rPr>
          <w:rFonts w:ascii="Times New Roman" w:hAnsi="Times New Roman"/>
          <w:sz w:val="24"/>
          <w:szCs w:val="24"/>
        </w:rPr>
        <w:t>.р</w:t>
      </w:r>
      <w:proofErr w:type="gramEnd"/>
      <w:r>
        <w:rPr>
          <w:rFonts w:ascii="Times New Roman" w:hAnsi="Times New Roman"/>
          <w:sz w:val="24"/>
          <w:szCs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1332F">
        <w:tc>
          <w:tcPr>
            <w:tcW w:w="971" w:type="dxa"/>
            <w:shd w:val="clear" w:color="auto" w:fill="auto"/>
          </w:tcPr>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tc>
          <w:tcPr>
            <w:tcW w:w="971" w:type="dxa"/>
            <w:shd w:val="clear" w:color="auto" w:fill="auto"/>
          </w:tcPr>
          <w:p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Бюджет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район</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tc>
          <w:tcPr>
            <w:tcW w:w="97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rsidR="001B7DA3" w:rsidRPr="001B7DA3" w:rsidRDefault="001B7DA3" w:rsidP="00074BD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447</w:t>
            </w:r>
            <w:r w:rsidR="00074BDC">
              <w:rPr>
                <w:rFonts w:ascii="Times New Roman" w:hAnsi="Times New Roman"/>
                <w:b/>
                <w:sz w:val="24"/>
                <w:szCs w:val="24"/>
              </w:rPr>
              <w:t>6,2</w:t>
            </w:r>
            <w:r w:rsidRPr="001B7DA3">
              <w:rPr>
                <w:rFonts w:ascii="Times New Roman" w:hAnsi="Times New Roman"/>
                <w:b/>
                <w:sz w:val="24"/>
                <w:szCs w:val="24"/>
              </w:rPr>
              <w:t>0</w:t>
            </w:r>
          </w:p>
        </w:tc>
        <w:tc>
          <w:tcPr>
            <w:tcW w:w="1376" w:type="dxa"/>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rsidR="001B7DA3" w:rsidRPr="00E83C3D" w:rsidRDefault="001B7DA3" w:rsidP="00074BDC">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074BDC">
              <w:rPr>
                <w:rFonts w:ascii="Times New Roman" w:hAnsi="Times New Roman"/>
                <w:b/>
                <w:sz w:val="24"/>
                <w:szCs w:val="24"/>
              </w:rPr>
              <w:t>33,9</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tc>
          <w:tcPr>
            <w:tcW w:w="971" w:type="dxa"/>
            <w:shd w:val="clear" w:color="auto" w:fill="auto"/>
          </w:tcPr>
          <w:p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rsidR="001B7DA3" w:rsidRPr="001B7DA3" w:rsidRDefault="001B7DA3" w:rsidP="00D029F8">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D029F8">
              <w:rPr>
                <w:rFonts w:ascii="Times New Roman" w:hAnsi="Times New Roman"/>
                <w:b/>
                <w:sz w:val="24"/>
                <w:szCs w:val="24"/>
              </w:rPr>
              <w:t>51,76</w:t>
            </w:r>
          </w:p>
        </w:tc>
        <w:tc>
          <w:tcPr>
            <w:tcW w:w="1376" w:type="dxa"/>
          </w:tcPr>
          <w:p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rsidR="001B7DA3" w:rsidRPr="00E83C3D" w:rsidRDefault="001B7DA3" w:rsidP="00D029F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r w:rsidR="00D029F8">
              <w:rPr>
                <w:rFonts w:ascii="Times New Roman" w:hAnsi="Times New Roman"/>
                <w:b/>
                <w:sz w:val="24"/>
                <w:szCs w:val="24"/>
              </w:rPr>
              <w:t>605,06</w:t>
            </w:r>
          </w:p>
        </w:tc>
      </w:tr>
    </w:tbl>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расходов бюджета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своевременная уплата налогов, сборов и иных платежей;</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обоснованности, эффективности и прозрачности бюджетных расходов;</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планирование расходов бюджета сельского поселения на очередной финансовый год и плановый период исключительно на основе бюджетных правил;</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осуществлении местного самоуправления;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w:t>
      </w:r>
      <w:proofErr w:type="gramStart"/>
      <w:r>
        <w:rPr>
          <w:rFonts w:ascii="Times New Roman" w:hAnsi="Times New Roman"/>
          <w:sz w:val="24"/>
          <w:szCs w:val="24"/>
        </w:rPr>
        <w:t>качества подготовки нормативных правовых актов органов местного самоуправления</w:t>
      </w:r>
      <w:proofErr w:type="gramEnd"/>
      <w:r>
        <w:rPr>
          <w:rFonts w:ascii="Times New Roman" w:hAnsi="Times New Roman"/>
          <w:sz w:val="24"/>
          <w:szCs w:val="24"/>
        </w:rPr>
        <w:t xml:space="preserve">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своевременная уплата членских взносов;</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совершенствование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процентов.</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Значения и методика расчета показателей подпрограммы 2. «Расходы на обеспечение функций муниципальных органов в Уторгошском сельском поселении».</w:t>
      </w:r>
    </w:p>
    <w:p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Ф – кассовое исполнение по налоговым и неналоговым доходам бюджета поселения,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E1332F" w:rsidRDefault="00D6553B">
      <w:pPr>
        <w:spacing w:after="0" w:line="240" w:lineRule="auto"/>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 xml:space="preserve">2. </w:t>
      </w:r>
      <w:proofErr w:type="gramStart"/>
      <w:r>
        <w:rPr>
          <w:sz w:val="24"/>
          <w:szCs w:val="24"/>
        </w:rPr>
        <w:t>Исполнение расходных обязательств бюджета поселения, направленных на уплату имущественного и транспортного налогов, членских взносов:</w:t>
      </w:r>
      <w:proofErr w:type="gramEnd"/>
    </w:p>
    <w:p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roofErr w:type="gramEnd"/>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rsidR="00E1332F" w:rsidRDefault="00D6553B">
      <w:pPr>
        <w:pStyle w:val="af2"/>
        <w:ind w:left="0"/>
        <w:rPr>
          <w:sz w:val="24"/>
          <w:szCs w:val="24"/>
        </w:rPr>
      </w:pPr>
      <w:r>
        <w:rPr>
          <w:sz w:val="24"/>
          <w:szCs w:val="24"/>
        </w:rPr>
        <w:t xml:space="preserve">                                                     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Уторгошского сельского поселения.  </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w:t>
      </w:r>
      <w:proofErr w:type="gramStart"/>
      <w:r>
        <w:rPr>
          <w:rFonts w:ascii="Times New Roman" w:hAnsi="Times New Roman"/>
          <w:sz w:val="24"/>
          <w:szCs w:val="24"/>
        </w:rPr>
        <w:t>П</w:t>
      </w:r>
      <w:proofErr w:type="gramEnd"/>
      <w:r>
        <w:rPr>
          <w:rFonts w:ascii="Times New Roman" w:hAnsi="Times New Roman"/>
          <w:sz w:val="24"/>
          <w:szCs w:val="24"/>
        </w:rPr>
        <w:t>*100%</w:t>
      </w:r>
    </w:p>
    <w:p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E1332F" w:rsidRDefault="00D6553B">
      <w:pPr>
        <w:pStyle w:val="af2"/>
        <w:ind w:left="0" w:firstLine="709"/>
        <w:jc w:val="both"/>
        <w:rPr>
          <w:sz w:val="24"/>
          <w:szCs w:val="24"/>
        </w:rPr>
      </w:pPr>
      <w:r>
        <w:rPr>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rPr>
          <w:rFonts w:ascii="Times New Roman" w:hAnsi="Times New Roman"/>
          <w:sz w:val="24"/>
          <w:szCs w:val="24"/>
        </w:rPr>
      </w:pPr>
    </w:p>
    <w:p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rsidR="00E1332F" w:rsidRDefault="00D6553B">
      <w:pPr>
        <w:pStyle w:val="af2"/>
        <w:ind w:left="0"/>
        <w:jc w:val="center"/>
        <w:rPr>
          <w:sz w:val="24"/>
          <w:szCs w:val="24"/>
        </w:rPr>
      </w:pPr>
      <w:r>
        <w:rPr>
          <w:sz w:val="24"/>
          <w:szCs w:val="24"/>
        </w:rPr>
        <w:t>И=Ф/</w:t>
      </w:r>
      <w:proofErr w:type="gramStart"/>
      <w:r>
        <w:rPr>
          <w:sz w:val="24"/>
          <w:szCs w:val="24"/>
        </w:rPr>
        <w:t>П</w:t>
      </w:r>
      <w:proofErr w:type="gramEnd"/>
      <w:r>
        <w:rPr>
          <w:sz w:val="24"/>
          <w:szCs w:val="24"/>
        </w:rPr>
        <w:t>*100%</w:t>
      </w:r>
    </w:p>
    <w:p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rsidR="00E1332F" w:rsidRDefault="00D6553B">
      <w:pPr>
        <w:pStyle w:val="af2"/>
        <w:ind w:left="0"/>
        <w:jc w:val="both"/>
        <w:rPr>
          <w:sz w:val="24"/>
          <w:szCs w:val="24"/>
        </w:rPr>
      </w:pPr>
      <w:r>
        <w:rPr>
          <w:sz w:val="24"/>
          <w:szCs w:val="24"/>
        </w:rPr>
        <w:t>Ф – кассовое исполнение по налоговым и неналоговым доходам бюджета поселения за отчетный год, тыс</w:t>
      </w:r>
      <w:proofErr w:type="gramStart"/>
      <w:r>
        <w:rPr>
          <w:sz w:val="24"/>
          <w:szCs w:val="24"/>
        </w:rPr>
        <w:t>.р</w:t>
      </w:r>
      <w:proofErr w:type="gramEnd"/>
      <w:r>
        <w:rPr>
          <w:sz w:val="24"/>
          <w:szCs w:val="24"/>
        </w:rPr>
        <w:t>ублей</w:t>
      </w:r>
    </w:p>
    <w:p w:rsidR="00E1332F" w:rsidRDefault="00D6553B">
      <w:pPr>
        <w:pStyle w:val="af2"/>
        <w:ind w:left="0"/>
        <w:jc w:val="both"/>
        <w:rPr>
          <w:sz w:val="24"/>
          <w:szCs w:val="24"/>
        </w:rPr>
      </w:pPr>
      <w:proofErr w:type="gramStart"/>
      <w:r>
        <w:rPr>
          <w:sz w:val="24"/>
          <w:szCs w:val="24"/>
        </w:rPr>
        <w:t>П</w:t>
      </w:r>
      <w:proofErr w:type="gramEnd"/>
      <w:r>
        <w:rPr>
          <w:sz w:val="24"/>
          <w:szCs w:val="24"/>
        </w:rPr>
        <w:t xml:space="preserve"> – объем бюджетных ассигнований на отчетный год в соответствии со сводной бюджетной росписью, тыс.рублей</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отчет об исполнении консолидированного бюджета Уторгошского сельского поселения.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 приемлемо –  менее 100%.</w:t>
      </w:r>
    </w:p>
    <w:p w:rsidR="00E1332F" w:rsidRDefault="00E1332F">
      <w:pPr>
        <w:autoSpaceDE w:val="0"/>
        <w:autoSpaceDN w:val="0"/>
        <w:adjustRightInd w:val="0"/>
        <w:spacing w:after="0" w:line="240" w:lineRule="auto"/>
        <w:jc w:val="both"/>
        <w:rPr>
          <w:rFonts w:ascii="Times New Roman" w:hAnsi="Times New Roman"/>
          <w:sz w:val="24"/>
          <w:szCs w:val="24"/>
        </w:rPr>
      </w:pPr>
    </w:p>
    <w:p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«Расходы на обеспечение функций муниципальных органов в Уторгошском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969"/>
        <w:gridCol w:w="1879"/>
        <w:gridCol w:w="850"/>
        <w:gridCol w:w="709"/>
        <w:gridCol w:w="1276"/>
        <w:gridCol w:w="992"/>
        <w:gridCol w:w="992"/>
        <w:gridCol w:w="993"/>
        <w:gridCol w:w="992"/>
        <w:gridCol w:w="992"/>
        <w:gridCol w:w="883"/>
        <w:gridCol w:w="883"/>
      </w:tblGrid>
      <w:tr w:rsidR="00AC3883" w:rsidTr="00186F4C">
        <w:trPr>
          <w:trHeight w:val="1448"/>
          <w:jc w:val="center"/>
        </w:trPr>
        <w:tc>
          <w:tcPr>
            <w:tcW w:w="736" w:type="dxa"/>
            <w:vMerge w:val="restart"/>
            <w:shd w:val="clear" w:color="auto" w:fill="auto"/>
            <w:noWrap/>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969" w:type="dxa"/>
            <w:vMerge w:val="restart"/>
            <w:shd w:val="clear" w:color="auto" w:fill="auto"/>
            <w:noWrap/>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AC3883" w:rsidTr="00AC3883">
        <w:trPr>
          <w:trHeight w:val="329"/>
          <w:jc w:val="center"/>
        </w:trPr>
        <w:tc>
          <w:tcPr>
            <w:tcW w:w="736" w:type="dxa"/>
            <w:vMerge/>
            <w:vAlign w:val="center"/>
          </w:tcPr>
          <w:p w:rsidR="00AC3883" w:rsidRDefault="00AC3883">
            <w:pPr>
              <w:spacing w:after="0" w:line="240" w:lineRule="auto"/>
              <w:jc w:val="center"/>
              <w:rPr>
                <w:rFonts w:ascii="Times New Roman" w:hAnsi="Times New Roman"/>
                <w:sz w:val="24"/>
                <w:szCs w:val="24"/>
              </w:rPr>
            </w:pPr>
          </w:p>
        </w:tc>
        <w:tc>
          <w:tcPr>
            <w:tcW w:w="3969" w:type="dxa"/>
            <w:vMerge/>
            <w:vAlign w:val="center"/>
          </w:tcPr>
          <w:p w:rsidR="00AC3883" w:rsidRDefault="00AC3883">
            <w:pPr>
              <w:spacing w:after="0" w:line="240" w:lineRule="auto"/>
              <w:jc w:val="center"/>
              <w:rPr>
                <w:rFonts w:ascii="Times New Roman" w:hAnsi="Times New Roman"/>
                <w:sz w:val="24"/>
                <w:szCs w:val="24"/>
              </w:rPr>
            </w:pPr>
          </w:p>
        </w:tc>
        <w:tc>
          <w:tcPr>
            <w:tcW w:w="1879" w:type="dxa"/>
            <w:vMerge/>
            <w:vAlign w:val="center"/>
          </w:tcPr>
          <w:p w:rsidR="00AC3883" w:rsidRDefault="00AC3883">
            <w:pPr>
              <w:spacing w:after="0" w:line="240" w:lineRule="auto"/>
              <w:jc w:val="center"/>
              <w:rPr>
                <w:rFonts w:ascii="Times New Roman" w:hAnsi="Times New Roman"/>
                <w:sz w:val="24"/>
                <w:szCs w:val="24"/>
              </w:rPr>
            </w:pPr>
          </w:p>
        </w:tc>
        <w:tc>
          <w:tcPr>
            <w:tcW w:w="850" w:type="dxa"/>
            <w:vMerge/>
            <w:vAlign w:val="center"/>
          </w:tcPr>
          <w:p w:rsidR="00AC3883" w:rsidRDefault="00AC3883">
            <w:pPr>
              <w:spacing w:after="0" w:line="240" w:lineRule="auto"/>
              <w:jc w:val="center"/>
              <w:rPr>
                <w:rFonts w:ascii="Times New Roman" w:hAnsi="Times New Roman"/>
                <w:sz w:val="24"/>
                <w:szCs w:val="24"/>
              </w:rPr>
            </w:pPr>
          </w:p>
        </w:tc>
        <w:tc>
          <w:tcPr>
            <w:tcW w:w="709" w:type="dxa"/>
            <w:vMerge/>
            <w:vAlign w:val="center"/>
          </w:tcPr>
          <w:p w:rsidR="00AC3883" w:rsidRDefault="00AC3883">
            <w:pPr>
              <w:spacing w:after="0" w:line="240" w:lineRule="auto"/>
              <w:jc w:val="center"/>
              <w:rPr>
                <w:rFonts w:ascii="Times New Roman" w:hAnsi="Times New Roman"/>
                <w:sz w:val="24"/>
                <w:szCs w:val="24"/>
              </w:rPr>
            </w:pPr>
          </w:p>
        </w:tc>
        <w:tc>
          <w:tcPr>
            <w:tcW w:w="1276" w:type="dxa"/>
            <w:vMerge/>
            <w:vAlign w:val="center"/>
          </w:tcPr>
          <w:p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rsidTr="00AC3883">
        <w:trPr>
          <w:trHeight w:val="203"/>
          <w:jc w:val="center"/>
        </w:trPr>
        <w:tc>
          <w:tcPr>
            <w:tcW w:w="736"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rsidTr="00186F4C">
        <w:trPr>
          <w:trHeight w:val="229"/>
          <w:jc w:val="center"/>
        </w:trPr>
        <w:tc>
          <w:tcPr>
            <w:tcW w:w="736" w:type="dxa"/>
            <w:shd w:val="clear" w:color="auto" w:fill="auto"/>
          </w:tcPr>
          <w:p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w:t>
            </w:r>
            <w:proofErr w:type="gramStart"/>
            <w:r>
              <w:rPr>
                <w:rFonts w:ascii="Times New Roman" w:hAnsi="Times New Roman"/>
                <w:sz w:val="24"/>
                <w:szCs w:val="24"/>
              </w:rPr>
              <w:t>1</w:t>
            </w:r>
            <w:proofErr w:type="gramEnd"/>
            <w:r>
              <w:rPr>
                <w:rFonts w:ascii="Times New Roman" w:hAnsi="Times New Roman"/>
                <w:sz w:val="24"/>
                <w:szCs w:val="24"/>
              </w:rPr>
              <w:t>: Кадровое, материально-техническое и хозяйственное обеспечение Уторгошского сельского поселения</w:t>
            </w:r>
          </w:p>
        </w:tc>
      </w:tr>
      <w:tr w:rsidR="00AC3883" w:rsidTr="00AC3883">
        <w:trPr>
          <w:trHeight w:val="744"/>
          <w:jc w:val="center"/>
        </w:trPr>
        <w:tc>
          <w:tcPr>
            <w:tcW w:w="736" w:type="dxa"/>
            <w:vMerge w:val="restart"/>
            <w:shd w:val="clear" w:color="auto" w:fill="auto"/>
          </w:tcPr>
          <w:p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 иных выплат, закупок  товаров, работ, услуг для муниципальных нужд </w:t>
            </w:r>
          </w:p>
        </w:tc>
        <w:tc>
          <w:tcPr>
            <w:tcW w:w="1879" w:type="dxa"/>
            <w:vMerge w:val="restart"/>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vMerge w:val="restart"/>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rsidR="00AC3883" w:rsidRPr="001B7DA3" w:rsidRDefault="00C833BC" w:rsidP="00D029F8">
            <w:pPr>
              <w:spacing w:after="0" w:line="240" w:lineRule="auto"/>
              <w:jc w:val="center"/>
              <w:rPr>
                <w:rFonts w:ascii="Times New Roman" w:hAnsi="Times New Roman"/>
                <w:b/>
                <w:sz w:val="20"/>
                <w:szCs w:val="20"/>
              </w:rPr>
            </w:pPr>
            <w:r>
              <w:rPr>
                <w:rFonts w:ascii="Times New Roman" w:hAnsi="Times New Roman"/>
                <w:b/>
                <w:sz w:val="20"/>
                <w:szCs w:val="20"/>
              </w:rPr>
              <w:t>4117,5</w:t>
            </w:r>
          </w:p>
        </w:tc>
        <w:tc>
          <w:tcPr>
            <w:tcW w:w="883" w:type="dxa"/>
          </w:tcPr>
          <w:p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rsidTr="00AC3883">
        <w:trPr>
          <w:trHeight w:val="858"/>
          <w:jc w:val="center"/>
        </w:trPr>
        <w:tc>
          <w:tcPr>
            <w:tcW w:w="736" w:type="dxa"/>
            <w:vMerge/>
            <w:shd w:val="clear" w:color="auto" w:fill="auto"/>
          </w:tcPr>
          <w:p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rsidR="001B7DA3" w:rsidRDefault="001B7DA3">
            <w:pPr>
              <w:spacing w:after="0" w:line="240" w:lineRule="auto"/>
              <w:jc w:val="both"/>
              <w:rPr>
                <w:rFonts w:ascii="Times New Roman" w:hAnsi="Times New Roman"/>
                <w:sz w:val="24"/>
                <w:szCs w:val="24"/>
              </w:rPr>
            </w:pPr>
          </w:p>
        </w:tc>
        <w:tc>
          <w:tcPr>
            <w:tcW w:w="1879" w:type="dxa"/>
            <w:vMerge/>
            <w:shd w:val="clear" w:color="auto" w:fill="auto"/>
          </w:tcPr>
          <w:p w:rsidR="001B7DA3" w:rsidRDefault="001B7DA3">
            <w:pPr>
              <w:spacing w:after="0" w:line="240" w:lineRule="auto"/>
              <w:rPr>
                <w:rFonts w:ascii="Times New Roman" w:hAnsi="Times New Roman"/>
                <w:sz w:val="24"/>
                <w:szCs w:val="24"/>
              </w:rPr>
            </w:pPr>
          </w:p>
        </w:tc>
        <w:tc>
          <w:tcPr>
            <w:tcW w:w="850" w:type="dxa"/>
            <w:vMerge/>
            <w:shd w:val="clear" w:color="auto" w:fill="auto"/>
          </w:tcPr>
          <w:p w:rsidR="001B7DA3" w:rsidRDefault="001B7DA3">
            <w:pPr>
              <w:spacing w:after="0" w:line="240" w:lineRule="auto"/>
              <w:rPr>
                <w:rFonts w:ascii="Times New Roman" w:hAnsi="Times New Roman"/>
                <w:sz w:val="24"/>
                <w:szCs w:val="24"/>
              </w:rPr>
            </w:pPr>
          </w:p>
        </w:tc>
        <w:tc>
          <w:tcPr>
            <w:tcW w:w="709" w:type="dxa"/>
            <w:vMerge/>
            <w:shd w:val="clear" w:color="auto" w:fill="auto"/>
          </w:tcPr>
          <w:p w:rsidR="001B7DA3" w:rsidRDefault="001B7DA3">
            <w:pPr>
              <w:spacing w:after="0" w:line="240" w:lineRule="auto"/>
              <w:jc w:val="center"/>
              <w:rPr>
                <w:rFonts w:ascii="Times New Roman" w:hAnsi="Times New Roman"/>
                <w:sz w:val="24"/>
                <w:szCs w:val="24"/>
              </w:rPr>
            </w:pPr>
          </w:p>
        </w:tc>
        <w:tc>
          <w:tcPr>
            <w:tcW w:w="1276" w:type="dxa"/>
            <w:shd w:val="clear" w:color="auto" w:fill="auto"/>
          </w:tcPr>
          <w:p w:rsidR="001B7DA3" w:rsidRDefault="001B7DA3" w:rsidP="00CA63A7">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rsidR="001B7DA3" w:rsidRPr="001B7DA3" w:rsidRDefault="001B7DA3">
            <w:pPr>
              <w:rPr>
                <w:b/>
              </w:rPr>
            </w:pPr>
            <w:r w:rsidRPr="001B7DA3">
              <w:rPr>
                <w:rFonts w:ascii="Times New Roman" w:hAnsi="Times New Roman"/>
                <w:b/>
                <w:sz w:val="20"/>
                <w:szCs w:val="20"/>
              </w:rPr>
              <w:t>57,70</w:t>
            </w:r>
          </w:p>
        </w:tc>
        <w:tc>
          <w:tcPr>
            <w:tcW w:w="883" w:type="dxa"/>
          </w:tcPr>
          <w:p w:rsidR="001B7DA3" w:rsidRPr="00D029F8" w:rsidRDefault="001B7DA3">
            <w:r w:rsidRPr="00D029F8">
              <w:rPr>
                <w:rFonts w:ascii="Times New Roman" w:hAnsi="Times New Roman"/>
                <w:sz w:val="20"/>
                <w:szCs w:val="20"/>
              </w:rPr>
              <w:t>57,70</w:t>
            </w:r>
          </w:p>
        </w:tc>
        <w:tc>
          <w:tcPr>
            <w:tcW w:w="883" w:type="dxa"/>
          </w:tcPr>
          <w:p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rsidTr="00AC3883">
        <w:trPr>
          <w:trHeight w:val="1425"/>
          <w:jc w:val="center"/>
        </w:trPr>
        <w:tc>
          <w:tcPr>
            <w:tcW w:w="736" w:type="dxa"/>
            <w:vMerge/>
            <w:shd w:val="clear" w:color="auto" w:fill="auto"/>
          </w:tcPr>
          <w:p w:rsidR="00AC3883" w:rsidRDefault="00AC3883">
            <w:pPr>
              <w:spacing w:after="0" w:line="240" w:lineRule="auto"/>
              <w:jc w:val="center"/>
              <w:rPr>
                <w:rFonts w:ascii="Times New Roman" w:hAnsi="Times New Roman"/>
                <w:sz w:val="24"/>
                <w:szCs w:val="24"/>
              </w:rPr>
            </w:pPr>
          </w:p>
        </w:tc>
        <w:tc>
          <w:tcPr>
            <w:tcW w:w="3969" w:type="dxa"/>
            <w:shd w:val="clear" w:color="auto" w:fill="auto"/>
          </w:tcPr>
          <w:p w:rsidR="00AC3883" w:rsidRDefault="00AC3883">
            <w:pPr>
              <w:spacing w:after="0" w:line="240" w:lineRule="auto"/>
              <w:jc w:val="both"/>
              <w:rPr>
                <w:rFonts w:ascii="Times New Roman" w:hAnsi="Times New Roman"/>
                <w:sz w:val="24"/>
                <w:szCs w:val="24"/>
              </w:rPr>
            </w:pPr>
          </w:p>
        </w:tc>
        <w:tc>
          <w:tcPr>
            <w:tcW w:w="1879" w:type="dxa"/>
            <w:vMerge/>
            <w:shd w:val="clear" w:color="auto" w:fill="auto"/>
          </w:tcPr>
          <w:p w:rsidR="00AC3883" w:rsidRDefault="00AC3883">
            <w:pPr>
              <w:spacing w:after="0" w:line="240" w:lineRule="auto"/>
              <w:rPr>
                <w:rFonts w:ascii="Times New Roman" w:hAnsi="Times New Roman"/>
                <w:sz w:val="24"/>
                <w:szCs w:val="24"/>
              </w:rPr>
            </w:pPr>
          </w:p>
        </w:tc>
        <w:tc>
          <w:tcPr>
            <w:tcW w:w="850" w:type="dxa"/>
            <w:vMerge/>
            <w:shd w:val="clear" w:color="auto" w:fill="auto"/>
          </w:tcPr>
          <w:p w:rsidR="00AC3883" w:rsidRDefault="00AC3883">
            <w:pPr>
              <w:spacing w:after="0" w:line="240" w:lineRule="auto"/>
              <w:rPr>
                <w:rFonts w:ascii="Times New Roman" w:hAnsi="Times New Roman"/>
                <w:sz w:val="24"/>
                <w:szCs w:val="24"/>
              </w:rPr>
            </w:pPr>
          </w:p>
        </w:tc>
        <w:tc>
          <w:tcPr>
            <w:tcW w:w="709" w:type="dxa"/>
            <w:vMerge/>
            <w:shd w:val="clear" w:color="auto" w:fill="auto"/>
          </w:tcPr>
          <w:p w:rsidR="00AC3883" w:rsidRDefault="00AC3883">
            <w:pPr>
              <w:spacing w:after="0" w:line="240" w:lineRule="auto"/>
              <w:jc w:val="center"/>
              <w:rPr>
                <w:rFonts w:ascii="Times New Roman" w:hAnsi="Times New Roman"/>
                <w:sz w:val="24"/>
                <w:szCs w:val="24"/>
              </w:rPr>
            </w:pPr>
          </w:p>
        </w:tc>
        <w:tc>
          <w:tcPr>
            <w:tcW w:w="1276" w:type="dxa"/>
            <w:shd w:val="clear" w:color="auto" w:fill="auto"/>
          </w:tcPr>
          <w:p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rsidTr="00AC3883">
        <w:trPr>
          <w:trHeight w:val="291"/>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291"/>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сельского поселения</w:t>
            </w:r>
          </w:p>
        </w:tc>
        <w:tc>
          <w:tcPr>
            <w:tcW w:w="850" w:type="dxa"/>
            <w:shd w:val="clear" w:color="auto" w:fill="auto"/>
          </w:tcPr>
          <w:p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56"/>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rsidR="00AC3883" w:rsidRDefault="00AC3883">
            <w:pPr>
              <w:spacing w:after="0" w:line="240" w:lineRule="auto"/>
              <w:jc w:val="both"/>
              <w:rPr>
                <w:rFonts w:ascii="Times New Roman" w:hAnsi="Times New Roman"/>
                <w:sz w:val="24"/>
                <w:szCs w:val="24"/>
              </w:rPr>
            </w:pP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186F4C">
        <w:trPr>
          <w:trHeight w:val="128"/>
          <w:jc w:val="center"/>
        </w:trPr>
        <w:tc>
          <w:tcPr>
            <w:tcW w:w="736" w:type="dxa"/>
            <w:shd w:val="clear" w:color="auto" w:fill="auto"/>
          </w:tcPr>
          <w:p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rsidTr="00AC3883">
        <w:trPr>
          <w:trHeight w:val="128"/>
          <w:jc w:val="center"/>
        </w:trPr>
        <w:tc>
          <w:tcPr>
            <w:tcW w:w="73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rsidR="00804FB6" w:rsidRPr="00804FB6" w:rsidRDefault="00804FB6">
            <w:pPr>
              <w:rPr>
                <w:b/>
              </w:rPr>
            </w:pPr>
            <w:r w:rsidRPr="00804FB6">
              <w:rPr>
                <w:rFonts w:ascii="Times New Roman" w:hAnsi="Times New Roman"/>
                <w:b/>
                <w:sz w:val="24"/>
                <w:szCs w:val="24"/>
              </w:rPr>
              <w:t>34,20</w:t>
            </w:r>
          </w:p>
        </w:tc>
        <w:tc>
          <w:tcPr>
            <w:tcW w:w="883" w:type="dxa"/>
          </w:tcPr>
          <w:p w:rsidR="00804FB6" w:rsidRPr="00804FB6" w:rsidRDefault="00804FB6">
            <w:pPr>
              <w:rPr>
                <w:b/>
              </w:rPr>
            </w:pPr>
            <w:r w:rsidRPr="00804FB6">
              <w:rPr>
                <w:rFonts w:ascii="Times New Roman" w:hAnsi="Times New Roman"/>
                <w:b/>
                <w:sz w:val="24"/>
                <w:szCs w:val="24"/>
              </w:rPr>
              <w:t>34,20</w:t>
            </w:r>
          </w:p>
        </w:tc>
        <w:tc>
          <w:tcPr>
            <w:tcW w:w="883" w:type="dxa"/>
          </w:tcPr>
          <w:p w:rsidR="00804FB6" w:rsidRPr="00804FB6" w:rsidRDefault="00804FB6">
            <w:pPr>
              <w:rPr>
                <w:b/>
              </w:rPr>
            </w:pPr>
            <w:r w:rsidRPr="00804FB6">
              <w:rPr>
                <w:rFonts w:ascii="Times New Roman" w:hAnsi="Times New Roman"/>
                <w:b/>
                <w:sz w:val="24"/>
                <w:szCs w:val="24"/>
              </w:rPr>
              <w:t>34,20</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Уторгошского </w:t>
            </w:r>
            <w:r>
              <w:rPr>
                <w:rFonts w:ascii="Times New Roman" w:hAnsi="Times New Roman"/>
                <w:sz w:val="24"/>
                <w:szCs w:val="24"/>
              </w:rPr>
              <w:lastRenderedPageBreak/>
              <w:t>сельского поселения</w:t>
            </w:r>
          </w:p>
        </w:tc>
        <w:tc>
          <w:tcPr>
            <w:tcW w:w="850" w:type="dxa"/>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бюджет сельского </w:t>
            </w:r>
            <w:r>
              <w:rPr>
                <w:rFonts w:ascii="Times New Roman" w:hAnsi="Times New Roman"/>
                <w:sz w:val="24"/>
                <w:szCs w:val="24"/>
              </w:rPr>
              <w:lastRenderedPageBreak/>
              <w:t>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186F4C">
        <w:trPr>
          <w:trHeight w:val="128"/>
          <w:jc w:val="center"/>
        </w:trPr>
        <w:tc>
          <w:tcPr>
            <w:tcW w:w="736" w:type="dxa"/>
            <w:shd w:val="clear" w:color="auto" w:fill="auto"/>
          </w:tcPr>
          <w:p w:rsidR="00AC3883" w:rsidRDefault="00AC3883">
            <w:pPr>
              <w:spacing w:after="0" w:line="240" w:lineRule="auto"/>
              <w:jc w:val="center"/>
              <w:rPr>
                <w:rFonts w:ascii="Times New Roman" w:hAnsi="Times New Roman"/>
                <w:b/>
                <w:sz w:val="24"/>
                <w:szCs w:val="24"/>
              </w:rPr>
            </w:pPr>
          </w:p>
          <w:p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rsidR="00AC3883" w:rsidRDefault="00AC3883">
            <w:pPr>
              <w:spacing w:after="0" w:line="240" w:lineRule="auto"/>
              <w:jc w:val="both"/>
              <w:rPr>
                <w:rFonts w:ascii="Times New Roman" w:hAnsi="Times New Roman"/>
                <w:sz w:val="24"/>
                <w:szCs w:val="24"/>
              </w:rPr>
            </w:pPr>
          </w:p>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rsidTr="00AC3883">
        <w:trPr>
          <w:trHeight w:val="128"/>
          <w:jc w:val="center"/>
        </w:trPr>
        <w:tc>
          <w:tcPr>
            <w:tcW w:w="73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выплат  пенсии за выслугу лет на муниципальной службе </w:t>
            </w:r>
          </w:p>
        </w:tc>
        <w:tc>
          <w:tcPr>
            <w:tcW w:w="1879" w:type="dxa"/>
            <w:shd w:val="clear" w:color="auto" w:fill="auto"/>
          </w:tcPr>
          <w:p w:rsidR="00804FB6" w:rsidRDefault="00804FB6">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rsidR="00804FB6" w:rsidRPr="00D029F8" w:rsidRDefault="00804FB6">
            <w:r w:rsidRPr="00D029F8">
              <w:rPr>
                <w:rFonts w:ascii="Times New Roman" w:hAnsi="Times New Roman"/>
                <w:sz w:val="24"/>
                <w:szCs w:val="24"/>
              </w:rPr>
              <w:t>172,80</w:t>
            </w:r>
          </w:p>
        </w:tc>
        <w:tc>
          <w:tcPr>
            <w:tcW w:w="883" w:type="dxa"/>
          </w:tcPr>
          <w:p w:rsidR="00804FB6" w:rsidRPr="00D029F8" w:rsidRDefault="00804FB6">
            <w:r w:rsidRPr="00D029F8">
              <w:rPr>
                <w:rFonts w:ascii="Times New Roman" w:hAnsi="Times New Roman"/>
                <w:sz w:val="24"/>
                <w:szCs w:val="24"/>
              </w:rPr>
              <w:t>172,80</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rsidTr="00AC3883">
        <w:trPr>
          <w:trHeight w:val="972"/>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AC3883" w:rsidRDefault="00AC3883">
            <w:pPr>
              <w:spacing w:after="0" w:line="240" w:lineRule="auto"/>
              <w:jc w:val="both"/>
              <w:rPr>
                <w:rFonts w:ascii="Times New Roman" w:hAnsi="Times New Roman"/>
                <w:sz w:val="24"/>
                <w:szCs w:val="24"/>
              </w:rPr>
            </w:pPr>
          </w:p>
        </w:tc>
        <w:tc>
          <w:tcPr>
            <w:tcW w:w="1879" w:type="dxa"/>
            <w:shd w:val="clear" w:color="auto" w:fill="auto"/>
          </w:tcPr>
          <w:p w:rsidR="00AC3883" w:rsidRDefault="00AC3883">
            <w:pPr>
              <w:spacing w:after="0" w:line="240" w:lineRule="auto"/>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rsidTr="00186F4C">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804FB6" w:rsidTr="00804FB6">
        <w:trPr>
          <w:trHeight w:val="128"/>
          <w:jc w:val="center"/>
        </w:trPr>
        <w:tc>
          <w:tcPr>
            <w:tcW w:w="73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187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vAlign w:val="center"/>
          </w:tcPr>
          <w:p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rsidR="00804FB6" w:rsidRPr="00D029F8" w:rsidRDefault="00804FB6" w:rsidP="00804FB6">
            <w:pPr>
              <w:jc w:val="center"/>
            </w:pPr>
            <w:r w:rsidRPr="00D029F8">
              <w:rPr>
                <w:rFonts w:ascii="Times New Roman" w:hAnsi="Times New Roman"/>
                <w:sz w:val="24"/>
                <w:szCs w:val="24"/>
              </w:rPr>
              <w:t>19,70</w:t>
            </w:r>
          </w:p>
        </w:tc>
        <w:tc>
          <w:tcPr>
            <w:tcW w:w="883" w:type="dxa"/>
            <w:vAlign w:val="center"/>
          </w:tcPr>
          <w:p w:rsidR="00804FB6" w:rsidRPr="00D029F8" w:rsidRDefault="00804FB6" w:rsidP="00804FB6">
            <w:pPr>
              <w:jc w:val="center"/>
            </w:pPr>
            <w:r w:rsidRPr="00D029F8">
              <w:rPr>
                <w:rFonts w:ascii="Times New Roman" w:hAnsi="Times New Roman"/>
                <w:sz w:val="24"/>
                <w:szCs w:val="24"/>
              </w:rPr>
              <w:t>19,70</w:t>
            </w:r>
          </w:p>
        </w:tc>
        <w:tc>
          <w:tcPr>
            <w:tcW w:w="883" w:type="dxa"/>
            <w:vAlign w:val="center"/>
          </w:tcPr>
          <w:p w:rsidR="00804FB6" w:rsidRPr="00D029F8" w:rsidRDefault="00804FB6" w:rsidP="00804FB6">
            <w:pPr>
              <w:jc w:val="center"/>
            </w:pPr>
            <w:r w:rsidRPr="00D029F8">
              <w:rPr>
                <w:rFonts w:ascii="Times New Roman" w:hAnsi="Times New Roman"/>
                <w:sz w:val="24"/>
                <w:szCs w:val="24"/>
              </w:rPr>
              <w:t>19,70</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187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850" w:type="dxa"/>
            <w:shd w:val="clear" w:color="auto" w:fill="auto"/>
          </w:tcPr>
          <w:p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Уторгошского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Уторгошского сельского </w:t>
            </w:r>
            <w:r>
              <w:rPr>
                <w:rFonts w:ascii="Times New Roman" w:hAnsi="Times New Roman"/>
                <w:sz w:val="24"/>
                <w:szCs w:val="24"/>
              </w:rPr>
              <w:lastRenderedPageBreak/>
              <w:t>поселения</w:t>
            </w:r>
          </w:p>
        </w:tc>
        <w:tc>
          <w:tcPr>
            <w:tcW w:w="850" w:type="dxa"/>
            <w:shd w:val="clear" w:color="auto" w:fill="auto"/>
          </w:tcPr>
          <w:p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186F4C">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rsidTr="00AC3883">
        <w:trPr>
          <w:trHeight w:val="672"/>
          <w:jc w:val="center"/>
        </w:trPr>
        <w:tc>
          <w:tcPr>
            <w:tcW w:w="736" w:type="dxa"/>
            <w:vMerge w:val="restart"/>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мероприятий эффективного расходования фонда оплаты труда</w:t>
            </w:r>
            <w:proofErr w:type="gramEnd"/>
            <w:r>
              <w:rPr>
                <w:rFonts w:ascii="Times New Roman" w:hAnsi="Times New Roman"/>
                <w:sz w:val="24"/>
                <w:szCs w:val="24"/>
              </w:rPr>
              <w:t xml:space="preserve"> и страховых взносов</w:t>
            </w:r>
          </w:p>
        </w:tc>
        <w:tc>
          <w:tcPr>
            <w:tcW w:w="1879" w:type="dxa"/>
            <w:vMerge w:val="restart"/>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vMerge w:val="restart"/>
            <w:shd w:val="clear" w:color="auto" w:fill="auto"/>
          </w:tcPr>
          <w:p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AC3883">
        <w:trPr>
          <w:trHeight w:val="657"/>
          <w:jc w:val="center"/>
        </w:trPr>
        <w:tc>
          <w:tcPr>
            <w:tcW w:w="736" w:type="dxa"/>
            <w:vMerge/>
            <w:shd w:val="clear" w:color="auto" w:fill="auto"/>
          </w:tcPr>
          <w:p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rsidR="00AC3883" w:rsidRDefault="00AC3883">
            <w:pPr>
              <w:spacing w:after="0" w:line="240" w:lineRule="auto"/>
              <w:jc w:val="both"/>
              <w:rPr>
                <w:rFonts w:ascii="Times New Roman" w:hAnsi="Times New Roman"/>
                <w:sz w:val="24"/>
                <w:szCs w:val="24"/>
              </w:rPr>
            </w:pPr>
          </w:p>
        </w:tc>
        <w:tc>
          <w:tcPr>
            <w:tcW w:w="1879" w:type="dxa"/>
            <w:vMerge/>
            <w:shd w:val="clear" w:color="auto" w:fill="auto"/>
          </w:tcPr>
          <w:p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rsidR="00AC3883" w:rsidRDefault="00AC3883">
            <w:pPr>
              <w:spacing w:after="0" w:line="240" w:lineRule="auto"/>
              <w:jc w:val="center"/>
              <w:rPr>
                <w:rFonts w:ascii="Times New Roman" w:hAnsi="Times New Roman"/>
                <w:sz w:val="24"/>
                <w:szCs w:val="24"/>
              </w:rPr>
            </w:pPr>
          </w:p>
        </w:tc>
        <w:tc>
          <w:tcPr>
            <w:tcW w:w="1276" w:type="dxa"/>
            <w:shd w:val="clear" w:color="auto" w:fill="auto"/>
          </w:tcPr>
          <w:p w:rsidR="00AC3883" w:rsidRDefault="00AC3883">
            <w:pPr>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rsidTr="00186F4C">
        <w:trPr>
          <w:trHeight w:val="128"/>
          <w:jc w:val="center"/>
        </w:trPr>
        <w:tc>
          <w:tcPr>
            <w:tcW w:w="736" w:type="dxa"/>
            <w:shd w:val="clear" w:color="auto" w:fill="auto"/>
          </w:tcPr>
          <w:p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rsidTr="00AC3883">
        <w:trPr>
          <w:trHeight w:val="1339"/>
          <w:jc w:val="center"/>
        </w:trPr>
        <w:tc>
          <w:tcPr>
            <w:tcW w:w="73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Уторгошского сельского поселения </w:t>
            </w:r>
          </w:p>
        </w:tc>
        <w:tc>
          <w:tcPr>
            <w:tcW w:w="850" w:type="dxa"/>
            <w:shd w:val="clear" w:color="auto" w:fill="auto"/>
          </w:tcPr>
          <w:p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992" w:type="dxa"/>
            <w:shd w:val="clear" w:color="auto" w:fill="auto"/>
            <w:noWrap/>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rsidR="00804FB6" w:rsidRPr="00D029F8" w:rsidRDefault="00804FB6">
            <w:r w:rsidRPr="00D029F8">
              <w:rPr>
                <w:rFonts w:ascii="Times New Roman" w:hAnsi="Times New Roman"/>
                <w:sz w:val="24"/>
                <w:szCs w:val="24"/>
              </w:rPr>
              <w:t>132,00</w:t>
            </w:r>
          </w:p>
        </w:tc>
        <w:tc>
          <w:tcPr>
            <w:tcW w:w="883" w:type="dxa"/>
          </w:tcPr>
          <w:p w:rsidR="00804FB6" w:rsidRPr="00D029F8" w:rsidRDefault="00804FB6">
            <w:r w:rsidRPr="00D029F8">
              <w:rPr>
                <w:rFonts w:ascii="Times New Roman" w:hAnsi="Times New Roman"/>
                <w:sz w:val="24"/>
                <w:szCs w:val="24"/>
              </w:rPr>
              <w:t>132,00</w:t>
            </w:r>
          </w:p>
        </w:tc>
        <w:tc>
          <w:tcPr>
            <w:tcW w:w="883" w:type="dxa"/>
          </w:tcPr>
          <w:p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rsidR="00E1332F" w:rsidRDefault="00E1332F">
      <w:pPr>
        <w:suppressAutoHyphens/>
        <w:spacing w:line="240" w:lineRule="auto"/>
        <w:rPr>
          <w:rFonts w:ascii="Times New Roman" w:hAnsi="Times New Roman"/>
          <w:sz w:val="24"/>
          <w:szCs w:val="24"/>
        </w:rPr>
      </w:pPr>
    </w:p>
    <w:p w:rsidR="008D7863" w:rsidRDefault="008D7863"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pPr>
    </w:p>
    <w:p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 xml:space="preserve">2. </w:t>
      </w:r>
      <w:proofErr w:type="gramStart"/>
      <w:r w:rsidRPr="008D7863">
        <w:rPr>
          <w:rFonts w:ascii="Times New Roman" w:hAnsi="Times New Roman"/>
          <w:sz w:val="28"/>
          <w:szCs w:val="28"/>
        </w:rPr>
        <w:t>Контроль за</w:t>
      </w:r>
      <w:proofErr w:type="gramEnd"/>
      <w:r w:rsidRPr="008D7863">
        <w:rPr>
          <w:rFonts w:ascii="Times New Roman" w:hAnsi="Times New Roman"/>
          <w:sz w:val="28"/>
          <w:szCs w:val="28"/>
        </w:rPr>
        <w:t xml:space="preserve"> исполнением настоящего постановления оставляю за собой.</w:t>
      </w:r>
    </w:p>
    <w:p w:rsidR="00F0712A"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hyperlink r:id="rId13"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p w:rsidR="003F14CA" w:rsidRPr="008D7863" w:rsidRDefault="003F14CA" w:rsidP="00F0712A">
      <w:pPr>
        <w:spacing w:after="0" w:line="360" w:lineRule="auto"/>
        <w:ind w:firstLine="709"/>
        <w:jc w:val="both"/>
        <w:rPr>
          <w:rFonts w:ascii="Times New Roman" w:hAnsi="Times New Roman"/>
          <w:color w:val="000000"/>
          <w:sz w:val="28"/>
          <w:szCs w:val="28"/>
          <w:shd w:val="clear" w:color="auto" w:fill="FFFFFF"/>
        </w:rPr>
      </w:pPr>
    </w:p>
    <w:p w:rsidR="003F14CA" w:rsidRPr="003F14CA" w:rsidRDefault="003F14CA" w:rsidP="003F14CA">
      <w:pPr>
        <w:spacing w:after="0" w:line="360" w:lineRule="auto"/>
        <w:jc w:val="both"/>
        <w:rPr>
          <w:rFonts w:ascii="Times New Roman" w:hAnsi="Times New Roman"/>
          <w:sz w:val="28"/>
          <w:szCs w:val="28"/>
        </w:rPr>
      </w:pPr>
      <w:bookmarkStart w:id="1" w:name="_GoBack"/>
      <w:bookmarkEnd w:id="1"/>
      <w:r>
        <w:rPr>
          <w:rFonts w:ascii="Times New Roman" w:hAnsi="Times New Roman"/>
          <w:b/>
          <w:sz w:val="24"/>
          <w:szCs w:val="24"/>
        </w:rPr>
        <w:t xml:space="preserve">          </w:t>
      </w:r>
      <w:r w:rsidRPr="003F14CA">
        <w:rPr>
          <w:rFonts w:ascii="Times New Roman" w:hAnsi="Times New Roman"/>
          <w:b/>
          <w:sz w:val="28"/>
          <w:szCs w:val="28"/>
        </w:rPr>
        <w:t>Глава поселения                                                 А.Г.Кукушкина</w:t>
      </w:r>
    </w:p>
    <w:p w:rsidR="003F14CA" w:rsidRPr="003F14CA" w:rsidRDefault="003F14CA" w:rsidP="003F14CA">
      <w:pPr>
        <w:spacing w:after="0" w:line="360" w:lineRule="auto"/>
        <w:jc w:val="both"/>
        <w:rPr>
          <w:rFonts w:ascii="Times New Roman" w:hAnsi="Times New Roman"/>
          <w:sz w:val="24"/>
          <w:szCs w:val="24"/>
        </w:rPr>
      </w:pPr>
    </w:p>
    <w:p w:rsidR="005335C7" w:rsidRPr="003F14CA" w:rsidRDefault="005335C7" w:rsidP="00F0712A">
      <w:pPr>
        <w:spacing w:after="0" w:line="360" w:lineRule="auto"/>
        <w:jc w:val="both"/>
        <w:rPr>
          <w:rFonts w:ascii="Times New Roman" w:hAnsi="Times New Roman"/>
          <w:b/>
          <w:sz w:val="24"/>
          <w:szCs w:val="24"/>
        </w:rPr>
      </w:pPr>
    </w:p>
    <w:p w:rsidR="003F14CA" w:rsidRPr="003F14CA" w:rsidRDefault="003F14CA" w:rsidP="00F0712A">
      <w:pPr>
        <w:spacing w:after="0" w:line="360" w:lineRule="auto"/>
        <w:jc w:val="both"/>
        <w:rPr>
          <w:rFonts w:ascii="Times New Roman" w:hAnsi="Times New Roman"/>
          <w:sz w:val="24"/>
          <w:szCs w:val="24"/>
        </w:rPr>
        <w:sectPr w:rsidR="003F14CA" w:rsidRPr="003F14CA" w:rsidSect="000C782E">
          <w:pgSz w:w="11906" w:h="16838"/>
          <w:pgMar w:top="567" w:right="567" w:bottom="1134" w:left="1134" w:header="709" w:footer="709" w:gutter="0"/>
          <w:cols w:space="720"/>
        </w:sectPr>
      </w:pPr>
    </w:p>
    <w:p w:rsidR="00AC3883" w:rsidRDefault="00AC3883" w:rsidP="002E1DCD">
      <w:pPr>
        <w:spacing w:after="0" w:line="360" w:lineRule="auto"/>
        <w:jc w:val="both"/>
        <w:rPr>
          <w:rFonts w:ascii="Times New Roman" w:hAnsi="Times New Roman"/>
          <w:sz w:val="24"/>
          <w:szCs w:val="24"/>
        </w:rPr>
      </w:pPr>
    </w:p>
    <w:p w:rsidR="0069533A" w:rsidRDefault="0069533A" w:rsidP="002E1DCD">
      <w:pPr>
        <w:spacing w:after="0" w:line="360" w:lineRule="auto"/>
        <w:jc w:val="both"/>
        <w:rPr>
          <w:rFonts w:ascii="Times New Roman" w:hAnsi="Times New Roman"/>
          <w:sz w:val="24"/>
          <w:szCs w:val="24"/>
        </w:rPr>
      </w:pPr>
    </w:p>
    <w:p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Совершенствование и развитие местного самоуправления, управление финансами Уторгошского сельского поселения</w:t>
      </w:r>
      <w:r w:rsidRPr="00807A26">
        <w:rPr>
          <w:rStyle w:val="3"/>
          <w:color w:val="000000"/>
          <w:sz w:val="28"/>
          <w:szCs w:val="28"/>
        </w:rPr>
        <w:t>»</w:t>
      </w:r>
      <w:r w:rsidRPr="00807A26">
        <w:rPr>
          <w:rFonts w:ascii="Times New Roman" w:hAnsi="Times New Roman"/>
          <w:sz w:val="28"/>
          <w:szCs w:val="28"/>
        </w:rPr>
        <w:t>.</w:t>
      </w:r>
    </w:p>
    <w:p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2019 год-3618,71 тыс</w:t>
      </w:r>
      <w:proofErr w:type="gramStart"/>
      <w:r w:rsidRPr="0069533A">
        <w:rPr>
          <w:rFonts w:ascii="Times New Roman" w:hAnsi="Times New Roman"/>
          <w:sz w:val="28"/>
          <w:szCs w:val="28"/>
        </w:rPr>
        <w:t>.р</w:t>
      </w:r>
      <w:proofErr w:type="gramEnd"/>
      <w:r w:rsidRPr="0069533A">
        <w:rPr>
          <w:rFonts w:ascii="Times New Roman" w:hAnsi="Times New Roman"/>
          <w:sz w:val="28"/>
          <w:szCs w:val="28"/>
        </w:rPr>
        <w:t>ублей, на 2020 год-3567,68 тыс.рублей, на 2021 год-</w:t>
      </w:r>
      <w:r w:rsidR="00A249C6" w:rsidRPr="0069533A">
        <w:rPr>
          <w:rFonts w:ascii="Times New Roman" w:hAnsi="Times New Roman"/>
          <w:sz w:val="28"/>
          <w:szCs w:val="28"/>
        </w:rPr>
        <w:t xml:space="preserve">3859,77 </w:t>
      </w:r>
      <w:r w:rsidRPr="0069533A">
        <w:rPr>
          <w:rFonts w:ascii="Times New Roman" w:hAnsi="Times New Roman"/>
          <w:sz w:val="28"/>
          <w:szCs w:val="28"/>
        </w:rPr>
        <w:t>тыс.рублей, на 2022 год-</w:t>
      </w:r>
      <w:r w:rsidR="00A249C6" w:rsidRPr="0069533A">
        <w:rPr>
          <w:rFonts w:ascii="Times New Roman" w:hAnsi="Times New Roman"/>
          <w:sz w:val="28"/>
          <w:szCs w:val="28"/>
        </w:rPr>
        <w:t xml:space="preserve">4168,60 </w:t>
      </w:r>
      <w:r w:rsidRPr="0069533A">
        <w:rPr>
          <w:rFonts w:ascii="Times New Roman" w:hAnsi="Times New Roman"/>
          <w:sz w:val="28"/>
          <w:szCs w:val="28"/>
        </w:rPr>
        <w:t>тыс. рублей, на 2023 год- 4528,20тыс.рублей, на 2024 год- 4428,20тыс.рублей, на 2025 год – 4428,20тыс.рублей</w:t>
      </w:r>
    </w:p>
    <w:p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Развитие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азвитию информационного общества и системы управления государственными закупками в Уторгошском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Расходы на обеспечение функций муниципальных органов в Уторгошском сельском поселении</w:t>
      </w:r>
      <w:r w:rsidRPr="0069533A">
        <w:rPr>
          <w:rFonts w:ascii="Times New Roman" w:hAnsi="Times New Roman"/>
          <w:b/>
          <w:sz w:val="28"/>
          <w:szCs w:val="28"/>
        </w:rPr>
        <w:t>»</w:t>
      </w:r>
    </w:p>
    <w:p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обеспечению функций муниципальных органов в Уторгошском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Pr="0069533A">
        <w:rPr>
          <w:rFonts w:ascii="Times New Roman" w:hAnsi="Times New Roman"/>
          <w:sz w:val="28"/>
          <w:szCs w:val="28"/>
        </w:rPr>
        <w:t>3569,31</w:t>
      </w:r>
      <w:r w:rsidR="00804FB6" w:rsidRPr="0069533A">
        <w:rPr>
          <w:rFonts w:ascii="Times New Roman" w:hAnsi="Times New Roman"/>
          <w:sz w:val="28"/>
          <w:szCs w:val="28"/>
        </w:rPr>
        <w:t xml:space="preserve"> тыс</w:t>
      </w:r>
      <w:proofErr w:type="gramStart"/>
      <w:r w:rsidR="00804FB6" w:rsidRPr="0069533A">
        <w:rPr>
          <w:rFonts w:ascii="Times New Roman" w:hAnsi="Times New Roman"/>
          <w:sz w:val="28"/>
          <w:szCs w:val="28"/>
        </w:rPr>
        <w:t>.р</w:t>
      </w:r>
      <w:proofErr w:type="gramEnd"/>
      <w:r w:rsidR="00804FB6" w:rsidRPr="0069533A">
        <w:rPr>
          <w:rFonts w:ascii="Times New Roman" w:hAnsi="Times New Roman"/>
          <w:sz w:val="28"/>
          <w:szCs w:val="28"/>
        </w:rPr>
        <w:t>ублей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тыс.рублей,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4470,50 </w:t>
      </w:r>
      <w:r w:rsidR="00804FB6" w:rsidRPr="0069533A">
        <w:rPr>
          <w:rFonts w:ascii="Times New Roman" w:hAnsi="Times New Roman"/>
          <w:sz w:val="28"/>
          <w:szCs w:val="28"/>
        </w:rPr>
        <w:t>тыс.рублей, на 2024 год-</w:t>
      </w:r>
      <w:r w:rsidRPr="0069533A">
        <w:rPr>
          <w:rFonts w:ascii="Times New Roman" w:hAnsi="Times New Roman"/>
          <w:sz w:val="28"/>
          <w:szCs w:val="28"/>
        </w:rPr>
        <w:t xml:space="preserve">4370,50 </w:t>
      </w:r>
      <w:r w:rsidR="00804FB6" w:rsidRPr="0069533A">
        <w:rPr>
          <w:rFonts w:ascii="Times New Roman" w:hAnsi="Times New Roman"/>
          <w:sz w:val="28"/>
          <w:szCs w:val="28"/>
        </w:rPr>
        <w:t>тыс.рублей, 2025 год -</w:t>
      </w:r>
      <w:r w:rsidRPr="0069533A">
        <w:rPr>
          <w:rFonts w:ascii="Times New Roman" w:hAnsi="Times New Roman"/>
          <w:sz w:val="28"/>
          <w:szCs w:val="28"/>
        </w:rPr>
        <w:t xml:space="preserve">4370,50 </w:t>
      </w:r>
      <w:r w:rsidR="00804FB6" w:rsidRPr="0069533A">
        <w:rPr>
          <w:rFonts w:ascii="Times New Roman" w:hAnsi="Times New Roman"/>
          <w:sz w:val="28"/>
          <w:szCs w:val="28"/>
        </w:rPr>
        <w:t>тыс.рублей.</w:t>
      </w:r>
    </w:p>
    <w:p w:rsidR="0069533A" w:rsidRDefault="0069533A" w:rsidP="0069533A">
      <w:pPr>
        <w:spacing w:after="0" w:line="240" w:lineRule="auto"/>
        <w:jc w:val="both"/>
        <w:rPr>
          <w:rFonts w:ascii="Times New Roman" w:hAnsi="Times New Roman"/>
          <w:sz w:val="28"/>
          <w:szCs w:val="28"/>
        </w:rPr>
      </w:pPr>
    </w:p>
    <w:p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Бюджет данной программы у</w:t>
      </w:r>
      <w:r>
        <w:rPr>
          <w:rFonts w:ascii="Times New Roman" w:hAnsi="Times New Roman"/>
          <w:sz w:val="28"/>
          <w:szCs w:val="28"/>
        </w:rPr>
        <w:t>величивается</w:t>
      </w:r>
      <w:r w:rsidRPr="00037E3B">
        <w:rPr>
          <w:rFonts w:ascii="Times New Roman" w:hAnsi="Times New Roman"/>
          <w:sz w:val="28"/>
          <w:szCs w:val="28"/>
        </w:rPr>
        <w:t xml:space="preserve">  на </w:t>
      </w:r>
      <w:r w:rsidR="00C26E10">
        <w:rPr>
          <w:rFonts w:ascii="Times New Roman" w:hAnsi="Times New Roman"/>
          <w:sz w:val="28"/>
          <w:szCs w:val="28"/>
        </w:rPr>
        <w:t>5,7</w:t>
      </w:r>
      <w:r w:rsidRPr="00037E3B">
        <w:rPr>
          <w:rFonts w:ascii="Times New Roman" w:hAnsi="Times New Roman"/>
          <w:sz w:val="28"/>
          <w:szCs w:val="28"/>
        </w:rPr>
        <w:t xml:space="preserve"> тыс</w:t>
      </w:r>
      <w:proofErr w:type="gramStart"/>
      <w:r w:rsidRPr="00037E3B">
        <w:rPr>
          <w:rFonts w:ascii="Times New Roman" w:hAnsi="Times New Roman"/>
          <w:sz w:val="28"/>
          <w:szCs w:val="28"/>
        </w:rPr>
        <w:t>.р</w:t>
      </w:r>
      <w:proofErr w:type="gramEnd"/>
      <w:r w:rsidRPr="00037E3B">
        <w:rPr>
          <w:rFonts w:ascii="Times New Roman" w:hAnsi="Times New Roman"/>
          <w:sz w:val="28"/>
          <w:szCs w:val="28"/>
        </w:rPr>
        <w:t>ублей.</w:t>
      </w:r>
    </w:p>
    <w:p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rsidR="00037E3B" w:rsidRPr="00037E3B" w:rsidRDefault="00037E3B" w:rsidP="00037E3B">
      <w:pPr>
        <w:spacing w:after="0" w:line="240" w:lineRule="auto"/>
        <w:rPr>
          <w:rFonts w:ascii="Times New Roman" w:eastAsia="Calibri" w:hAnsi="Times New Roman"/>
          <w:b/>
          <w:sz w:val="28"/>
          <w:szCs w:val="28"/>
        </w:rPr>
      </w:pPr>
    </w:p>
    <w:p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rsidR="00341576" w:rsidRDefault="00341576" w:rsidP="00341576">
      <w:pPr>
        <w:suppressAutoHyphens/>
        <w:spacing w:line="240" w:lineRule="auto"/>
        <w:jc w:val="center"/>
        <w:rPr>
          <w:rFonts w:ascii="Times New Roman" w:hAnsi="Times New Roman"/>
          <w:b/>
          <w:sz w:val="28"/>
          <w:szCs w:val="28"/>
        </w:rPr>
      </w:pPr>
      <w:r>
        <w:rPr>
          <w:rFonts w:ascii="Times New Roman" w:hAnsi="Times New Roman"/>
          <w:b/>
          <w:sz w:val="28"/>
          <w:szCs w:val="28"/>
        </w:rPr>
        <w:lastRenderedPageBreak/>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 следует читать в следующей редакции:</w:t>
      </w:r>
    </w:p>
    <w:p w:rsidR="00341576" w:rsidRDefault="00341576" w:rsidP="00341576">
      <w:pPr>
        <w:suppressAutoHyphens/>
        <w:spacing w:line="240" w:lineRule="auto"/>
        <w:jc w:val="center"/>
        <w:rPr>
          <w:rFonts w:ascii="Times New Roman" w:hAnsi="Times New Roman"/>
          <w:sz w:val="28"/>
          <w:szCs w:val="28"/>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4677"/>
        <w:gridCol w:w="1276"/>
        <w:gridCol w:w="1134"/>
        <w:gridCol w:w="1389"/>
      </w:tblGrid>
      <w:tr w:rsidR="00341576" w:rsidTr="00341576">
        <w:trPr>
          <w:trHeight w:val="1371"/>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Направления финансирования</w:t>
            </w:r>
          </w:p>
        </w:tc>
        <w:tc>
          <w:tcPr>
            <w:tcW w:w="3799" w:type="dxa"/>
            <w:gridSpan w:val="3"/>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Предполагаемы объемы финансирования Программы, в том числе по годам (тыс</w:t>
            </w:r>
            <w:proofErr w:type="gramStart"/>
            <w:r>
              <w:rPr>
                <w:rFonts w:ascii="Times New Roman" w:hAnsi="Times New Roman"/>
                <w:sz w:val="28"/>
                <w:szCs w:val="28"/>
              </w:rPr>
              <w:t>.р</w:t>
            </w:r>
            <w:proofErr w:type="gramEnd"/>
            <w:r>
              <w:rPr>
                <w:rFonts w:ascii="Times New Roman" w:hAnsi="Times New Roman"/>
                <w:sz w:val="28"/>
                <w:szCs w:val="28"/>
              </w:rPr>
              <w:t>ублей)</w:t>
            </w:r>
          </w:p>
        </w:tc>
      </w:tr>
      <w:tr w:rsidR="00341576" w:rsidTr="00341576">
        <w:trPr>
          <w:trHeight w:val="258"/>
        </w:trPr>
        <w:tc>
          <w:tcPr>
            <w:tcW w:w="674" w:type="dxa"/>
            <w:vMerge/>
            <w:tcBorders>
              <w:top w:val="single" w:sz="4" w:space="0" w:color="auto"/>
              <w:left w:val="single" w:sz="4" w:space="0" w:color="auto"/>
              <w:bottom w:val="single" w:sz="4" w:space="0" w:color="auto"/>
              <w:right w:val="single" w:sz="4" w:space="0" w:color="auto"/>
            </w:tcBorders>
            <w:vAlign w:val="center"/>
            <w:hideMark/>
          </w:tcPr>
          <w:p w:rsidR="00341576" w:rsidRDefault="00341576">
            <w:pPr>
              <w:spacing w:after="0" w:line="240" w:lineRule="auto"/>
              <w:rPr>
                <w:rFonts w:ascii="Times New Roman" w:hAnsi="Times New Roman"/>
                <w:sz w:val="28"/>
                <w:szCs w:val="28"/>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341576" w:rsidRDefault="00341576">
            <w:pPr>
              <w:spacing w:after="0" w:line="240" w:lineRule="auto"/>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2023</w:t>
            </w:r>
          </w:p>
        </w:tc>
        <w:tc>
          <w:tcPr>
            <w:tcW w:w="113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2024</w:t>
            </w:r>
          </w:p>
        </w:tc>
        <w:tc>
          <w:tcPr>
            <w:tcW w:w="1389"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2025</w:t>
            </w:r>
          </w:p>
        </w:tc>
      </w:tr>
      <w:tr w:rsidR="00341576" w:rsidTr="00341576">
        <w:trPr>
          <w:trHeight w:val="308"/>
        </w:trPr>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4</w:t>
            </w:r>
          </w:p>
        </w:tc>
        <w:tc>
          <w:tcPr>
            <w:tcW w:w="1389"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5</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b/>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b/>
                <w:sz w:val="28"/>
                <w:szCs w:val="28"/>
              </w:rPr>
            </w:pPr>
            <w:r>
              <w:rPr>
                <w:rFonts w:ascii="Times New Roman" w:hAnsi="Times New Roman"/>
                <w:b/>
                <w:sz w:val="28"/>
                <w:szCs w:val="28"/>
              </w:rPr>
              <w:t>Всего на реализацию программы, в т.ч.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886D8F" w:rsidP="00D029F8">
            <w:pPr>
              <w:suppressAutoHyphens/>
              <w:spacing w:line="240" w:lineRule="auto"/>
              <w:jc w:val="center"/>
              <w:rPr>
                <w:rFonts w:ascii="Times New Roman" w:hAnsi="Times New Roman"/>
                <w:b/>
                <w:sz w:val="28"/>
                <w:szCs w:val="28"/>
              </w:rPr>
            </w:pPr>
            <w:r>
              <w:rPr>
                <w:rFonts w:ascii="Times New Roman" w:hAnsi="Times New Roman"/>
                <w:b/>
                <w:sz w:val="28"/>
                <w:szCs w:val="28"/>
              </w:rPr>
              <w:t>45</w:t>
            </w:r>
            <w:r w:rsidR="00D029F8">
              <w:rPr>
                <w:rFonts w:ascii="Times New Roman" w:hAnsi="Times New Roman"/>
                <w:b/>
                <w:sz w:val="28"/>
                <w:szCs w:val="28"/>
              </w:rPr>
              <w:t>33,9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57,7</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бюджет сельского поселения, из них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4470,5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4370,5</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886D8F">
            <w:pPr>
              <w:suppressAutoHyphens/>
              <w:spacing w:line="240" w:lineRule="auto"/>
              <w:jc w:val="center"/>
              <w:rPr>
                <w:rFonts w:ascii="Times New Roman" w:hAnsi="Times New Roman"/>
                <w:sz w:val="28"/>
                <w:szCs w:val="28"/>
              </w:rPr>
            </w:pPr>
            <w:r>
              <w:rPr>
                <w:rFonts w:ascii="Times New Roman" w:hAnsi="Times New Roman"/>
                <w:sz w:val="28"/>
                <w:szCs w:val="28"/>
              </w:rPr>
              <w:t>4370,5</w:t>
            </w:r>
          </w:p>
        </w:tc>
      </w:tr>
      <w:tr w:rsidR="00341576" w:rsidTr="00341576">
        <w:tc>
          <w:tcPr>
            <w:tcW w:w="674" w:type="dxa"/>
            <w:tcBorders>
              <w:top w:val="single" w:sz="4" w:space="0" w:color="auto"/>
              <w:left w:val="single" w:sz="4" w:space="0" w:color="auto"/>
              <w:bottom w:val="single" w:sz="4" w:space="0" w:color="auto"/>
              <w:right w:val="single" w:sz="4" w:space="0" w:color="auto"/>
            </w:tcBorders>
          </w:tcPr>
          <w:p w:rsidR="00341576" w:rsidRDefault="00341576">
            <w:pPr>
              <w:suppressAutoHyphens/>
              <w:spacing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sz w:val="28"/>
                <w:szCs w:val="28"/>
              </w:rPr>
            </w:pPr>
            <w:r>
              <w:rPr>
                <w:rFonts w:ascii="Times New Roman" w:hAnsi="Times New Roman"/>
                <w:sz w:val="28"/>
                <w:szCs w:val="28"/>
              </w:rPr>
              <w:t>- внебюджетные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1</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41576">
            <w:pPr>
              <w:suppressAutoHyphens/>
              <w:spacing w:line="240" w:lineRule="auto"/>
              <w:jc w:val="center"/>
              <w:rPr>
                <w:rFonts w:ascii="Times New Roman" w:hAnsi="Times New Roman"/>
                <w:b/>
                <w:sz w:val="28"/>
                <w:szCs w:val="28"/>
              </w:rPr>
            </w:pPr>
            <w:r>
              <w:rPr>
                <w:rFonts w:ascii="Times New Roman" w:hAnsi="Times New Roman"/>
                <w:b/>
                <w:sz w:val="28"/>
                <w:szCs w:val="28"/>
              </w:rPr>
              <w:t>0,00</w:t>
            </w:r>
          </w:p>
        </w:tc>
      </w:tr>
      <w:tr w:rsidR="00886D8F" w:rsidTr="00341576">
        <w:tc>
          <w:tcPr>
            <w:tcW w:w="674" w:type="dxa"/>
            <w:tcBorders>
              <w:top w:val="single" w:sz="4" w:space="0" w:color="auto"/>
              <w:left w:val="single" w:sz="4" w:space="0" w:color="auto"/>
              <w:bottom w:val="single" w:sz="4" w:space="0" w:color="auto"/>
              <w:right w:val="single" w:sz="4" w:space="0" w:color="auto"/>
            </w:tcBorders>
            <w:hideMark/>
          </w:tcPr>
          <w:p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886D8F" w:rsidRDefault="00886D8F" w:rsidP="00886D8F">
            <w:pPr>
              <w:suppressAutoHyphens/>
              <w:spacing w:line="240" w:lineRule="auto"/>
              <w:jc w:val="both"/>
              <w:rPr>
                <w:rFonts w:ascii="Times New Roman" w:hAnsi="Times New Roman"/>
                <w:b/>
                <w:sz w:val="28"/>
                <w:szCs w:val="28"/>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86D8F" w:rsidRDefault="00886D8F" w:rsidP="00D029F8">
            <w:pPr>
              <w:suppressAutoHyphens/>
              <w:spacing w:line="240" w:lineRule="auto"/>
              <w:jc w:val="center"/>
              <w:rPr>
                <w:rFonts w:ascii="Times New Roman" w:hAnsi="Times New Roman"/>
                <w:b/>
                <w:sz w:val="28"/>
                <w:szCs w:val="28"/>
              </w:rPr>
            </w:pPr>
            <w:r>
              <w:rPr>
                <w:rFonts w:ascii="Times New Roman" w:hAnsi="Times New Roman"/>
                <w:b/>
                <w:sz w:val="28"/>
                <w:szCs w:val="28"/>
              </w:rPr>
              <w:t>45</w:t>
            </w:r>
            <w:r w:rsidR="00D029F8">
              <w:rPr>
                <w:rFonts w:ascii="Times New Roman" w:hAnsi="Times New Roman"/>
                <w:b/>
                <w:sz w:val="28"/>
                <w:szCs w:val="28"/>
              </w:rPr>
              <w:t>33,9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c>
          <w:tcPr>
            <w:tcW w:w="1389" w:type="dxa"/>
            <w:tcBorders>
              <w:top w:val="single" w:sz="4" w:space="0" w:color="auto"/>
              <w:left w:val="single" w:sz="4" w:space="0" w:color="auto"/>
              <w:bottom w:val="single" w:sz="4" w:space="0" w:color="auto"/>
              <w:right w:val="single" w:sz="4" w:space="0" w:color="auto"/>
            </w:tcBorders>
            <w:vAlign w:val="center"/>
            <w:hideMark/>
          </w:tcPr>
          <w:p w:rsidR="00886D8F" w:rsidRDefault="00886D8F" w:rsidP="00886D8F">
            <w:pPr>
              <w:suppressAutoHyphens/>
              <w:spacing w:line="240" w:lineRule="auto"/>
              <w:jc w:val="center"/>
              <w:rPr>
                <w:rFonts w:ascii="Times New Roman" w:hAnsi="Times New Roman"/>
                <w:b/>
                <w:sz w:val="28"/>
                <w:szCs w:val="28"/>
              </w:rPr>
            </w:pPr>
            <w:r>
              <w:rPr>
                <w:rFonts w:ascii="Times New Roman" w:hAnsi="Times New Roman"/>
                <w:b/>
                <w:sz w:val="28"/>
                <w:szCs w:val="28"/>
              </w:rPr>
              <w:t>4428,2</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2.1</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Кадровое, материально- техническое и хозяйственное обеспечение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D3F3A" w:rsidP="00D029F8">
            <w:pPr>
              <w:suppressAutoHyphens/>
              <w:spacing w:line="240" w:lineRule="auto"/>
              <w:jc w:val="center"/>
              <w:rPr>
                <w:rFonts w:ascii="Times New Roman" w:hAnsi="Times New Roman"/>
                <w:sz w:val="28"/>
                <w:szCs w:val="28"/>
              </w:rPr>
            </w:pPr>
            <w:r>
              <w:rPr>
                <w:rFonts w:ascii="Times New Roman" w:hAnsi="Times New Roman"/>
                <w:sz w:val="28"/>
                <w:szCs w:val="28"/>
              </w:rPr>
              <w:t>41</w:t>
            </w:r>
            <w:r w:rsidR="00D029F8">
              <w:rPr>
                <w:rFonts w:ascii="Times New Roman" w:hAnsi="Times New Roman"/>
                <w:sz w:val="28"/>
                <w:szCs w:val="28"/>
              </w:rPr>
              <w:t>75,2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4069,5</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4069,5</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Обеспечение уплаты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34,2</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3</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 xml:space="preserve">Обеспечение доплаты к пенсиям </w:t>
            </w:r>
            <w:r>
              <w:rPr>
                <w:rFonts w:ascii="Times New Roman" w:hAnsi="Times New Roman"/>
                <w:sz w:val="28"/>
                <w:szCs w:val="28"/>
              </w:rPr>
              <w:lastRenderedPageBreak/>
              <w:t>муниципальных служащих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lastRenderedPageBreak/>
              <w:t>172,8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172,8</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172,8</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lastRenderedPageBreak/>
              <w:t>2.</w:t>
            </w:r>
            <w:r w:rsidR="003D3F3A">
              <w:rPr>
                <w:rFonts w:ascii="Times New Roman" w:hAnsi="Times New Roman"/>
                <w:sz w:val="28"/>
                <w:szCs w:val="28"/>
              </w:rPr>
              <w:t>4</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D3F3A">
            <w:pPr>
              <w:suppressAutoHyphens/>
              <w:spacing w:line="240" w:lineRule="auto"/>
              <w:jc w:val="both"/>
              <w:rPr>
                <w:rFonts w:ascii="Times New Roman" w:hAnsi="Times New Roman"/>
                <w:sz w:val="28"/>
                <w:szCs w:val="28"/>
              </w:rPr>
            </w:pPr>
            <w:r>
              <w:rPr>
                <w:rFonts w:ascii="Times New Roman" w:hAnsi="Times New Roman"/>
                <w:sz w:val="28"/>
                <w:szCs w:val="28"/>
              </w:rPr>
              <w:t>Обеспечение информационного сопровождения деятельности Уторгошского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19,7</w:t>
            </w:r>
          </w:p>
        </w:tc>
      </w:tr>
      <w:tr w:rsidR="00341576" w:rsidTr="00341576">
        <w:tc>
          <w:tcPr>
            <w:tcW w:w="674" w:type="dxa"/>
            <w:tcBorders>
              <w:top w:val="single" w:sz="4" w:space="0" w:color="auto"/>
              <w:left w:val="single" w:sz="4" w:space="0" w:color="auto"/>
              <w:bottom w:val="single" w:sz="4" w:space="0" w:color="auto"/>
              <w:right w:val="single" w:sz="4" w:space="0" w:color="auto"/>
            </w:tcBorders>
            <w:hideMark/>
          </w:tcPr>
          <w:p w:rsidR="00341576" w:rsidRDefault="00341576">
            <w:pPr>
              <w:suppressAutoHyphens/>
              <w:spacing w:line="240" w:lineRule="auto"/>
              <w:jc w:val="center"/>
              <w:rPr>
                <w:rFonts w:ascii="Times New Roman" w:hAnsi="Times New Roman"/>
                <w:sz w:val="28"/>
                <w:szCs w:val="28"/>
              </w:rPr>
            </w:pPr>
            <w:r>
              <w:rPr>
                <w:rFonts w:ascii="Times New Roman" w:hAnsi="Times New Roman"/>
                <w:sz w:val="28"/>
                <w:szCs w:val="28"/>
              </w:rPr>
              <w:t>2.</w:t>
            </w:r>
            <w:r w:rsidR="003D3F3A">
              <w:rPr>
                <w:rFonts w:ascii="Times New Roman" w:hAnsi="Times New Roman"/>
                <w:sz w:val="28"/>
                <w:szCs w:val="28"/>
              </w:rPr>
              <w:t>5</w:t>
            </w:r>
          </w:p>
        </w:tc>
        <w:tc>
          <w:tcPr>
            <w:tcW w:w="4677" w:type="dxa"/>
            <w:tcBorders>
              <w:top w:val="single" w:sz="4" w:space="0" w:color="auto"/>
              <w:left w:val="single" w:sz="4" w:space="0" w:color="auto"/>
              <w:bottom w:val="single" w:sz="4" w:space="0" w:color="auto"/>
              <w:right w:val="single" w:sz="4" w:space="0" w:color="auto"/>
            </w:tcBorders>
            <w:hideMark/>
          </w:tcPr>
          <w:p w:rsidR="00341576" w:rsidRDefault="003D3F3A">
            <w:pPr>
              <w:suppressAutoHyphens/>
              <w:spacing w:line="240" w:lineRule="auto"/>
              <w:jc w:val="both"/>
              <w:rPr>
                <w:rFonts w:ascii="Times New Roman" w:hAnsi="Times New Roman"/>
                <w:sz w:val="28"/>
                <w:szCs w:val="28"/>
              </w:rPr>
            </w:pPr>
            <w:bookmarkStart w:id="2" w:name="_Hlk119252446"/>
            <w:r>
              <w:rPr>
                <w:rFonts w:ascii="Times New Roman" w:hAnsi="Times New Roman"/>
                <w:sz w:val="28"/>
                <w:szCs w:val="28"/>
              </w:rPr>
              <w:t>Обеспечение выплат компенсационных расходов, связанных с осуществлением полномочий старост</w:t>
            </w:r>
            <w:bookmarkEnd w:id="2"/>
          </w:p>
        </w:tc>
        <w:tc>
          <w:tcPr>
            <w:tcW w:w="1276"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c>
          <w:tcPr>
            <w:tcW w:w="1389" w:type="dxa"/>
            <w:tcBorders>
              <w:top w:val="single" w:sz="4" w:space="0" w:color="auto"/>
              <w:left w:val="single" w:sz="4" w:space="0" w:color="auto"/>
              <w:bottom w:val="single" w:sz="4" w:space="0" w:color="auto"/>
              <w:right w:val="single" w:sz="4" w:space="0" w:color="auto"/>
            </w:tcBorders>
            <w:vAlign w:val="center"/>
            <w:hideMark/>
          </w:tcPr>
          <w:p w:rsidR="00341576" w:rsidRDefault="003D3F3A">
            <w:pPr>
              <w:suppressAutoHyphens/>
              <w:spacing w:line="240" w:lineRule="auto"/>
              <w:jc w:val="center"/>
              <w:rPr>
                <w:rFonts w:ascii="Times New Roman" w:hAnsi="Times New Roman"/>
                <w:sz w:val="28"/>
                <w:szCs w:val="28"/>
              </w:rPr>
            </w:pPr>
            <w:r>
              <w:rPr>
                <w:rFonts w:ascii="Times New Roman" w:hAnsi="Times New Roman"/>
                <w:sz w:val="28"/>
                <w:szCs w:val="28"/>
              </w:rPr>
              <w:t>132,0</w:t>
            </w:r>
          </w:p>
        </w:tc>
      </w:tr>
    </w:tbl>
    <w:p w:rsidR="00341576" w:rsidRDefault="00341576" w:rsidP="00341576">
      <w:pPr>
        <w:jc w:val="center"/>
        <w:rPr>
          <w:rFonts w:ascii="Times New Roman" w:hAnsi="Times New Roman"/>
          <w:b/>
          <w:sz w:val="28"/>
          <w:szCs w:val="28"/>
        </w:rPr>
      </w:pPr>
    </w:p>
    <w:p w:rsidR="00341576" w:rsidRDefault="00341576" w:rsidP="00341576">
      <w:pPr>
        <w:jc w:val="center"/>
        <w:rPr>
          <w:rFonts w:ascii="Times New Roman" w:hAnsi="Times New Roman"/>
          <w:b/>
          <w:sz w:val="28"/>
          <w:szCs w:val="28"/>
        </w:rPr>
      </w:pPr>
    </w:p>
    <w:p w:rsidR="00341576" w:rsidRDefault="00341576" w:rsidP="00341576">
      <w:pPr>
        <w:jc w:val="center"/>
        <w:rPr>
          <w:rFonts w:ascii="Times New Roman" w:hAnsi="Times New Roman"/>
          <w:b/>
          <w:sz w:val="28"/>
          <w:szCs w:val="28"/>
        </w:rPr>
      </w:pPr>
      <w:r>
        <w:rPr>
          <w:rFonts w:ascii="Times New Roman" w:hAnsi="Times New Roman"/>
          <w:b/>
          <w:sz w:val="28"/>
          <w:szCs w:val="28"/>
        </w:rPr>
        <w:t>Расчет финансовых ресурсов, необходимых для реализации муниципальной программы «Совершенствование и развитие местного самоуправления, управление финансами Уторгошского сельского поселения».</w:t>
      </w:r>
    </w:p>
    <w:p w:rsidR="00341576" w:rsidRDefault="00341576" w:rsidP="00341576">
      <w:pPr>
        <w:rPr>
          <w:rFonts w:ascii="Times New Roman" w:hAnsi="Times New Roman"/>
          <w:sz w:val="28"/>
          <w:szCs w:val="28"/>
        </w:rPr>
      </w:pPr>
      <w:r>
        <w:rPr>
          <w:rFonts w:ascii="Times New Roman" w:hAnsi="Times New Roman"/>
          <w:sz w:val="28"/>
          <w:szCs w:val="28"/>
        </w:rPr>
        <w:t xml:space="preserve">На реализацию муниципальной программы Администрацией Уторгошского сельского поселения запланировано из бюджета сельского поселения следующие объемы финансирования: </w:t>
      </w:r>
      <w:bookmarkStart w:id="3" w:name="_Hlk119249865"/>
      <w:r>
        <w:rPr>
          <w:rFonts w:ascii="Times New Roman" w:hAnsi="Times New Roman"/>
          <w:sz w:val="28"/>
          <w:szCs w:val="28"/>
        </w:rPr>
        <w:t>на 202</w:t>
      </w:r>
      <w:r w:rsidR="003D3F3A">
        <w:rPr>
          <w:rFonts w:ascii="Times New Roman" w:hAnsi="Times New Roman"/>
          <w:sz w:val="28"/>
          <w:szCs w:val="28"/>
        </w:rPr>
        <w:t>3</w:t>
      </w:r>
      <w:r>
        <w:rPr>
          <w:rFonts w:ascii="Times New Roman" w:hAnsi="Times New Roman"/>
          <w:sz w:val="28"/>
          <w:szCs w:val="28"/>
        </w:rPr>
        <w:t xml:space="preserve"> год-</w:t>
      </w:r>
      <w:r w:rsidR="003D3F3A">
        <w:rPr>
          <w:rFonts w:ascii="Times New Roman" w:hAnsi="Times New Roman"/>
          <w:sz w:val="28"/>
          <w:szCs w:val="28"/>
        </w:rPr>
        <w:t>45</w:t>
      </w:r>
      <w:r w:rsidR="00D029F8">
        <w:rPr>
          <w:rFonts w:ascii="Times New Roman" w:hAnsi="Times New Roman"/>
          <w:sz w:val="28"/>
          <w:szCs w:val="28"/>
        </w:rPr>
        <w:t>33,9</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3D3F3A">
        <w:rPr>
          <w:rFonts w:ascii="Times New Roman" w:hAnsi="Times New Roman"/>
          <w:sz w:val="28"/>
          <w:szCs w:val="28"/>
        </w:rPr>
        <w:t>4</w:t>
      </w:r>
      <w:r>
        <w:rPr>
          <w:rFonts w:ascii="Times New Roman" w:hAnsi="Times New Roman"/>
          <w:sz w:val="28"/>
          <w:szCs w:val="28"/>
        </w:rPr>
        <w:t xml:space="preserve"> год-</w:t>
      </w:r>
      <w:r w:rsidR="003D3F3A">
        <w:rPr>
          <w:rFonts w:ascii="Times New Roman" w:hAnsi="Times New Roman"/>
          <w:sz w:val="28"/>
          <w:szCs w:val="28"/>
        </w:rPr>
        <w:t>4428,2</w:t>
      </w:r>
      <w:r>
        <w:rPr>
          <w:rFonts w:ascii="Times New Roman" w:hAnsi="Times New Roman"/>
          <w:sz w:val="28"/>
          <w:szCs w:val="28"/>
        </w:rPr>
        <w:t xml:space="preserve"> тыс.рублей, на 202</w:t>
      </w:r>
      <w:r w:rsidR="003D3F3A">
        <w:rPr>
          <w:rFonts w:ascii="Times New Roman" w:hAnsi="Times New Roman"/>
          <w:sz w:val="28"/>
          <w:szCs w:val="28"/>
        </w:rPr>
        <w:t>5</w:t>
      </w:r>
      <w:r>
        <w:rPr>
          <w:rFonts w:ascii="Times New Roman" w:hAnsi="Times New Roman"/>
          <w:sz w:val="28"/>
          <w:szCs w:val="28"/>
        </w:rPr>
        <w:t xml:space="preserve"> год-</w:t>
      </w:r>
      <w:r w:rsidR="003D3F3A">
        <w:rPr>
          <w:rFonts w:ascii="Times New Roman" w:hAnsi="Times New Roman"/>
          <w:sz w:val="28"/>
          <w:szCs w:val="28"/>
        </w:rPr>
        <w:t>4428,2</w:t>
      </w:r>
      <w:r>
        <w:rPr>
          <w:rFonts w:ascii="Times New Roman" w:hAnsi="Times New Roman"/>
          <w:sz w:val="28"/>
          <w:szCs w:val="28"/>
        </w:rPr>
        <w:t xml:space="preserve"> тыс.рублей, всего по программе </w:t>
      </w:r>
      <w:r w:rsidR="00D05DCC" w:rsidRPr="00D05DCC">
        <w:rPr>
          <w:rFonts w:ascii="Times New Roman" w:hAnsi="Times New Roman"/>
          <w:bCs/>
          <w:sz w:val="28"/>
          <w:szCs w:val="28"/>
        </w:rPr>
        <w:t>28</w:t>
      </w:r>
      <w:r w:rsidR="00D029F8">
        <w:rPr>
          <w:rFonts w:ascii="Times New Roman" w:hAnsi="Times New Roman"/>
          <w:bCs/>
          <w:sz w:val="28"/>
          <w:szCs w:val="28"/>
        </w:rPr>
        <w:t>605,06</w:t>
      </w:r>
      <w:r>
        <w:rPr>
          <w:rFonts w:ascii="Times New Roman" w:hAnsi="Times New Roman"/>
          <w:sz w:val="28"/>
          <w:szCs w:val="28"/>
        </w:rPr>
        <w:t>тыс.рублей.</w:t>
      </w:r>
    </w:p>
    <w:bookmarkEnd w:id="3"/>
    <w:p w:rsidR="00341576" w:rsidRDefault="00341576" w:rsidP="00341576">
      <w:pPr>
        <w:suppressAutoHyphens/>
        <w:rPr>
          <w:rFonts w:ascii="Times New Roman" w:hAnsi="Times New Roman"/>
          <w:b/>
          <w:sz w:val="28"/>
          <w:szCs w:val="28"/>
        </w:rPr>
      </w:pPr>
      <w:r>
        <w:rPr>
          <w:rFonts w:ascii="Times New Roman" w:hAnsi="Times New Roman"/>
          <w:b/>
          <w:sz w:val="28"/>
          <w:szCs w:val="28"/>
        </w:rPr>
        <w:t>Подпрограмма 1. «Развитие информационного общества и системы управления государственными закупками в Уторгошском сельском поселении».</w:t>
      </w:r>
    </w:p>
    <w:p w:rsidR="00341576" w:rsidRDefault="00341576" w:rsidP="00341576">
      <w:pPr>
        <w:suppressAutoHyphens/>
        <w:rPr>
          <w:rFonts w:ascii="Times New Roman" w:hAnsi="Times New Roman"/>
          <w:sz w:val="28"/>
          <w:szCs w:val="28"/>
        </w:rPr>
      </w:pPr>
      <w:r>
        <w:rPr>
          <w:rFonts w:ascii="Times New Roman" w:hAnsi="Times New Roman"/>
          <w:sz w:val="28"/>
          <w:szCs w:val="28"/>
        </w:rPr>
        <w:t xml:space="preserve">Объёмы финансовых ресурсов для обеспечения данной подпрограммы не предусмотрены. </w:t>
      </w:r>
    </w:p>
    <w:p w:rsidR="00341576" w:rsidRDefault="00341576" w:rsidP="00341576">
      <w:pPr>
        <w:suppressAutoHyphens/>
        <w:rPr>
          <w:rFonts w:ascii="Times New Roman" w:hAnsi="Times New Roman"/>
          <w:sz w:val="28"/>
          <w:szCs w:val="20"/>
        </w:rPr>
      </w:pPr>
      <w:r>
        <w:rPr>
          <w:rFonts w:ascii="Times New Roman" w:hAnsi="Times New Roman"/>
          <w:b/>
          <w:sz w:val="28"/>
          <w:szCs w:val="28"/>
        </w:rPr>
        <w:t>Подпрограмма 2. «Расходы на обеспечение функций муниципальных органов в Уторгошском сельском поселении»</w:t>
      </w:r>
    </w:p>
    <w:p w:rsidR="00D05DCC" w:rsidRDefault="00341576" w:rsidP="00D05DCC">
      <w:pPr>
        <w:rPr>
          <w:rFonts w:ascii="Times New Roman" w:hAnsi="Times New Roman"/>
          <w:sz w:val="28"/>
          <w:szCs w:val="28"/>
        </w:rPr>
      </w:pPr>
      <w:r>
        <w:rPr>
          <w:rFonts w:ascii="Times New Roman" w:hAnsi="Times New Roman"/>
          <w:sz w:val="28"/>
          <w:szCs w:val="28"/>
        </w:rPr>
        <w:t xml:space="preserve">На организацию мероприятий эффективного расходования фонда оплаты труда и страховых взносов, иных выплат персоналу, за исключением фонда оплаты труда, закупок товаров, работ, услуг для муниципальных нужд запланировано </w:t>
      </w:r>
      <w:r w:rsidR="00D05DCC">
        <w:rPr>
          <w:rFonts w:ascii="Times New Roman" w:hAnsi="Times New Roman"/>
          <w:sz w:val="28"/>
          <w:szCs w:val="28"/>
        </w:rPr>
        <w:t>на 2023 год-45</w:t>
      </w:r>
      <w:r w:rsidR="00D029F8">
        <w:rPr>
          <w:rFonts w:ascii="Times New Roman" w:hAnsi="Times New Roman"/>
          <w:sz w:val="28"/>
          <w:szCs w:val="28"/>
        </w:rPr>
        <w:t>33,9</w:t>
      </w:r>
      <w:r w:rsidR="00D05DCC">
        <w:rPr>
          <w:rFonts w:ascii="Times New Roman" w:hAnsi="Times New Roman"/>
          <w:sz w:val="28"/>
          <w:szCs w:val="28"/>
        </w:rPr>
        <w:t xml:space="preserve"> тыс</w:t>
      </w:r>
      <w:proofErr w:type="gramStart"/>
      <w:r w:rsidR="00D05DCC">
        <w:rPr>
          <w:rFonts w:ascii="Times New Roman" w:hAnsi="Times New Roman"/>
          <w:sz w:val="28"/>
          <w:szCs w:val="28"/>
        </w:rPr>
        <w:t>.р</w:t>
      </w:r>
      <w:proofErr w:type="gramEnd"/>
      <w:r w:rsidR="00D05DCC">
        <w:rPr>
          <w:rFonts w:ascii="Times New Roman" w:hAnsi="Times New Roman"/>
          <w:sz w:val="28"/>
          <w:szCs w:val="28"/>
        </w:rPr>
        <w:t xml:space="preserve">ублей, на 2024 год-4428,2 тыс.рублей, на 2025 год-4428,2 тыс.рублей, всего по программе </w:t>
      </w:r>
      <w:r w:rsidR="00D05DCC" w:rsidRPr="00D05DCC">
        <w:rPr>
          <w:rFonts w:ascii="Times New Roman" w:hAnsi="Times New Roman"/>
          <w:bCs/>
          <w:sz w:val="28"/>
          <w:szCs w:val="28"/>
        </w:rPr>
        <w:t>28</w:t>
      </w:r>
      <w:r w:rsidR="00D029F8">
        <w:rPr>
          <w:rFonts w:ascii="Times New Roman" w:hAnsi="Times New Roman"/>
          <w:bCs/>
          <w:sz w:val="28"/>
          <w:szCs w:val="28"/>
        </w:rPr>
        <w:t>605,06</w:t>
      </w:r>
      <w:r w:rsidR="00D05DCC">
        <w:rPr>
          <w:rFonts w:ascii="Times New Roman" w:hAnsi="Times New Roman"/>
          <w:sz w:val="28"/>
          <w:szCs w:val="28"/>
        </w:rPr>
        <w:t>тыс.рублей:</w:t>
      </w:r>
    </w:p>
    <w:p w:rsidR="00341576" w:rsidRDefault="00341576" w:rsidP="00341576">
      <w:pPr>
        <w:rPr>
          <w:rFonts w:ascii="Times New Roman" w:hAnsi="Times New Roman"/>
          <w:sz w:val="28"/>
          <w:szCs w:val="28"/>
        </w:rPr>
      </w:pPr>
      <w:r>
        <w:rPr>
          <w:rFonts w:ascii="Times New Roman" w:hAnsi="Times New Roman"/>
          <w:sz w:val="28"/>
          <w:szCs w:val="20"/>
        </w:rPr>
        <w:t>«</w:t>
      </w:r>
      <w:r w:rsidR="00D05DCC">
        <w:rPr>
          <w:rFonts w:ascii="Times New Roman" w:hAnsi="Times New Roman"/>
          <w:sz w:val="28"/>
          <w:szCs w:val="20"/>
        </w:rPr>
        <w:t>Расходы на выплаты персоналу государственных (муниципальных) органов»</w:t>
      </w:r>
      <w:r>
        <w:rPr>
          <w:rFonts w:ascii="Times New Roman" w:hAnsi="Times New Roman"/>
          <w:sz w:val="28"/>
          <w:szCs w:val="28"/>
        </w:rPr>
        <w:t>, количество штатных единиц составляет 9,0; объемы расходов на выполнение этого мероприятия запланированы в сумме на 202</w:t>
      </w:r>
      <w:r w:rsidR="00D05DCC">
        <w:rPr>
          <w:rFonts w:ascii="Times New Roman" w:hAnsi="Times New Roman"/>
          <w:sz w:val="28"/>
          <w:szCs w:val="28"/>
        </w:rPr>
        <w:t>3</w:t>
      </w:r>
      <w:r>
        <w:rPr>
          <w:sz w:val="28"/>
          <w:szCs w:val="28"/>
        </w:rPr>
        <w:t xml:space="preserve"> </w:t>
      </w:r>
      <w:r>
        <w:rPr>
          <w:rFonts w:ascii="Times New Roman" w:hAnsi="Times New Roman"/>
          <w:sz w:val="28"/>
          <w:szCs w:val="28"/>
        </w:rPr>
        <w:t>год-</w:t>
      </w:r>
      <w:r w:rsidR="00D05DCC">
        <w:rPr>
          <w:rFonts w:ascii="Times New Roman" w:hAnsi="Times New Roman"/>
          <w:sz w:val="28"/>
          <w:szCs w:val="28"/>
        </w:rPr>
        <w:t>2986,0</w:t>
      </w:r>
      <w:r>
        <w:rPr>
          <w:rFonts w:ascii="Times New Roman" w:hAnsi="Times New Roman"/>
          <w:sz w:val="28"/>
          <w:szCs w:val="28"/>
        </w:rPr>
        <w:t xml:space="preserve"> </w:t>
      </w:r>
      <w:r>
        <w:rPr>
          <w:rFonts w:ascii="Times New Roman" w:hAnsi="Times New Roman"/>
          <w:sz w:val="28"/>
          <w:szCs w:val="28"/>
        </w:rPr>
        <w:lastRenderedPageBreak/>
        <w:t>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D05DCC">
        <w:rPr>
          <w:rFonts w:ascii="Times New Roman" w:hAnsi="Times New Roman"/>
          <w:sz w:val="28"/>
          <w:szCs w:val="28"/>
        </w:rPr>
        <w:t>4</w:t>
      </w:r>
      <w:r>
        <w:rPr>
          <w:rFonts w:ascii="Times New Roman" w:hAnsi="Times New Roman"/>
          <w:sz w:val="28"/>
          <w:szCs w:val="28"/>
        </w:rPr>
        <w:t xml:space="preserve"> год-</w:t>
      </w:r>
      <w:r w:rsidR="00D05DCC">
        <w:rPr>
          <w:rFonts w:ascii="Times New Roman" w:hAnsi="Times New Roman"/>
          <w:sz w:val="28"/>
          <w:szCs w:val="28"/>
        </w:rPr>
        <w:t>2986,0</w:t>
      </w:r>
      <w:r>
        <w:rPr>
          <w:rFonts w:ascii="Times New Roman" w:hAnsi="Times New Roman"/>
          <w:sz w:val="28"/>
          <w:szCs w:val="28"/>
        </w:rPr>
        <w:t xml:space="preserve"> тыс.рублей, на 202</w:t>
      </w:r>
      <w:r w:rsidR="00D05DCC">
        <w:rPr>
          <w:rFonts w:ascii="Times New Roman" w:hAnsi="Times New Roman"/>
          <w:sz w:val="28"/>
          <w:szCs w:val="28"/>
        </w:rPr>
        <w:t>5</w:t>
      </w:r>
      <w:r>
        <w:rPr>
          <w:rFonts w:ascii="Times New Roman" w:hAnsi="Times New Roman"/>
          <w:sz w:val="28"/>
          <w:szCs w:val="28"/>
        </w:rPr>
        <w:t xml:space="preserve"> год-</w:t>
      </w:r>
      <w:r w:rsidR="00D05DCC">
        <w:rPr>
          <w:rFonts w:ascii="Times New Roman" w:hAnsi="Times New Roman"/>
          <w:sz w:val="28"/>
          <w:szCs w:val="28"/>
        </w:rPr>
        <w:t>2986,0</w:t>
      </w:r>
      <w:r>
        <w:rPr>
          <w:rFonts w:ascii="Times New Roman" w:hAnsi="Times New Roman"/>
          <w:sz w:val="28"/>
          <w:szCs w:val="28"/>
        </w:rPr>
        <w:t xml:space="preserve"> тыс.рублей</w:t>
      </w:r>
      <w:r w:rsidR="00D05DCC">
        <w:rPr>
          <w:rFonts w:ascii="Times New Roman" w:hAnsi="Times New Roman"/>
          <w:sz w:val="28"/>
          <w:szCs w:val="28"/>
        </w:rPr>
        <w:t xml:space="preserve">, </w:t>
      </w:r>
      <w:bookmarkStart w:id="4" w:name="_Hlk119251595"/>
      <w:r w:rsidR="00D05DCC">
        <w:rPr>
          <w:rFonts w:ascii="Times New Roman" w:hAnsi="Times New Roman"/>
          <w:sz w:val="28"/>
          <w:szCs w:val="28"/>
        </w:rPr>
        <w:t>кроме того, на возмещение затрат по содержанию штатных единиц, осуществляющих переданные отдельные государственные полномочия области</w:t>
      </w:r>
      <w:r w:rsidR="00F70402">
        <w:rPr>
          <w:rFonts w:ascii="Times New Roman" w:hAnsi="Times New Roman"/>
          <w:sz w:val="28"/>
          <w:szCs w:val="28"/>
        </w:rPr>
        <w:t xml:space="preserve"> (количество штатных единиц -0,3)</w:t>
      </w:r>
      <w:r w:rsidR="00D05DCC">
        <w:rPr>
          <w:rFonts w:ascii="Times New Roman" w:hAnsi="Times New Roman"/>
          <w:sz w:val="28"/>
          <w:szCs w:val="28"/>
        </w:rPr>
        <w:t xml:space="preserve"> запланированы средства в сумме: на 202</w:t>
      </w:r>
      <w:r w:rsidR="008B2047">
        <w:rPr>
          <w:rFonts w:ascii="Times New Roman" w:hAnsi="Times New Roman"/>
          <w:sz w:val="28"/>
          <w:szCs w:val="28"/>
        </w:rPr>
        <w:t>3</w:t>
      </w:r>
      <w:r w:rsidR="00D05DCC">
        <w:rPr>
          <w:rFonts w:ascii="Times New Roman" w:hAnsi="Times New Roman"/>
          <w:sz w:val="28"/>
          <w:szCs w:val="28"/>
        </w:rPr>
        <w:t xml:space="preserve"> </w:t>
      </w:r>
      <w:r w:rsidR="00544AD2">
        <w:rPr>
          <w:rFonts w:ascii="Times New Roman" w:hAnsi="Times New Roman"/>
          <w:sz w:val="28"/>
          <w:szCs w:val="28"/>
        </w:rPr>
        <w:t>год- 56,2 тыс. рублей, на 202</w:t>
      </w:r>
      <w:r w:rsidR="008B2047">
        <w:rPr>
          <w:rFonts w:ascii="Times New Roman" w:hAnsi="Times New Roman"/>
          <w:sz w:val="28"/>
          <w:szCs w:val="28"/>
        </w:rPr>
        <w:t>4</w:t>
      </w:r>
      <w:r w:rsidR="00544AD2">
        <w:rPr>
          <w:rFonts w:ascii="Times New Roman" w:hAnsi="Times New Roman"/>
          <w:sz w:val="28"/>
          <w:szCs w:val="28"/>
        </w:rPr>
        <w:t xml:space="preserve"> год -56,2 тыс</w:t>
      </w:r>
      <w:proofErr w:type="gramStart"/>
      <w:r w:rsidR="00544AD2">
        <w:rPr>
          <w:rFonts w:ascii="Times New Roman" w:hAnsi="Times New Roman"/>
          <w:sz w:val="28"/>
          <w:szCs w:val="28"/>
        </w:rPr>
        <w:t>.р</w:t>
      </w:r>
      <w:proofErr w:type="gramEnd"/>
      <w:r w:rsidR="00544AD2">
        <w:rPr>
          <w:rFonts w:ascii="Times New Roman" w:hAnsi="Times New Roman"/>
          <w:sz w:val="28"/>
          <w:szCs w:val="28"/>
        </w:rPr>
        <w:t>ублей, на 202</w:t>
      </w:r>
      <w:r w:rsidR="008B2047">
        <w:rPr>
          <w:rFonts w:ascii="Times New Roman" w:hAnsi="Times New Roman"/>
          <w:sz w:val="28"/>
          <w:szCs w:val="28"/>
        </w:rPr>
        <w:t>5</w:t>
      </w:r>
      <w:r w:rsidR="00544AD2">
        <w:rPr>
          <w:rFonts w:ascii="Times New Roman" w:hAnsi="Times New Roman"/>
          <w:sz w:val="28"/>
          <w:szCs w:val="28"/>
        </w:rPr>
        <w:t xml:space="preserve"> год – 56,2 тыс.рублей.  </w:t>
      </w:r>
      <w:r w:rsidR="00D05DCC">
        <w:rPr>
          <w:rFonts w:ascii="Times New Roman" w:hAnsi="Times New Roman"/>
          <w:sz w:val="28"/>
          <w:szCs w:val="28"/>
        </w:rPr>
        <w:t xml:space="preserve">  </w:t>
      </w:r>
      <w:bookmarkEnd w:id="4"/>
    </w:p>
    <w:p w:rsidR="00341576" w:rsidRDefault="00341576" w:rsidP="00341576">
      <w:pPr>
        <w:rPr>
          <w:rFonts w:ascii="Times New Roman" w:hAnsi="Times New Roman"/>
          <w:sz w:val="28"/>
          <w:szCs w:val="28"/>
        </w:rPr>
      </w:pPr>
      <w:r>
        <w:rPr>
          <w:rFonts w:ascii="Times New Roman" w:hAnsi="Times New Roman"/>
          <w:sz w:val="28"/>
          <w:szCs w:val="28"/>
        </w:rPr>
        <w:t>На организацию мероприятий эффективного расходования закупок товаров, работ, услуг для муниципальных нужд запланировано на 202</w:t>
      </w:r>
      <w:r w:rsidR="00544AD2">
        <w:rPr>
          <w:rFonts w:ascii="Times New Roman" w:hAnsi="Times New Roman"/>
          <w:sz w:val="28"/>
          <w:szCs w:val="28"/>
        </w:rPr>
        <w:t>3</w:t>
      </w:r>
      <w:r>
        <w:rPr>
          <w:rFonts w:ascii="Times New Roman" w:hAnsi="Times New Roman"/>
          <w:sz w:val="28"/>
          <w:szCs w:val="28"/>
        </w:rPr>
        <w:t xml:space="preserve"> год-</w:t>
      </w:r>
      <w:r w:rsidR="00544AD2">
        <w:rPr>
          <w:rFonts w:ascii="Times New Roman" w:hAnsi="Times New Roman"/>
          <w:sz w:val="28"/>
          <w:szCs w:val="28"/>
        </w:rPr>
        <w:t>11</w:t>
      </w:r>
      <w:r w:rsidR="00D029F8">
        <w:rPr>
          <w:rFonts w:ascii="Times New Roman" w:hAnsi="Times New Roman"/>
          <w:sz w:val="28"/>
          <w:szCs w:val="28"/>
        </w:rPr>
        <w:t>31,5</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544AD2">
        <w:rPr>
          <w:rFonts w:ascii="Times New Roman" w:hAnsi="Times New Roman"/>
          <w:sz w:val="28"/>
          <w:szCs w:val="28"/>
        </w:rPr>
        <w:t>4</w:t>
      </w:r>
      <w:r>
        <w:rPr>
          <w:rFonts w:ascii="Times New Roman" w:hAnsi="Times New Roman"/>
          <w:sz w:val="28"/>
          <w:szCs w:val="28"/>
        </w:rPr>
        <w:t xml:space="preserve"> год-</w:t>
      </w:r>
      <w:r w:rsidR="00544AD2">
        <w:rPr>
          <w:rFonts w:ascii="Times New Roman" w:hAnsi="Times New Roman"/>
          <w:sz w:val="28"/>
          <w:szCs w:val="28"/>
        </w:rPr>
        <w:t>1025,8</w:t>
      </w:r>
      <w:r>
        <w:rPr>
          <w:rFonts w:ascii="Times New Roman" w:hAnsi="Times New Roman"/>
          <w:sz w:val="28"/>
          <w:szCs w:val="28"/>
        </w:rPr>
        <w:t xml:space="preserve"> тыс.рублей, на </w:t>
      </w:r>
      <w:r w:rsidR="00D05DCC">
        <w:rPr>
          <w:rFonts w:ascii="Times New Roman" w:hAnsi="Times New Roman"/>
          <w:sz w:val="28"/>
          <w:szCs w:val="28"/>
        </w:rPr>
        <w:t xml:space="preserve">  </w:t>
      </w:r>
      <w:r>
        <w:rPr>
          <w:rFonts w:ascii="Times New Roman" w:hAnsi="Times New Roman"/>
          <w:sz w:val="28"/>
          <w:szCs w:val="28"/>
        </w:rPr>
        <w:t>202</w:t>
      </w:r>
      <w:r w:rsidR="00544AD2">
        <w:rPr>
          <w:rFonts w:ascii="Times New Roman" w:hAnsi="Times New Roman"/>
          <w:sz w:val="28"/>
          <w:szCs w:val="28"/>
        </w:rPr>
        <w:t>5</w:t>
      </w:r>
      <w:r>
        <w:rPr>
          <w:rFonts w:ascii="Times New Roman" w:hAnsi="Times New Roman"/>
          <w:sz w:val="28"/>
          <w:szCs w:val="28"/>
        </w:rPr>
        <w:t xml:space="preserve"> год-</w:t>
      </w:r>
      <w:r w:rsidR="00E46573">
        <w:rPr>
          <w:rFonts w:ascii="Times New Roman" w:hAnsi="Times New Roman"/>
          <w:sz w:val="28"/>
          <w:szCs w:val="28"/>
        </w:rPr>
        <w:t>1</w:t>
      </w:r>
      <w:r w:rsidR="008B2047">
        <w:rPr>
          <w:rFonts w:ascii="Times New Roman" w:hAnsi="Times New Roman"/>
          <w:sz w:val="28"/>
          <w:szCs w:val="28"/>
        </w:rPr>
        <w:t>025,8</w:t>
      </w:r>
      <w:r>
        <w:rPr>
          <w:rFonts w:ascii="Times New Roman" w:hAnsi="Times New Roman"/>
          <w:sz w:val="28"/>
          <w:szCs w:val="28"/>
        </w:rPr>
        <w:t xml:space="preserve"> тыс.рублей</w:t>
      </w:r>
      <w:r w:rsidR="008B2047">
        <w:rPr>
          <w:rFonts w:ascii="Times New Roman" w:hAnsi="Times New Roman"/>
          <w:sz w:val="28"/>
          <w:szCs w:val="28"/>
        </w:rPr>
        <w:t>,</w:t>
      </w:r>
      <w:r w:rsidR="008B2047" w:rsidRPr="008B2047">
        <w:rPr>
          <w:rFonts w:ascii="Times New Roman" w:hAnsi="Times New Roman"/>
          <w:sz w:val="28"/>
          <w:szCs w:val="28"/>
        </w:rPr>
        <w:t xml:space="preserve"> </w:t>
      </w:r>
      <w:r w:rsidR="008B2047">
        <w:rPr>
          <w:rFonts w:ascii="Times New Roman" w:hAnsi="Times New Roman"/>
          <w:sz w:val="28"/>
          <w:szCs w:val="28"/>
        </w:rPr>
        <w:t>(кроме того, на возмещение затрат по содержанию штатных единиц, осуществляющих переданные отдельные государственные полномочия области запланированы средства в сумме: на 2023 год- 1,5 тыс. рублей, на 2024 год -1,5 тыс</w:t>
      </w:r>
      <w:proofErr w:type="gramStart"/>
      <w:r w:rsidR="008B2047">
        <w:rPr>
          <w:rFonts w:ascii="Times New Roman" w:hAnsi="Times New Roman"/>
          <w:sz w:val="28"/>
          <w:szCs w:val="28"/>
        </w:rPr>
        <w:t>.р</w:t>
      </w:r>
      <w:proofErr w:type="gramEnd"/>
      <w:r w:rsidR="008B2047">
        <w:rPr>
          <w:rFonts w:ascii="Times New Roman" w:hAnsi="Times New Roman"/>
          <w:sz w:val="28"/>
          <w:szCs w:val="28"/>
        </w:rPr>
        <w:t>ублей, на 2025 год – 1,5 тыс.рублей.)</w:t>
      </w:r>
      <w:r w:rsidR="00F70402">
        <w:rPr>
          <w:rFonts w:ascii="Times New Roman" w:hAnsi="Times New Roman"/>
          <w:sz w:val="28"/>
          <w:szCs w:val="28"/>
        </w:rPr>
        <w:t>, в том числе на 2023 год</w:t>
      </w:r>
      <w:r>
        <w:rPr>
          <w:rFonts w:ascii="Times New Roman" w:hAnsi="Times New Roman"/>
          <w:sz w:val="28"/>
          <w:szCs w:val="28"/>
        </w:rPr>
        <w:t>:</w:t>
      </w:r>
    </w:p>
    <w:p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информационные услуги ООО «</w:t>
      </w:r>
      <w:proofErr w:type="spellStart"/>
      <w:r>
        <w:rPr>
          <w:rFonts w:ascii="Times New Roman" w:hAnsi="Times New Roman"/>
          <w:sz w:val="28"/>
          <w:szCs w:val="28"/>
        </w:rPr>
        <w:t>СоветникПроф</w:t>
      </w:r>
      <w:proofErr w:type="spellEnd"/>
      <w:r>
        <w:rPr>
          <w:rFonts w:ascii="Times New Roman" w:hAnsi="Times New Roman"/>
          <w:sz w:val="28"/>
          <w:szCs w:val="28"/>
        </w:rPr>
        <w:t>», поддержку сайта ООО «РЦИТ», обслуживание программ</w:t>
      </w:r>
      <w:r w:rsidR="008B2047">
        <w:rPr>
          <w:rFonts w:ascii="Times New Roman" w:hAnsi="Times New Roman"/>
          <w:sz w:val="28"/>
          <w:szCs w:val="28"/>
        </w:rPr>
        <w:t>ы</w:t>
      </w:r>
      <w:r>
        <w:rPr>
          <w:rFonts w:ascii="Times New Roman" w:hAnsi="Times New Roman"/>
          <w:sz w:val="28"/>
          <w:szCs w:val="28"/>
        </w:rPr>
        <w:t xml:space="preserve"> </w:t>
      </w:r>
      <w:proofErr w:type="spellStart"/>
      <w:r>
        <w:rPr>
          <w:rFonts w:ascii="Times New Roman" w:hAnsi="Times New Roman"/>
          <w:sz w:val="28"/>
          <w:szCs w:val="28"/>
        </w:rPr>
        <w:t>СБиС</w:t>
      </w:r>
      <w:proofErr w:type="spellEnd"/>
      <w:r>
        <w:rPr>
          <w:rFonts w:ascii="Times New Roman" w:hAnsi="Times New Roman"/>
          <w:sz w:val="28"/>
          <w:szCs w:val="28"/>
        </w:rPr>
        <w:t xml:space="preserve"> – 1</w:t>
      </w:r>
      <w:r w:rsidR="00F70402">
        <w:rPr>
          <w:rFonts w:ascii="Times New Roman" w:hAnsi="Times New Roman"/>
          <w:sz w:val="28"/>
          <w:szCs w:val="28"/>
        </w:rPr>
        <w:t>2</w:t>
      </w:r>
      <w:r w:rsidR="008B2047">
        <w:rPr>
          <w:rFonts w:ascii="Times New Roman" w:hAnsi="Times New Roman"/>
          <w:sz w:val="28"/>
          <w:szCs w:val="28"/>
        </w:rPr>
        <w:t>8</w:t>
      </w:r>
      <w:r>
        <w:rPr>
          <w:rFonts w:ascii="Times New Roman" w:hAnsi="Times New Roman"/>
          <w:sz w:val="28"/>
          <w:szCs w:val="28"/>
        </w:rPr>
        <w:t>,8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заправку тонером картриджей – 22,00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оплата за услуги связи – </w:t>
      </w:r>
      <w:r w:rsidR="00F70402">
        <w:rPr>
          <w:rFonts w:ascii="Times New Roman" w:hAnsi="Times New Roman"/>
          <w:sz w:val="28"/>
          <w:szCs w:val="28"/>
        </w:rPr>
        <w:t>8</w:t>
      </w:r>
      <w:r>
        <w:rPr>
          <w:rFonts w:ascii="Times New Roman" w:hAnsi="Times New Roman"/>
          <w:sz w:val="28"/>
          <w:szCs w:val="28"/>
        </w:rPr>
        <w:t>0,00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приобретение материальных запасов ( ГСМ, запасные части, канцтовары, бумага офисная) – </w:t>
      </w:r>
      <w:r w:rsidR="008B2047">
        <w:rPr>
          <w:rFonts w:ascii="Times New Roman" w:hAnsi="Times New Roman"/>
          <w:sz w:val="28"/>
          <w:szCs w:val="28"/>
        </w:rPr>
        <w:t>407,0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suppressAutoHyphens/>
        <w:rPr>
          <w:rFonts w:ascii="Times New Roman" w:hAnsi="Times New Roman"/>
          <w:sz w:val="28"/>
          <w:szCs w:val="28"/>
        </w:rPr>
      </w:pPr>
      <w:r>
        <w:rPr>
          <w:rFonts w:ascii="Times New Roman" w:hAnsi="Times New Roman"/>
          <w:sz w:val="28"/>
          <w:szCs w:val="28"/>
        </w:rPr>
        <w:t>- оплата за коммунальные услуги (электроэнергия, теплоснабжение, водоснабжение)  - 4</w:t>
      </w:r>
      <w:r w:rsidR="008B2047">
        <w:rPr>
          <w:rFonts w:ascii="Times New Roman" w:hAnsi="Times New Roman"/>
          <w:sz w:val="28"/>
          <w:szCs w:val="28"/>
        </w:rPr>
        <w:t>50,0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suppressAutoHyphens/>
        <w:rPr>
          <w:rFonts w:ascii="Times New Roman" w:hAnsi="Times New Roman"/>
          <w:sz w:val="28"/>
          <w:szCs w:val="28"/>
        </w:rPr>
      </w:pPr>
      <w:r>
        <w:rPr>
          <w:rFonts w:ascii="Times New Roman" w:hAnsi="Times New Roman"/>
          <w:sz w:val="28"/>
          <w:szCs w:val="28"/>
        </w:rPr>
        <w:t xml:space="preserve">- оплата за вывоз ТБО – </w:t>
      </w:r>
      <w:r w:rsidR="008B2047">
        <w:rPr>
          <w:rFonts w:ascii="Times New Roman" w:hAnsi="Times New Roman"/>
          <w:sz w:val="28"/>
          <w:szCs w:val="28"/>
        </w:rPr>
        <w:t>10</w:t>
      </w:r>
      <w:r>
        <w:rPr>
          <w:rFonts w:ascii="Times New Roman" w:hAnsi="Times New Roman"/>
          <w:sz w:val="28"/>
          <w:szCs w:val="28"/>
        </w:rPr>
        <w:t>,0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rPr>
          <w:rFonts w:ascii="Times New Roman" w:hAnsi="Times New Roman"/>
          <w:sz w:val="28"/>
          <w:szCs w:val="28"/>
        </w:rPr>
      </w:pPr>
      <w:r>
        <w:rPr>
          <w:rFonts w:ascii="Times New Roman" w:hAnsi="Times New Roman"/>
          <w:sz w:val="28"/>
          <w:szCs w:val="28"/>
        </w:rPr>
        <w:t xml:space="preserve">- оплата за </w:t>
      </w:r>
      <w:proofErr w:type="spellStart"/>
      <w:r>
        <w:rPr>
          <w:rFonts w:ascii="Times New Roman" w:hAnsi="Times New Roman"/>
          <w:sz w:val="28"/>
          <w:szCs w:val="28"/>
        </w:rPr>
        <w:t>предрейсовый</w:t>
      </w:r>
      <w:proofErr w:type="spellEnd"/>
      <w:r>
        <w:rPr>
          <w:rFonts w:ascii="Times New Roman" w:hAnsi="Times New Roman"/>
          <w:sz w:val="28"/>
          <w:szCs w:val="28"/>
        </w:rPr>
        <w:t xml:space="preserve"> медицинский осмотр водителей – </w:t>
      </w:r>
      <w:r w:rsidR="008B2047">
        <w:rPr>
          <w:rFonts w:ascii="Times New Roman" w:hAnsi="Times New Roman"/>
          <w:sz w:val="28"/>
          <w:szCs w:val="28"/>
        </w:rPr>
        <w:t>28,0</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341576" w:rsidRDefault="00341576" w:rsidP="00341576">
      <w:pPr>
        <w:rPr>
          <w:rFonts w:ascii="Times New Roman" w:hAnsi="Times New Roman"/>
          <w:sz w:val="28"/>
          <w:szCs w:val="28"/>
        </w:rPr>
      </w:pPr>
      <w:r>
        <w:rPr>
          <w:rFonts w:ascii="Times New Roman" w:hAnsi="Times New Roman"/>
          <w:sz w:val="28"/>
          <w:szCs w:val="28"/>
        </w:rPr>
        <w:t>На организацию уплаты имущественного и транспортного налогов, членских взносов запланировано на 202</w:t>
      </w:r>
      <w:r w:rsidR="008B2047">
        <w:rPr>
          <w:rFonts w:ascii="Times New Roman" w:hAnsi="Times New Roman"/>
          <w:sz w:val="28"/>
          <w:szCs w:val="28"/>
        </w:rPr>
        <w:t>3</w:t>
      </w:r>
      <w:r>
        <w:rPr>
          <w:rFonts w:ascii="Times New Roman" w:hAnsi="Times New Roman"/>
          <w:sz w:val="28"/>
          <w:szCs w:val="28"/>
        </w:rPr>
        <w:t xml:space="preserve"> год-</w:t>
      </w:r>
      <w:r w:rsidR="00F70402">
        <w:rPr>
          <w:rFonts w:ascii="Times New Roman" w:hAnsi="Times New Roman"/>
          <w:sz w:val="28"/>
          <w:szCs w:val="28"/>
        </w:rPr>
        <w:t>34,2</w:t>
      </w:r>
      <w:r>
        <w:rPr>
          <w:rFonts w:ascii="Times New Roman" w:hAnsi="Times New Roman"/>
          <w:sz w:val="28"/>
          <w:szCs w:val="28"/>
        </w:rPr>
        <w:t xml:space="preserve"> тыс. рублей, на 202</w:t>
      </w:r>
      <w:r w:rsidR="00F70402">
        <w:rPr>
          <w:rFonts w:ascii="Times New Roman" w:hAnsi="Times New Roman"/>
          <w:sz w:val="28"/>
          <w:szCs w:val="28"/>
        </w:rPr>
        <w:t>4</w:t>
      </w:r>
      <w:r>
        <w:rPr>
          <w:rFonts w:ascii="Times New Roman" w:hAnsi="Times New Roman"/>
          <w:sz w:val="28"/>
          <w:szCs w:val="28"/>
        </w:rPr>
        <w:t xml:space="preserve"> год- </w:t>
      </w:r>
      <w:r w:rsidR="00F70402">
        <w:rPr>
          <w:rFonts w:ascii="Times New Roman" w:hAnsi="Times New Roman"/>
          <w:sz w:val="28"/>
          <w:szCs w:val="28"/>
        </w:rPr>
        <w:t>34,2</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F70402">
        <w:rPr>
          <w:rFonts w:ascii="Times New Roman" w:hAnsi="Times New Roman"/>
          <w:sz w:val="28"/>
          <w:szCs w:val="28"/>
        </w:rPr>
        <w:t>5</w:t>
      </w:r>
      <w:r>
        <w:rPr>
          <w:rFonts w:ascii="Times New Roman" w:hAnsi="Times New Roman"/>
          <w:sz w:val="28"/>
          <w:szCs w:val="28"/>
        </w:rPr>
        <w:t xml:space="preserve"> год- </w:t>
      </w:r>
      <w:r w:rsidR="00F70402">
        <w:rPr>
          <w:rFonts w:ascii="Times New Roman" w:hAnsi="Times New Roman"/>
          <w:sz w:val="28"/>
          <w:szCs w:val="28"/>
        </w:rPr>
        <w:t>34,2</w:t>
      </w:r>
      <w:r>
        <w:rPr>
          <w:rFonts w:ascii="Times New Roman" w:hAnsi="Times New Roman"/>
          <w:sz w:val="28"/>
          <w:szCs w:val="28"/>
        </w:rPr>
        <w:t xml:space="preserve"> тыс.рублей.</w:t>
      </w:r>
    </w:p>
    <w:p w:rsidR="00341576" w:rsidRDefault="00341576" w:rsidP="00341576">
      <w:pPr>
        <w:rPr>
          <w:rFonts w:ascii="Times New Roman" w:hAnsi="Times New Roman"/>
          <w:sz w:val="28"/>
          <w:szCs w:val="28"/>
        </w:rPr>
      </w:pPr>
      <w:r>
        <w:rPr>
          <w:rFonts w:ascii="Times New Roman" w:hAnsi="Times New Roman"/>
          <w:sz w:val="28"/>
          <w:szCs w:val="28"/>
        </w:rPr>
        <w:t>На организацию выплат пенсии за выслугу лет на муниципальной службе (оплата производится 3-м человекам) запланировано на 202</w:t>
      </w:r>
      <w:r w:rsidR="00F70402">
        <w:rPr>
          <w:rFonts w:ascii="Times New Roman" w:hAnsi="Times New Roman"/>
          <w:sz w:val="28"/>
          <w:szCs w:val="28"/>
        </w:rPr>
        <w:t>3</w:t>
      </w:r>
      <w:r>
        <w:rPr>
          <w:rFonts w:ascii="Times New Roman" w:hAnsi="Times New Roman"/>
          <w:sz w:val="28"/>
          <w:szCs w:val="28"/>
        </w:rPr>
        <w:t xml:space="preserve"> год-</w:t>
      </w:r>
      <w:r w:rsidR="00F70402">
        <w:rPr>
          <w:rFonts w:ascii="Times New Roman" w:hAnsi="Times New Roman"/>
          <w:sz w:val="28"/>
          <w:szCs w:val="28"/>
        </w:rPr>
        <w:t>172,8</w:t>
      </w:r>
      <w:r>
        <w:rPr>
          <w:rFonts w:ascii="Times New Roman" w:hAnsi="Times New Roman"/>
          <w:sz w:val="28"/>
          <w:szCs w:val="28"/>
        </w:rPr>
        <w:t xml:space="preserve"> тыс. рублей, на 202</w:t>
      </w:r>
      <w:r w:rsidR="00F70402">
        <w:rPr>
          <w:rFonts w:ascii="Times New Roman" w:hAnsi="Times New Roman"/>
          <w:sz w:val="28"/>
          <w:szCs w:val="28"/>
        </w:rPr>
        <w:t>4</w:t>
      </w:r>
      <w:r>
        <w:rPr>
          <w:rFonts w:ascii="Times New Roman" w:hAnsi="Times New Roman"/>
          <w:sz w:val="28"/>
          <w:szCs w:val="28"/>
        </w:rPr>
        <w:t xml:space="preserve"> год- </w:t>
      </w:r>
      <w:r w:rsidR="00F70402">
        <w:rPr>
          <w:rFonts w:ascii="Times New Roman" w:hAnsi="Times New Roman"/>
          <w:sz w:val="28"/>
          <w:szCs w:val="28"/>
        </w:rPr>
        <w:t xml:space="preserve">172,8 </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 на 202</w:t>
      </w:r>
      <w:r w:rsidR="00F70402">
        <w:rPr>
          <w:rFonts w:ascii="Times New Roman" w:hAnsi="Times New Roman"/>
          <w:sz w:val="28"/>
          <w:szCs w:val="28"/>
        </w:rPr>
        <w:t>5</w:t>
      </w:r>
      <w:r>
        <w:rPr>
          <w:rFonts w:ascii="Times New Roman" w:hAnsi="Times New Roman"/>
          <w:sz w:val="28"/>
          <w:szCs w:val="28"/>
        </w:rPr>
        <w:t xml:space="preserve"> год- </w:t>
      </w:r>
      <w:r w:rsidR="00F70402">
        <w:rPr>
          <w:rFonts w:ascii="Times New Roman" w:hAnsi="Times New Roman"/>
          <w:sz w:val="28"/>
          <w:szCs w:val="28"/>
        </w:rPr>
        <w:t>172,8</w:t>
      </w:r>
      <w:r>
        <w:rPr>
          <w:rFonts w:ascii="Times New Roman" w:hAnsi="Times New Roman"/>
          <w:sz w:val="28"/>
          <w:szCs w:val="28"/>
        </w:rPr>
        <w:t xml:space="preserve"> тыс.рублей.</w:t>
      </w:r>
    </w:p>
    <w:p w:rsidR="00341576" w:rsidRDefault="00F70402" w:rsidP="00341576">
      <w:pPr>
        <w:rPr>
          <w:rFonts w:ascii="Times New Roman" w:hAnsi="Times New Roman"/>
          <w:sz w:val="28"/>
          <w:szCs w:val="28"/>
        </w:rPr>
      </w:pPr>
      <w:r>
        <w:rPr>
          <w:rFonts w:ascii="Times New Roman" w:hAnsi="Times New Roman"/>
          <w:sz w:val="28"/>
          <w:szCs w:val="28"/>
        </w:rPr>
        <w:t xml:space="preserve">На обеспечение информационного сопровождения деятельности Уторгошского сельского поселения </w:t>
      </w:r>
      <w:r w:rsidR="00341576">
        <w:rPr>
          <w:rFonts w:ascii="Times New Roman" w:hAnsi="Times New Roman"/>
          <w:sz w:val="28"/>
          <w:szCs w:val="28"/>
        </w:rPr>
        <w:t xml:space="preserve">Уторгошского сельского поселения </w:t>
      </w:r>
      <w:r w:rsidR="00341576">
        <w:rPr>
          <w:rFonts w:ascii="Times New Roman" w:hAnsi="Times New Roman"/>
          <w:sz w:val="28"/>
          <w:szCs w:val="28"/>
        </w:rPr>
        <w:lastRenderedPageBreak/>
        <w:t>запланировано на 202</w:t>
      </w:r>
      <w:r>
        <w:rPr>
          <w:rFonts w:ascii="Times New Roman" w:hAnsi="Times New Roman"/>
          <w:sz w:val="28"/>
          <w:szCs w:val="28"/>
        </w:rPr>
        <w:t>3</w:t>
      </w:r>
      <w:r w:rsidR="00341576">
        <w:rPr>
          <w:rFonts w:ascii="Times New Roman" w:hAnsi="Times New Roman"/>
          <w:sz w:val="28"/>
          <w:szCs w:val="28"/>
        </w:rPr>
        <w:t xml:space="preserve"> год-</w:t>
      </w:r>
      <w:bookmarkStart w:id="5" w:name="_Hlk119252387"/>
      <w:r>
        <w:rPr>
          <w:rFonts w:ascii="Times New Roman" w:hAnsi="Times New Roman"/>
          <w:sz w:val="28"/>
          <w:szCs w:val="28"/>
        </w:rPr>
        <w:t>19,7</w:t>
      </w:r>
      <w:r w:rsidR="00341576">
        <w:rPr>
          <w:rFonts w:ascii="Times New Roman" w:hAnsi="Times New Roman"/>
          <w:sz w:val="28"/>
          <w:szCs w:val="28"/>
        </w:rPr>
        <w:t xml:space="preserve"> </w:t>
      </w:r>
      <w:bookmarkEnd w:id="5"/>
      <w:r w:rsidR="00341576">
        <w:rPr>
          <w:rFonts w:ascii="Times New Roman" w:hAnsi="Times New Roman"/>
          <w:sz w:val="28"/>
          <w:szCs w:val="28"/>
        </w:rPr>
        <w:t>тыс. рублей, на 202</w:t>
      </w:r>
      <w:r>
        <w:rPr>
          <w:rFonts w:ascii="Times New Roman" w:hAnsi="Times New Roman"/>
          <w:sz w:val="28"/>
          <w:szCs w:val="28"/>
        </w:rPr>
        <w:t>4</w:t>
      </w:r>
      <w:r w:rsidR="00341576">
        <w:rPr>
          <w:rFonts w:ascii="Times New Roman" w:hAnsi="Times New Roman"/>
          <w:sz w:val="28"/>
          <w:szCs w:val="28"/>
        </w:rPr>
        <w:t xml:space="preserve"> год- </w:t>
      </w:r>
      <w:r>
        <w:rPr>
          <w:rFonts w:ascii="Times New Roman" w:hAnsi="Times New Roman"/>
          <w:sz w:val="28"/>
          <w:szCs w:val="28"/>
        </w:rPr>
        <w:t xml:space="preserve">19,7 </w:t>
      </w:r>
      <w:r w:rsidR="00341576">
        <w:rPr>
          <w:rFonts w:ascii="Times New Roman" w:hAnsi="Times New Roman"/>
          <w:sz w:val="28"/>
          <w:szCs w:val="28"/>
        </w:rPr>
        <w:t>тыс</w:t>
      </w:r>
      <w:proofErr w:type="gramStart"/>
      <w:r w:rsidR="00341576">
        <w:rPr>
          <w:rFonts w:ascii="Times New Roman" w:hAnsi="Times New Roman"/>
          <w:sz w:val="28"/>
          <w:szCs w:val="28"/>
        </w:rPr>
        <w:t>.р</w:t>
      </w:r>
      <w:proofErr w:type="gramEnd"/>
      <w:r w:rsidR="00341576">
        <w:rPr>
          <w:rFonts w:ascii="Times New Roman" w:hAnsi="Times New Roman"/>
          <w:sz w:val="28"/>
          <w:szCs w:val="28"/>
        </w:rPr>
        <w:t>ублей, на 202</w:t>
      </w:r>
      <w:r>
        <w:rPr>
          <w:rFonts w:ascii="Times New Roman" w:hAnsi="Times New Roman"/>
          <w:sz w:val="28"/>
          <w:szCs w:val="28"/>
        </w:rPr>
        <w:t>5</w:t>
      </w:r>
      <w:r w:rsidR="00341576">
        <w:rPr>
          <w:rFonts w:ascii="Times New Roman" w:hAnsi="Times New Roman"/>
          <w:sz w:val="28"/>
          <w:szCs w:val="28"/>
        </w:rPr>
        <w:t xml:space="preserve"> год- </w:t>
      </w:r>
      <w:r>
        <w:rPr>
          <w:rFonts w:ascii="Times New Roman" w:hAnsi="Times New Roman"/>
          <w:sz w:val="28"/>
          <w:szCs w:val="28"/>
        </w:rPr>
        <w:t>19,7</w:t>
      </w:r>
      <w:r w:rsidR="00341576">
        <w:rPr>
          <w:rFonts w:ascii="Times New Roman" w:hAnsi="Times New Roman"/>
          <w:sz w:val="28"/>
          <w:szCs w:val="28"/>
        </w:rPr>
        <w:t xml:space="preserve"> тыс.рублей.</w:t>
      </w:r>
    </w:p>
    <w:p w:rsidR="003C3D10" w:rsidRPr="003C3D10" w:rsidRDefault="00F70402" w:rsidP="00341576">
      <w:pPr>
        <w:rPr>
          <w:sz w:val="28"/>
          <w:szCs w:val="28"/>
        </w:rPr>
      </w:pPr>
      <w:r>
        <w:rPr>
          <w:rFonts w:ascii="Times New Roman" w:hAnsi="Times New Roman"/>
          <w:sz w:val="28"/>
          <w:szCs w:val="28"/>
        </w:rPr>
        <w:t xml:space="preserve">На обеспечение выплат компенсационных расходов, связанных с осуществлением полномочий старост запланировано </w:t>
      </w:r>
      <w:r w:rsidR="00341576">
        <w:rPr>
          <w:rFonts w:ascii="Times New Roman" w:hAnsi="Times New Roman"/>
          <w:sz w:val="28"/>
          <w:szCs w:val="28"/>
        </w:rPr>
        <w:t>на 202</w:t>
      </w:r>
      <w:r>
        <w:rPr>
          <w:rFonts w:ascii="Times New Roman" w:hAnsi="Times New Roman"/>
          <w:sz w:val="28"/>
          <w:szCs w:val="28"/>
        </w:rPr>
        <w:t>3</w:t>
      </w:r>
      <w:r w:rsidR="00341576">
        <w:rPr>
          <w:rFonts w:ascii="Times New Roman" w:hAnsi="Times New Roman"/>
          <w:sz w:val="28"/>
          <w:szCs w:val="28"/>
        </w:rPr>
        <w:t xml:space="preserve"> год-</w:t>
      </w:r>
      <w:bookmarkStart w:id="6" w:name="_Hlk119252556"/>
      <w:r w:rsidR="00341576">
        <w:rPr>
          <w:rFonts w:ascii="Times New Roman" w:hAnsi="Times New Roman"/>
          <w:sz w:val="28"/>
          <w:szCs w:val="28"/>
        </w:rPr>
        <w:t>1</w:t>
      </w:r>
      <w:r>
        <w:rPr>
          <w:rFonts w:ascii="Times New Roman" w:hAnsi="Times New Roman"/>
          <w:sz w:val="28"/>
          <w:szCs w:val="28"/>
        </w:rPr>
        <w:t>32</w:t>
      </w:r>
      <w:r w:rsidR="00341576">
        <w:rPr>
          <w:rFonts w:ascii="Times New Roman" w:hAnsi="Times New Roman"/>
          <w:sz w:val="28"/>
          <w:szCs w:val="28"/>
        </w:rPr>
        <w:t xml:space="preserve">,0 </w:t>
      </w:r>
      <w:bookmarkEnd w:id="6"/>
      <w:r w:rsidR="00341576">
        <w:rPr>
          <w:rFonts w:ascii="Times New Roman" w:hAnsi="Times New Roman"/>
          <w:sz w:val="28"/>
          <w:szCs w:val="28"/>
        </w:rPr>
        <w:t>тыс. рублей, на 202</w:t>
      </w:r>
      <w:r>
        <w:rPr>
          <w:rFonts w:ascii="Times New Roman" w:hAnsi="Times New Roman"/>
          <w:sz w:val="28"/>
          <w:szCs w:val="28"/>
        </w:rPr>
        <w:t>4</w:t>
      </w:r>
      <w:r w:rsidR="00341576">
        <w:rPr>
          <w:rFonts w:ascii="Times New Roman" w:hAnsi="Times New Roman"/>
          <w:sz w:val="28"/>
          <w:szCs w:val="28"/>
        </w:rPr>
        <w:t xml:space="preserve"> год- </w:t>
      </w:r>
      <w:r>
        <w:rPr>
          <w:rFonts w:ascii="Times New Roman" w:hAnsi="Times New Roman"/>
          <w:sz w:val="28"/>
          <w:szCs w:val="28"/>
        </w:rPr>
        <w:t xml:space="preserve">132,0 </w:t>
      </w:r>
      <w:r w:rsidR="00341576">
        <w:rPr>
          <w:rFonts w:ascii="Times New Roman" w:hAnsi="Times New Roman"/>
          <w:sz w:val="28"/>
          <w:szCs w:val="28"/>
        </w:rPr>
        <w:t>тыс</w:t>
      </w:r>
      <w:proofErr w:type="gramStart"/>
      <w:r w:rsidR="00341576">
        <w:rPr>
          <w:rFonts w:ascii="Times New Roman" w:hAnsi="Times New Roman"/>
          <w:sz w:val="28"/>
          <w:szCs w:val="28"/>
        </w:rPr>
        <w:t>.р</w:t>
      </w:r>
      <w:proofErr w:type="gramEnd"/>
      <w:r w:rsidR="00341576">
        <w:rPr>
          <w:rFonts w:ascii="Times New Roman" w:hAnsi="Times New Roman"/>
          <w:sz w:val="28"/>
          <w:szCs w:val="28"/>
        </w:rPr>
        <w:t>ублей, на 202</w:t>
      </w:r>
      <w:r>
        <w:rPr>
          <w:rFonts w:ascii="Times New Roman" w:hAnsi="Times New Roman"/>
          <w:sz w:val="28"/>
          <w:szCs w:val="28"/>
        </w:rPr>
        <w:t>5 год - 132,0 тыс.рублей.</w:t>
      </w:r>
    </w:p>
    <w:sectPr w:rsidR="003C3D10" w:rsidRPr="003C3D10" w:rsidSect="0069533A">
      <w:pgSz w:w="11906" w:h="16838"/>
      <w:pgMar w:top="142"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5DD" w:rsidRDefault="00AD35DD">
      <w:pPr>
        <w:spacing w:line="240" w:lineRule="auto"/>
      </w:pPr>
      <w:r>
        <w:separator/>
      </w:r>
    </w:p>
  </w:endnote>
  <w:endnote w:type="continuationSeparator" w:id="0">
    <w:p w:rsidR="00AD35DD" w:rsidRDefault="00AD3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5DD" w:rsidRDefault="00AD35DD">
      <w:pPr>
        <w:spacing w:after="0" w:line="240" w:lineRule="auto"/>
      </w:pPr>
      <w:r>
        <w:separator/>
      </w:r>
    </w:p>
  </w:footnote>
  <w:footnote w:type="continuationSeparator" w:id="0">
    <w:p w:rsidR="00AD35DD" w:rsidRDefault="00AD3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BC" w:rsidRDefault="0010289F">
    <w:pPr>
      <w:pStyle w:val="a8"/>
      <w:jc w:val="center"/>
    </w:pPr>
    <w:r>
      <w:fldChar w:fldCharType="begin"/>
    </w:r>
    <w:r w:rsidR="00C833BC">
      <w:instrText xml:space="preserve"> PAGE   \* MERGEFORMAT </w:instrText>
    </w:r>
    <w:r>
      <w:fldChar w:fldCharType="separate"/>
    </w:r>
    <w:r w:rsidR="003F14CA">
      <w:rPr>
        <w:noProof/>
      </w:rPr>
      <w:t>35</w:t>
    </w:r>
    <w:r>
      <w:rPr>
        <w:noProof/>
      </w:rPr>
      <w:fldChar w:fldCharType="end"/>
    </w:r>
  </w:p>
  <w:p w:rsidR="00C833BC" w:rsidRDefault="00C833B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C782E"/>
    <w:rsid w:val="000D6493"/>
    <w:rsid w:val="000E10C7"/>
    <w:rsid w:val="000E3D6C"/>
    <w:rsid w:val="000F0596"/>
    <w:rsid w:val="000F5CDB"/>
    <w:rsid w:val="0010289F"/>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556A"/>
    <w:rsid w:val="0028649D"/>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6BD8"/>
    <w:rsid w:val="0033062B"/>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14CA"/>
    <w:rsid w:val="003F5390"/>
    <w:rsid w:val="003F6251"/>
    <w:rsid w:val="00401247"/>
    <w:rsid w:val="004069BA"/>
    <w:rsid w:val="00411A32"/>
    <w:rsid w:val="0043048D"/>
    <w:rsid w:val="00430D21"/>
    <w:rsid w:val="00430F7A"/>
    <w:rsid w:val="004347E5"/>
    <w:rsid w:val="00436870"/>
    <w:rsid w:val="00441945"/>
    <w:rsid w:val="004519A1"/>
    <w:rsid w:val="004530E3"/>
    <w:rsid w:val="004544E3"/>
    <w:rsid w:val="00457593"/>
    <w:rsid w:val="00462DC4"/>
    <w:rsid w:val="00471C94"/>
    <w:rsid w:val="00476666"/>
    <w:rsid w:val="004812F2"/>
    <w:rsid w:val="00482078"/>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2206"/>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35DD"/>
    <w:rsid w:val="00AD548A"/>
    <w:rsid w:val="00AD74CB"/>
    <w:rsid w:val="00AE176D"/>
    <w:rsid w:val="00AE5C8A"/>
    <w:rsid w:val="00AE7454"/>
    <w:rsid w:val="00AF0807"/>
    <w:rsid w:val="00AF226E"/>
    <w:rsid w:val="00B00404"/>
    <w:rsid w:val="00B01BE6"/>
    <w:rsid w:val="00B15A39"/>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F0C2B"/>
    <w:rsid w:val="00BF6D2C"/>
    <w:rsid w:val="00BF72B9"/>
    <w:rsid w:val="00BF7F59"/>
    <w:rsid w:val="00C06D0C"/>
    <w:rsid w:val="00C110EB"/>
    <w:rsid w:val="00C167DA"/>
    <w:rsid w:val="00C20542"/>
    <w:rsid w:val="00C26E10"/>
    <w:rsid w:val="00C3238E"/>
    <w:rsid w:val="00C36CA2"/>
    <w:rsid w:val="00C4206E"/>
    <w:rsid w:val="00C43370"/>
    <w:rsid w:val="00C47880"/>
    <w:rsid w:val="00C53FCE"/>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lsdException w:name="Body Text Indent" w:semiHidden="0" w:uiPriority="0" w:unhideWhenUsed="0" w:qFormat="1"/>
    <w:lsdException w:name="Subtitle" w:locked="1" w:semiHidden="0" w:uiPriority="0" w:unhideWhenUsed="0" w:qFormat="1"/>
    <w:lsdException w:name="Body Text Indent 2" w:semiHidden="0" w:unhideWhenUsed="0"/>
    <w:lsdException w:name="Hyperlink" w:uiPriority="0" w:unhideWhenUsed="0"/>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uiPriority="0"/>
    <w:lsdException w:name="Table Grid" w:locked="1"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torgoshskoe-r49.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55B41F12F391F57511DFBF1D835A0C6BF9804F1561BB99C23B44E0AE1C8A3C794DBD739142281A4CB39DZ9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9934EECCC398DF3B1BAA7EB168041D9DFC9A535614B06BB28704C7FCN4F6L"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5575616B06BB28704C7FC466E0B4A9C353F4B4C1844N0FF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BDCC-8EE2-4D38-9A53-3B4C3EED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40</Pages>
  <Words>11527</Words>
  <Characters>65707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Windows User</cp:lastModifiedBy>
  <cp:revision>192</cp:revision>
  <cp:lastPrinted>2023-06-22T08:38:00Z</cp:lastPrinted>
  <dcterms:created xsi:type="dcterms:W3CDTF">2013-12-10T14:00:00Z</dcterms:created>
  <dcterms:modified xsi:type="dcterms:W3CDTF">2023-07-12T06:57:00Z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